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Una profunda fe en Dios, en la Virgen María y en la corte celestial alumbró el mundo espiritual del conquistador y del criollo. La inspiración espiritual reposaba también en una  acentuada fidelidad al magisterio de la Iglesia. La estrecha unión con el Estado confundió los fines de ambos que aparecieron, por así decirlo, actuando en un solo sentido. Esta comunión provenía desde tiempos remotos, cuando la religión había hecho posible la unificación de España.</w:t>
      </w:r>
    </w:p>
    <w:tbl>
      <w:tblPr>
        <w:tblpPr w:leftFromText="45" w:rightFromText="45" w:vertAnchor="text" w:tblpXSpec="right" w:tblpYSpec="center"/>
        <w:tblW w:w="600" w:type="pct"/>
        <w:tblCellSpacing w:w="0" w:type="dxa"/>
        <w:tblBorders>
          <w:top w:val="outset" w:sz="6" w:space="0" w:color="FF9900"/>
          <w:left w:val="outset" w:sz="6" w:space="0" w:color="FF9900"/>
          <w:bottom w:val="outset" w:sz="6" w:space="0" w:color="FF9900"/>
          <w:right w:val="outset" w:sz="6" w:space="0" w:color="FF9900"/>
        </w:tblBorders>
        <w:tblCellMar>
          <w:left w:w="0" w:type="dxa"/>
          <w:right w:w="0" w:type="dxa"/>
        </w:tblCellMar>
        <w:tblLook w:val="04A0"/>
      </w:tblPr>
      <w:tblGrid>
        <w:gridCol w:w="3540"/>
      </w:tblGrid>
      <w:tr w:rsidR="00A51846" w:rsidRPr="00A51846" w:rsidTr="00A51846">
        <w:trPr>
          <w:tblCellSpacing w:w="0" w:type="dxa"/>
        </w:trPr>
        <w:tc>
          <w:tcPr>
            <w:tcW w:w="0" w:type="auto"/>
            <w:tcBorders>
              <w:top w:val="outset" w:sz="6" w:space="0" w:color="FF9900"/>
              <w:left w:val="outset" w:sz="6" w:space="0" w:color="FF9900"/>
              <w:bottom w:val="outset" w:sz="6" w:space="0" w:color="FF9900"/>
              <w:right w:val="outset" w:sz="6" w:space="0" w:color="FF9900"/>
            </w:tcBorders>
            <w:vAlign w:val="center"/>
            <w:hideMark/>
          </w:tcPr>
          <w:p w:rsidR="00A51846" w:rsidRPr="00A51846" w:rsidRDefault="00A51846" w:rsidP="00A51846">
            <w:pPr>
              <w:spacing w:after="0" w:line="240" w:lineRule="auto"/>
              <w:rPr>
                <w:rFonts w:ascii="Times New Roman" w:eastAsia="Times New Roman" w:hAnsi="Times New Roman"/>
                <w:sz w:val="24"/>
                <w:szCs w:val="24"/>
                <w:lang w:eastAsia="es-ES"/>
              </w:rPr>
            </w:pPr>
            <w:r>
              <w:rPr>
                <w:rFonts w:ascii="Times New Roman" w:eastAsia="Times New Roman" w:hAnsi="Times New Roman"/>
                <w:noProof/>
                <w:sz w:val="24"/>
                <w:szCs w:val="24"/>
                <w:lang w:eastAsia="es-ES"/>
              </w:rPr>
              <w:drawing>
                <wp:inline distT="0" distB="0" distL="0" distR="0">
                  <wp:extent cx="2200275" cy="2590800"/>
                  <wp:effectExtent l="19050" t="0" r="9525" b="0"/>
                  <wp:docPr id="1" name="Imagen 1" descr="http://www.profesorenlinea.cl/imagenbiografias/LoyolaIgnacio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ofesorenlinea.cl/imagenbiografias/LoyolaIgnacio03.jpg"/>
                          <pic:cNvPicPr>
                            <a:picLocks noChangeAspect="1" noChangeArrowheads="1"/>
                          </pic:cNvPicPr>
                        </pic:nvPicPr>
                        <pic:blipFill>
                          <a:blip r:embed="rId4" cstate="print"/>
                          <a:srcRect/>
                          <a:stretch>
                            <a:fillRect/>
                          </a:stretch>
                        </pic:blipFill>
                        <pic:spPr bwMode="auto">
                          <a:xfrm>
                            <a:off x="0" y="0"/>
                            <a:ext cx="2200275" cy="2590800"/>
                          </a:xfrm>
                          <a:prstGeom prst="rect">
                            <a:avLst/>
                          </a:prstGeom>
                          <a:noFill/>
                          <a:ln w="9525">
                            <a:noFill/>
                            <a:miter lim="800000"/>
                            <a:headEnd/>
                            <a:tailEnd/>
                          </a:ln>
                        </pic:spPr>
                      </pic:pic>
                    </a:graphicData>
                  </a:graphic>
                </wp:inline>
              </w:drawing>
            </w:r>
          </w:p>
        </w:tc>
      </w:tr>
      <w:tr w:rsidR="00A51846" w:rsidRPr="00A51846" w:rsidTr="00A51846">
        <w:trPr>
          <w:tblCellSpacing w:w="0" w:type="dxa"/>
        </w:trPr>
        <w:tc>
          <w:tcPr>
            <w:tcW w:w="0" w:type="auto"/>
            <w:tcBorders>
              <w:top w:val="outset" w:sz="6" w:space="0" w:color="FF9900"/>
              <w:left w:val="outset" w:sz="6" w:space="0" w:color="FF9900"/>
              <w:bottom w:val="outset" w:sz="6" w:space="0" w:color="FF9900"/>
              <w:right w:val="outset" w:sz="6" w:space="0" w:color="FF9900"/>
            </w:tcBorders>
            <w:vAlign w:val="center"/>
            <w:hideMark/>
          </w:tcPr>
          <w:p w:rsidR="00A51846" w:rsidRPr="00A51846" w:rsidRDefault="00A51846" w:rsidP="00A51846">
            <w:pPr>
              <w:spacing w:after="0" w:line="240" w:lineRule="auto"/>
              <w:jc w:val="center"/>
              <w:rPr>
                <w:rFonts w:ascii="Times New Roman" w:eastAsia="Times New Roman" w:hAnsi="Times New Roman"/>
                <w:sz w:val="24"/>
                <w:szCs w:val="24"/>
                <w:lang w:eastAsia="es-ES"/>
              </w:rPr>
            </w:pPr>
            <w:r w:rsidRPr="00A51846">
              <w:rPr>
                <w:rFonts w:ascii="Times New Roman" w:eastAsia="Times New Roman" w:hAnsi="Times New Roman"/>
                <w:b/>
                <w:bCs/>
                <w:sz w:val="24"/>
                <w:szCs w:val="24"/>
                <w:lang w:eastAsia="es-ES"/>
              </w:rPr>
              <w:t>Ignacio de Loyola.</w:t>
            </w:r>
            <w:r w:rsidRPr="00A51846">
              <w:rPr>
                <w:rFonts w:ascii="Times New Roman" w:eastAsia="Times New Roman" w:hAnsi="Times New Roman"/>
                <w:sz w:val="24"/>
                <w:szCs w:val="24"/>
                <w:lang w:eastAsia="es-ES"/>
              </w:rPr>
              <w:t xml:space="preserve"> </w:t>
            </w:r>
          </w:p>
        </w:tc>
      </w:tr>
    </w:tbl>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 xml:space="preserve">Fueron en su mayor parte teólogos españoles los que fijaron en el Concilio de Trento la nueva disciplina y organización de la Iglesia y la fundación de la Compañía de Jesús por el vasco </w:t>
      </w:r>
      <w:hyperlink r:id="rId5" w:history="1">
        <w:r w:rsidRPr="00A51846">
          <w:rPr>
            <w:rFonts w:ascii="Times New Roman" w:eastAsia="Times New Roman" w:hAnsi="Times New Roman"/>
            <w:b/>
            <w:bCs/>
            <w:color w:val="0000FF"/>
            <w:sz w:val="24"/>
            <w:szCs w:val="24"/>
            <w:u w:val="single"/>
            <w:lang w:eastAsia="es-ES"/>
          </w:rPr>
          <w:t>Ignacio de Loyola</w:t>
        </w:r>
      </w:hyperlink>
      <w:r w:rsidRPr="00A51846">
        <w:rPr>
          <w:rFonts w:ascii="Times New Roman" w:eastAsia="Times New Roman" w:hAnsi="Times New Roman"/>
          <w:sz w:val="24"/>
          <w:szCs w:val="24"/>
          <w:lang w:eastAsia="es-ES"/>
        </w:rPr>
        <w:t xml:space="preserve">. Había una nueva cruzada y España mantuvo un fervor místico que aparecía totalmente decaído en el resto de Europa. </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La teología fue el cauce inspirador de las grandes decisiones y el gobierno, las leyes y en alguna forma la economía, debieron amoldarse a sus dictámenes.</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 xml:space="preserve">La Iglesia como institución tuvo una importancia capital en el mundo colonial, compartió directa o indirectamente con las autoridades civiles las responsabilidades de gobierno. La Iglesia estuvo vinculada al Papado y a la monarquía. Los reyes en su calidad de católicos amparaban y apoyaban a la Iglesia, a la vez que tenían algunos derechos sobre ella. Es lo que se ha denominado </w:t>
      </w:r>
      <w:hyperlink r:id="rId6" w:history="1">
        <w:r w:rsidRPr="00A51846">
          <w:rPr>
            <w:rFonts w:ascii="Times New Roman" w:eastAsia="Times New Roman" w:hAnsi="Times New Roman"/>
            <w:b/>
            <w:bCs/>
            <w:color w:val="0000FF"/>
            <w:sz w:val="24"/>
            <w:szCs w:val="24"/>
            <w:u w:val="single"/>
            <w:lang w:eastAsia="es-ES"/>
          </w:rPr>
          <w:t>Derecho de Patronato</w:t>
        </w:r>
      </w:hyperlink>
      <w:r w:rsidRPr="00A51846">
        <w:rPr>
          <w:rFonts w:ascii="Times New Roman" w:eastAsia="Times New Roman" w:hAnsi="Times New Roman"/>
          <w:sz w:val="24"/>
          <w:szCs w:val="24"/>
          <w:lang w:eastAsia="es-ES"/>
        </w:rPr>
        <w:t>.</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Conforme a este sistema, los reyes proponían a Roma a los eclesiásticos que debían ocupar los altos cargos. Obispos, canónicos, etc. Sólo el Rey podía autorizar la construcción de iglesias, capillas, conventos. A su vez, proporcionaba los fondos para todos los gastos, cobrando por su cuenta el derecho del Diezmo.</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b/>
          <w:bCs/>
          <w:sz w:val="24"/>
          <w:szCs w:val="24"/>
          <w:lang w:eastAsia="es-ES"/>
        </w:rPr>
        <w:t>La acción de la Iglesia</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 xml:space="preserve">Debido a la Guerra de Arauco, en Chile la dominación española se afianzó sólo en territorios ubicados al norte del río Biobío. Fue allí donde se desarrolló la vida colonial y se consolidaron los diferentes grupos sociales, los cuales tienen modos y conductas de vida propios. Estos grupos se diferencian por su origen, o bien, por los medios económicos de que disponen. Esta actividad en su conjunto forma la sociedad colonial. </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 xml:space="preserve">En la época colonial cohabitaban distintos grupos raciales que ocupaban un lugar en la sociedad, relacionados con los derechos y actividades que ejercían. (Ver </w:t>
      </w:r>
      <w:hyperlink r:id="rId7" w:history="1">
        <w:r w:rsidRPr="00A51846">
          <w:rPr>
            <w:rFonts w:ascii="Times New Roman" w:eastAsia="Times New Roman" w:hAnsi="Times New Roman"/>
            <w:b/>
            <w:bCs/>
            <w:color w:val="0000FF"/>
            <w:sz w:val="24"/>
            <w:szCs w:val="24"/>
            <w:u w:val="single"/>
            <w:lang w:eastAsia="es-ES"/>
          </w:rPr>
          <w:t>Clases sociales en la Colonia</w:t>
        </w:r>
      </w:hyperlink>
      <w:r w:rsidRPr="00A51846">
        <w:rPr>
          <w:rFonts w:ascii="Times New Roman" w:eastAsia="Times New Roman" w:hAnsi="Times New Roman"/>
          <w:sz w:val="24"/>
          <w:szCs w:val="24"/>
          <w:lang w:eastAsia="es-ES"/>
        </w:rPr>
        <w:t>).</w:t>
      </w:r>
    </w:p>
    <w:tbl>
      <w:tblPr>
        <w:tblpPr w:leftFromText="45" w:rightFromText="45" w:vertAnchor="text"/>
        <w:tblW w:w="1000" w:type="pct"/>
        <w:tblCellSpacing w:w="0" w:type="dxa"/>
        <w:tblBorders>
          <w:top w:val="outset" w:sz="6" w:space="0" w:color="FF9900"/>
          <w:left w:val="outset" w:sz="6" w:space="0" w:color="FF9900"/>
          <w:bottom w:val="outset" w:sz="6" w:space="0" w:color="FF9900"/>
          <w:right w:val="outset" w:sz="6" w:space="0" w:color="FF9900"/>
        </w:tblBorders>
        <w:tblCellMar>
          <w:left w:w="0" w:type="dxa"/>
          <w:right w:w="0" w:type="dxa"/>
        </w:tblCellMar>
        <w:tblLook w:val="04A0"/>
      </w:tblPr>
      <w:tblGrid>
        <w:gridCol w:w="3060"/>
      </w:tblGrid>
      <w:tr w:rsidR="00A51846" w:rsidRPr="00A51846" w:rsidTr="00A51846">
        <w:trPr>
          <w:tblCellSpacing w:w="0" w:type="dxa"/>
        </w:trPr>
        <w:tc>
          <w:tcPr>
            <w:tcW w:w="0" w:type="auto"/>
            <w:tcBorders>
              <w:top w:val="outset" w:sz="6" w:space="0" w:color="FF9900"/>
              <w:left w:val="outset" w:sz="6" w:space="0" w:color="FF9900"/>
              <w:bottom w:val="outset" w:sz="6" w:space="0" w:color="FF9900"/>
              <w:right w:val="outset" w:sz="6" w:space="0" w:color="FF9900"/>
            </w:tcBorders>
            <w:vAlign w:val="center"/>
            <w:hideMark/>
          </w:tcPr>
          <w:p w:rsidR="00A51846" w:rsidRPr="00A51846" w:rsidRDefault="00A51846" w:rsidP="00A51846">
            <w:pPr>
              <w:spacing w:after="0" w:line="240" w:lineRule="auto"/>
              <w:rPr>
                <w:rFonts w:ascii="Times New Roman" w:eastAsia="Times New Roman" w:hAnsi="Times New Roman"/>
                <w:sz w:val="24"/>
                <w:szCs w:val="24"/>
                <w:lang w:eastAsia="es-ES"/>
              </w:rPr>
            </w:pPr>
            <w:r>
              <w:rPr>
                <w:rFonts w:ascii="Times New Roman" w:eastAsia="Times New Roman" w:hAnsi="Times New Roman"/>
                <w:noProof/>
                <w:sz w:val="24"/>
                <w:szCs w:val="24"/>
                <w:lang w:eastAsia="es-ES"/>
              </w:rPr>
              <w:lastRenderedPageBreak/>
              <w:drawing>
                <wp:inline distT="0" distB="0" distL="0" distR="0">
                  <wp:extent cx="1905000" cy="2171700"/>
                  <wp:effectExtent l="19050" t="0" r="0" b="0"/>
                  <wp:docPr id="2" name="Imagen 2" descr="http://www.profesorenlinea.cl/imagenchilehistoria/In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rofesorenlinea.cl/imagenchilehistoria/Indio.jpg"/>
                          <pic:cNvPicPr>
                            <a:picLocks noChangeAspect="1" noChangeArrowheads="1"/>
                          </pic:cNvPicPr>
                        </pic:nvPicPr>
                        <pic:blipFill>
                          <a:blip r:embed="rId8" cstate="print"/>
                          <a:srcRect/>
                          <a:stretch>
                            <a:fillRect/>
                          </a:stretch>
                        </pic:blipFill>
                        <pic:spPr bwMode="auto">
                          <a:xfrm>
                            <a:off x="0" y="0"/>
                            <a:ext cx="1905000" cy="2171700"/>
                          </a:xfrm>
                          <a:prstGeom prst="rect">
                            <a:avLst/>
                          </a:prstGeom>
                          <a:noFill/>
                          <a:ln w="9525">
                            <a:noFill/>
                            <a:miter lim="800000"/>
                            <a:headEnd/>
                            <a:tailEnd/>
                          </a:ln>
                        </pic:spPr>
                      </pic:pic>
                    </a:graphicData>
                  </a:graphic>
                </wp:inline>
              </w:drawing>
            </w:r>
          </w:p>
        </w:tc>
      </w:tr>
      <w:tr w:rsidR="00A51846" w:rsidRPr="00A51846" w:rsidTr="00A51846">
        <w:trPr>
          <w:tblCellSpacing w:w="0" w:type="dxa"/>
        </w:trPr>
        <w:tc>
          <w:tcPr>
            <w:tcW w:w="0" w:type="auto"/>
            <w:tcBorders>
              <w:top w:val="outset" w:sz="6" w:space="0" w:color="FF9900"/>
              <w:left w:val="outset" w:sz="6" w:space="0" w:color="FF9900"/>
              <w:bottom w:val="outset" w:sz="6" w:space="0" w:color="FF9900"/>
              <w:right w:val="outset" w:sz="6" w:space="0" w:color="FF9900"/>
            </w:tcBorders>
            <w:vAlign w:val="center"/>
            <w:hideMark/>
          </w:tcPr>
          <w:p w:rsidR="00A51846" w:rsidRPr="00A51846" w:rsidRDefault="00A51846" w:rsidP="00A51846">
            <w:pPr>
              <w:spacing w:after="0" w:line="240" w:lineRule="auto"/>
              <w:jc w:val="center"/>
              <w:rPr>
                <w:rFonts w:ascii="Times New Roman" w:eastAsia="Times New Roman" w:hAnsi="Times New Roman"/>
                <w:sz w:val="24"/>
                <w:szCs w:val="24"/>
                <w:lang w:eastAsia="es-ES"/>
              </w:rPr>
            </w:pPr>
            <w:r w:rsidRPr="00A51846">
              <w:rPr>
                <w:rFonts w:ascii="Times New Roman" w:eastAsia="Times New Roman" w:hAnsi="Times New Roman"/>
                <w:b/>
                <w:bCs/>
                <w:sz w:val="24"/>
                <w:szCs w:val="24"/>
                <w:lang w:eastAsia="es-ES"/>
              </w:rPr>
              <w:t>¿Indígenas creyentes?</w:t>
            </w:r>
            <w:r w:rsidRPr="00A51846">
              <w:rPr>
                <w:rFonts w:ascii="Times New Roman" w:eastAsia="Times New Roman" w:hAnsi="Times New Roman"/>
                <w:sz w:val="24"/>
                <w:szCs w:val="24"/>
                <w:lang w:eastAsia="es-ES"/>
              </w:rPr>
              <w:t xml:space="preserve"> </w:t>
            </w:r>
          </w:p>
        </w:tc>
      </w:tr>
    </w:tbl>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En el plano religioso, en el Chile colonial la base de la organización eclesiástica eran los obispados de Santiago y Concepción. Desde tempranos años se contó con diversas órdenes religiosas: la Merced, San Francisco y la Compañía de Jesús. Una de las principales tareas de la Iglesia fue la conversión de los indios.</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Desde el comienzo de la Conquista, la misión evangelizadora quedó en manos de los religiosos. El predicador iba con los ejércitos y el indígena apenas podía distinguirlo del conquistador, que diciéndose también apóstol del cristianismo, quería con el velo de la fe cubrir sus ambiciones, avaricias y crueldad. Para el misionero no resultaba fácil predicar sobre la caridad y la mansedumbre en medio del humo de la pólvora y de las espadas.</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¿Cómo podían entender los indígenas la divina bondad de Dios mientras eran esclavizados por los encomenderos y los soldados los aplastaban bajo los cascos de sus caballos?</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¿Cómo podían identificar los indígenas al sacerdote que les enseñaba el cristianismo y al soldado que les arrebataba sus bienes y su libertad? Muchas veces confundía a los dos en un mismo odio y en una misma maldición.</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La situación del indígena provocó serios conflictos entre la Iglesia y las autoridades. El jesuita Luis de Valdivia tomó como una empresa personal la protección de los indígenas contra los abusos de soldados y encomenderos. Los primeros seis jesuitas del grupo de Luis de Valdivia dieron el ejemplo y su acción evangelizadora costó la vida de los primeros mártires.</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b/>
          <w:bCs/>
          <w:sz w:val="24"/>
          <w:szCs w:val="24"/>
          <w:lang w:eastAsia="es-ES"/>
        </w:rPr>
        <w:t>La Compañía de Jesús</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De las órdenes religiosas, la Compañía de Jesús logró, en el siglo XVII, el desarrollo más espectacular y el mayor influjo sobre las autoridades y los pobladores. Para desarrollar su acción religiosa y cultural la Compañía contó con sus propios recursos económicos sobre la base de cuantiosas donaciones que le permitieron acumular una gran riqueza. Según su visión del mundo, "la tierra es un don dado por Dios a los hombres y es un deber cristiano hacerla fructificar con el trabajo".</w:t>
      </w:r>
    </w:p>
    <w:tbl>
      <w:tblPr>
        <w:tblpPr w:leftFromText="45" w:rightFromText="45" w:vertAnchor="text" w:tblpXSpec="right" w:tblpYSpec="center"/>
        <w:tblW w:w="1000" w:type="pct"/>
        <w:tblCellSpacing w:w="0" w:type="dxa"/>
        <w:tblBorders>
          <w:top w:val="outset" w:sz="6" w:space="0" w:color="FF9900"/>
          <w:left w:val="outset" w:sz="6" w:space="0" w:color="FF9900"/>
          <w:bottom w:val="outset" w:sz="6" w:space="0" w:color="FF9900"/>
          <w:right w:val="outset" w:sz="6" w:space="0" w:color="FF9900"/>
        </w:tblBorders>
        <w:tblCellMar>
          <w:left w:w="0" w:type="dxa"/>
          <w:right w:w="0" w:type="dxa"/>
        </w:tblCellMar>
        <w:tblLook w:val="04A0"/>
      </w:tblPr>
      <w:tblGrid>
        <w:gridCol w:w="2910"/>
      </w:tblGrid>
      <w:tr w:rsidR="00A51846" w:rsidRPr="00A51846" w:rsidTr="00A51846">
        <w:trPr>
          <w:tblCellSpacing w:w="0" w:type="dxa"/>
        </w:trPr>
        <w:tc>
          <w:tcPr>
            <w:tcW w:w="0" w:type="auto"/>
            <w:tcBorders>
              <w:top w:val="outset" w:sz="6" w:space="0" w:color="FF9900"/>
              <w:left w:val="outset" w:sz="6" w:space="0" w:color="FF9900"/>
              <w:bottom w:val="outset" w:sz="6" w:space="0" w:color="FF9900"/>
              <w:right w:val="outset" w:sz="6" w:space="0" w:color="FF9900"/>
            </w:tcBorders>
            <w:vAlign w:val="center"/>
            <w:hideMark/>
          </w:tcPr>
          <w:p w:rsidR="00A51846" w:rsidRPr="00A51846" w:rsidRDefault="00A51846" w:rsidP="00A51846">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800225" cy="1352550"/>
                  <wp:effectExtent l="19050" t="0" r="9525" b="0"/>
                  <wp:docPr id="3" name="Imagen 3" descr="http://www.profesorenlinea.cl/imagenchilehistoria/indigenaRelig03A.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rofesorenlinea.cl/imagenchilehistoria/indigenaRelig03A.jpg">
                            <a:hlinkClick r:id="rId9"/>
                          </pic:cNvPr>
                          <pic:cNvPicPr>
                            <a:picLocks noChangeAspect="1" noChangeArrowheads="1"/>
                          </pic:cNvPicPr>
                        </pic:nvPicPr>
                        <pic:blipFill>
                          <a:blip r:embed="rId10" cstate="print"/>
                          <a:srcRect/>
                          <a:stretch>
                            <a:fillRect/>
                          </a:stretch>
                        </pic:blipFill>
                        <pic:spPr bwMode="auto">
                          <a:xfrm>
                            <a:off x="0" y="0"/>
                            <a:ext cx="1800225" cy="1352550"/>
                          </a:xfrm>
                          <a:prstGeom prst="rect">
                            <a:avLst/>
                          </a:prstGeom>
                          <a:noFill/>
                          <a:ln w="9525">
                            <a:noFill/>
                            <a:miter lim="800000"/>
                            <a:headEnd/>
                            <a:tailEnd/>
                          </a:ln>
                        </pic:spPr>
                      </pic:pic>
                    </a:graphicData>
                  </a:graphic>
                </wp:inline>
              </w:drawing>
            </w:r>
          </w:p>
        </w:tc>
      </w:tr>
      <w:tr w:rsidR="00A51846" w:rsidRPr="00A51846" w:rsidTr="00A51846">
        <w:trPr>
          <w:tblCellSpacing w:w="0" w:type="dxa"/>
        </w:trPr>
        <w:tc>
          <w:tcPr>
            <w:tcW w:w="0" w:type="auto"/>
            <w:tcBorders>
              <w:top w:val="outset" w:sz="6" w:space="0" w:color="FF9900"/>
              <w:left w:val="outset" w:sz="6" w:space="0" w:color="FF9900"/>
              <w:bottom w:val="outset" w:sz="6" w:space="0" w:color="FF9900"/>
              <w:right w:val="outset" w:sz="6" w:space="0" w:color="FF9900"/>
            </w:tcBorders>
            <w:vAlign w:val="center"/>
            <w:hideMark/>
          </w:tcPr>
          <w:p w:rsidR="00A51846" w:rsidRPr="00A51846" w:rsidRDefault="00A51846" w:rsidP="00A51846">
            <w:pPr>
              <w:spacing w:after="0" w:line="240" w:lineRule="auto"/>
              <w:jc w:val="center"/>
              <w:rPr>
                <w:rFonts w:ascii="Times New Roman" w:eastAsia="Times New Roman" w:hAnsi="Times New Roman"/>
                <w:sz w:val="24"/>
                <w:szCs w:val="24"/>
                <w:lang w:eastAsia="es-ES"/>
              </w:rPr>
            </w:pPr>
            <w:r w:rsidRPr="00A51846">
              <w:rPr>
                <w:rFonts w:ascii="Times New Roman" w:eastAsia="Times New Roman" w:hAnsi="Times New Roman"/>
                <w:b/>
                <w:bCs/>
                <w:sz w:val="24"/>
                <w:szCs w:val="24"/>
                <w:lang w:eastAsia="es-ES"/>
              </w:rPr>
              <w:t>"La tierra, un don de Dios"</w:t>
            </w:r>
            <w:r w:rsidRPr="00A51846">
              <w:rPr>
                <w:rFonts w:ascii="Times New Roman" w:eastAsia="Times New Roman" w:hAnsi="Times New Roman"/>
                <w:sz w:val="24"/>
                <w:szCs w:val="24"/>
                <w:lang w:eastAsia="es-ES"/>
              </w:rPr>
              <w:br/>
            </w:r>
            <w:hyperlink r:id="rId11" w:history="1">
              <w:r w:rsidRPr="00A51846">
                <w:rPr>
                  <w:rFonts w:ascii="Times New Roman" w:eastAsia="Times New Roman" w:hAnsi="Times New Roman"/>
                  <w:b/>
                  <w:bCs/>
                  <w:color w:val="0000FF"/>
                  <w:sz w:val="24"/>
                  <w:szCs w:val="24"/>
                  <w:u w:val="single"/>
                  <w:lang w:eastAsia="es-ES"/>
                </w:rPr>
                <w:t>(ampliar imagen)</w:t>
              </w:r>
            </w:hyperlink>
            <w:r w:rsidRPr="00A51846">
              <w:rPr>
                <w:rFonts w:ascii="Times New Roman" w:eastAsia="Times New Roman" w:hAnsi="Times New Roman"/>
                <w:sz w:val="24"/>
                <w:szCs w:val="24"/>
                <w:lang w:eastAsia="es-ES"/>
              </w:rPr>
              <w:t xml:space="preserve"> </w:t>
            </w:r>
          </w:p>
        </w:tc>
      </w:tr>
    </w:tbl>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 xml:space="preserve">Tuvieron los jesuitas alrededor de cincuenta haciendas, ganado, siembras, viñas, numerosas industrias: molinos, curtiembres, bodegas elaboradoras de vino, fábrica de cal (La Calera), astilleros (en el Maule), alfarerías; y aun mantenían un comercio de exportación al Perú (sebo, charqui, vinos y aguardientes). Disponían de carnicerías y de las únicas boticas del país. Disponían de unos 1.300 esclavos negros en sus haciendas. Sin duda, los jesuitas pasaron a ser en este siglo la primera potencia económica </w:t>
      </w:r>
      <w:r w:rsidRPr="00A51846">
        <w:rPr>
          <w:rFonts w:ascii="Times New Roman" w:eastAsia="Times New Roman" w:hAnsi="Times New Roman"/>
          <w:sz w:val="24"/>
          <w:szCs w:val="24"/>
          <w:lang w:eastAsia="es-ES"/>
        </w:rPr>
        <w:lastRenderedPageBreak/>
        <w:t>de Chile.</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En el año 1600, por escritura pública, otorgaron los jesuitas lo que podría llamarse el primer "contrato de trabajo" chileno, donde se comprometían a respetar condiciones mínimas de remuneración para sus propios indios de servicios. Ellas incluían el salario familiar, la jubilación por edad (cincuenta años), una pensión a la viuda en caso de fallecimiento del indígena, una jornada laboral limitada, auxilio médico, enseñanza gratuita, etc.</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Naturalmente, estas últimas medidas no parecían muy compatibles con el hecho de poseer los jesuitas una notable cantidad de esclavos negros, pero esta contradicción moral era común en la época.</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Con igual intensidad y energía se dedicaron al servicio religioso, al culto, a la confesión y a la enseñanza.</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Hacia 1650, medio siglo después de su llegada, casi la mitad de los casi 114 miembros de la orden eran personas nacidas y educadas en Chile, por lo tanto llevaron apellidos criollos como: Fuenzalida, Gómez, Molina, etc. La influencia de los jesuitas penetró en todos los sectores sociales, desde los esclavos negros hasta la aristocracia.</w:t>
      </w:r>
    </w:p>
    <w:tbl>
      <w:tblPr>
        <w:tblpPr w:leftFromText="45" w:rightFromText="45" w:vertAnchor="text"/>
        <w:tblW w:w="1000" w:type="pct"/>
        <w:tblCellSpacing w:w="0" w:type="dxa"/>
        <w:tblBorders>
          <w:top w:val="outset" w:sz="6" w:space="0" w:color="FF9900"/>
          <w:left w:val="outset" w:sz="6" w:space="0" w:color="FF9900"/>
          <w:bottom w:val="outset" w:sz="6" w:space="0" w:color="FF9900"/>
          <w:right w:val="outset" w:sz="6" w:space="0" w:color="FF9900"/>
        </w:tblBorders>
        <w:tblCellMar>
          <w:left w:w="0" w:type="dxa"/>
          <w:right w:w="0" w:type="dxa"/>
        </w:tblCellMar>
        <w:tblLook w:val="04A0"/>
      </w:tblPr>
      <w:tblGrid>
        <w:gridCol w:w="5220"/>
      </w:tblGrid>
      <w:tr w:rsidR="00A51846" w:rsidRPr="00A51846" w:rsidTr="00A51846">
        <w:trPr>
          <w:tblCellSpacing w:w="0" w:type="dxa"/>
        </w:trPr>
        <w:tc>
          <w:tcPr>
            <w:tcW w:w="0" w:type="auto"/>
            <w:tcBorders>
              <w:top w:val="outset" w:sz="6" w:space="0" w:color="FF9900"/>
              <w:left w:val="outset" w:sz="6" w:space="0" w:color="FF9900"/>
              <w:bottom w:val="outset" w:sz="6" w:space="0" w:color="FF9900"/>
              <w:right w:val="outset" w:sz="6" w:space="0" w:color="FF9900"/>
            </w:tcBorders>
            <w:vAlign w:val="center"/>
            <w:hideMark/>
          </w:tcPr>
          <w:p w:rsidR="00A51846" w:rsidRPr="00A51846" w:rsidRDefault="00A51846" w:rsidP="00A51846">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3267075" cy="1352550"/>
                  <wp:effectExtent l="19050" t="0" r="9525" b="0"/>
                  <wp:docPr id="4" name="Imagen 4" descr="http://www.profesorenlinea.cl/imagenbiografias/LoyolaIgnaLima04A.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rofesorenlinea.cl/imagenbiografias/LoyolaIgnaLima04A.jpg">
                            <a:hlinkClick r:id="rId12"/>
                          </pic:cNvPr>
                          <pic:cNvPicPr>
                            <a:picLocks noChangeAspect="1" noChangeArrowheads="1"/>
                          </pic:cNvPicPr>
                        </pic:nvPicPr>
                        <pic:blipFill>
                          <a:blip r:embed="rId13" cstate="print"/>
                          <a:srcRect/>
                          <a:stretch>
                            <a:fillRect/>
                          </a:stretch>
                        </pic:blipFill>
                        <pic:spPr bwMode="auto">
                          <a:xfrm>
                            <a:off x="0" y="0"/>
                            <a:ext cx="3267075" cy="1352550"/>
                          </a:xfrm>
                          <a:prstGeom prst="rect">
                            <a:avLst/>
                          </a:prstGeom>
                          <a:noFill/>
                          <a:ln w="9525">
                            <a:noFill/>
                            <a:miter lim="800000"/>
                            <a:headEnd/>
                            <a:tailEnd/>
                          </a:ln>
                        </pic:spPr>
                      </pic:pic>
                    </a:graphicData>
                  </a:graphic>
                </wp:inline>
              </w:drawing>
            </w:r>
          </w:p>
        </w:tc>
      </w:tr>
      <w:tr w:rsidR="00A51846" w:rsidRPr="00A51846" w:rsidTr="00A51846">
        <w:trPr>
          <w:tblCellSpacing w:w="0" w:type="dxa"/>
        </w:trPr>
        <w:tc>
          <w:tcPr>
            <w:tcW w:w="0" w:type="auto"/>
            <w:tcBorders>
              <w:top w:val="outset" w:sz="6" w:space="0" w:color="FF9900"/>
              <w:left w:val="outset" w:sz="6" w:space="0" w:color="FF9900"/>
              <w:bottom w:val="outset" w:sz="6" w:space="0" w:color="FF9900"/>
              <w:right w:val="outset" w:sz="6" w:space="0" w:color="FF9900"/>
            </w:tcBorders>
            <w:vAlign w:val="center"/>
            <w:hideMark/>
          </w:tcPr>
          <w:p w:rsidR="00A51846" w:rsidRPr="00A51846" w:rsidRDefault="00A51846" w:rsidP="00A51846">
            <w:pPr>
              <w:spacing w:after="0" w:line="240" w:lineRule="auto"/>
              <w:jc w:val="center"/>
              <w:rPr>
                <w:rFonts w:ascii="Times New Roman" w:eastAsia="Times New Roman" w:hAnsi="Times New Roman"/>
                <w:sz w:val="24"/>
                <w:szCs w:val="24"/>
                <w:lang w:eastAsia="es-ES"/>
              </w:rPr>
            </w:pPr>
            <w:r w:rsidRPr="00A51846">
              <w:rPr>
                <w:rFonts w:ascii="Times New Roman" w:eastAsia="Times New Roman" w:hAnsi="Times New Roman"/>
                <w:b/>
                <w:bCs/>
                <w:sz w:val="24"/>
                <w:szCs w:val="24"/>
                <w:lang w:eastAsia="es-ES"/>
              </w:rPr>
              <w:t>Sede de la Compañía en Lima</w:t>
            </w:r>
            <w:r w:rsidRPr="00A51846">
              <w:rPr>
                <w:rFonts w:ascii="Times New Roman" w:eastAsia="Times New Roman" w:hAnsi="Times New Roman"/>
                <w:sz w:val="24"/>
                <w:szCs w:val="24"/>
                <w:lang w:eastAsia="es-ES"/>
              </w:rPr>
              <w:br/>
            </w:r>
            <w:hyperlink r:id="rId14" w:history="1">
              <w:r w:rsidRPr="00A51846">
                <w:rPr>
                  <w:rFonts w:ascii="Times New Roman" w:eastAsia="Times New Roman" w:hAnsi="Times New Roman"/>
                  <w:b/>
                  <w:bCs/>
                  <w:color w:val="0000FF"/>
                  <w:sz w:val="24"/>
                  <w:szCs w:val="24"/>
                  <w:u w:val="single"/>
                  <w:lang w:eastAsia="es-ES"/>
                </w:rPr>
                <w:t>(ampliar imagen)</w:t>
              </w:r>
            </w:hyperlink>
            <w:r w:rsidRPr="00A51846">
              <w:rPr>
                <w:rFonts w:ascii="Times New Roman" w:eastAsia="Times New Roman" w:hAnsi="Times New Roman"/>
                <w:sz w:val="24"/>
                <w:szCs w:val="24"/>
                <w:lang w:eastAsia="es-ES"/>
              </w:rPr>
              <w:t xml:space="preserve"> </w:t>
            </w:r>
          </w:p>
        </w:tc>
      </w:tr>
    </w:tbl>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b/>
          <w:bCs/>
          <w:sz w:val="24"/>
          <w:szCs w:val="24"/>
          <w:lang w:eastAsia="es-ES"/>
        </w:rPr>
        <w:t>Su expulsión</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En 1767, el Rey de España Carlos III decretó su expulsión de todos los dominios coloniales españoles. El decreto no daba razones para justificar una acción tan grave, sólo aludía vagamente a causas "urgentes, justas y necesarias que reservo en mi real ánimo". Su orden se cumplió en Chile con rapidez, exactitud y sigilo, en medio de la expectación, tristeza y el descontento de la población.</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b/>
          <w:bCs/>
          <w:sz w:val="24"/>
          <w:szCs w:val="24"/>
          <w:lang w:eastAsia="es-ES"/>
        </w:rPr>
        <w:t>La educación</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En Chile fueron los Cabildos y órdenes religiosas los que abrieron los primeros establecimientos de instrucción primaria. En ellos se enseñó a leer y a escribir, más algunos rudimentos  de aritmética y catecismo.</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Los sacerdotes eran las personas más cultas de la época; por eso, la enseñanza tuvo una sólida base religiosa. Ellos impartían la enseñanza, destinada a los niños de las familias adineradas. Se destacan también en este periodo en la educación las órdenes de los mercedarios y franciscanos quienes formaron escuelas en Concepción, Osorno, la Imperial y Valdivia.</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El primer colegio fundado en el país es el Seminario de La Imperial, en 1568. La primera escuela de la gramática se funda en 1591 en el convento de Santo Domingo, posteriormente en 1596 los Jesuitas abren otra escuela de gramática.</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lastRenderedPageBreak/>
        <w:t>Los Jesuitas y Dominicos siguieron impartiendo grados académicos y los colegios jesuitas recibieron el mayor caudal de alumnos.</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 xml:space="preserve">Los Jesuitas fundaron un internado para jóvenes aristócratas: el Convictorio de San Francisco Javier. Allí hizo sus primeros estudios Alonso de Ovalle y también el abate don </w:t>
      </w:r>
      <w:hyperlink r:id="rId15" w:history="1">
        <w:r w:rsidRPr="00A51846">
          <w:rPr>
            <w:rFonts w:ascii="Times New Roman" w:eastAsia="Times New Roman" w:hAnsi="Times New Roman"/>
            <w:b/>
            <w:bCs/>
            <w:color w:val="0000FF"/>
            <w:sz w:val="24"/>
            <w:szCs w:val="24"/>
            <w:u w:val="single"/>
            <w:lang w:eastAsia="es-ES"/>
          </w:rPr>
          <w:t>Juan Ignacio Molina</w:t>
        </w:r>
      </w:hyperlink>
      <w:r w:rsidRPr="00A51846">
        <w:rPr>
          <w:rFonts w:ascii="Times New Roman" w:eastAsia="Times New Roman" w:hAnsi="Times New Roman"/>
          <w:sz w:val="24"/>
          <w:szCs w:val="24"/>
          <w:lang w:eastAsia="es-ES"/>
        </w:rPr>
        <w:t>. Tras la expulsión de esa orden religiosa del país, en 1767, el internado, mantenido por el Estado,  se transformó en el Convictorio Carolino.</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Las escuelas de gramática de los dominicos y jesuitas seguían a las escuelas primarias. Gozaban éstas de una categoría más elevada. Sus programas se centraban en el estudio de la gramática, filosofía, retórica y latín, que habilitaba para los estudios superiores.</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Cada orden religiosa mantuvo estudios para la formación de los sacerdotes y se crearon los seminarios de Santiago y de Concepción.</w:t>
      </w:r>
    </w:p>
    <w:tbl>
      <w:tblPr>
        <w:tblpPr w:leftFromText="45" w:rightFromText="45" w:vertAnchor="text" w:tblpXSpec="right" w:tblpYSpec="center"/>
        <w:tblW w:w="550" w:type="pct"/>
        <w:tblCellSpacing w:w="0" w:type="dxa"/>
        <w:tblBorders>
          <w:top w:val="outset" w:sz="6" w:space="0" w:color="FF9900"/>
          <w:left w:val="outset" w:sz="6" w:space="0" w:color="FF9900"/>
          <w:bottom w:val="outset" w:sz="6" w:space="0" w:color="FF9900"/>
          <w:right w:val="outset" w:sz="6" w:space="0" w:color="FF9900"/>
        </w:tblBorders>
        <w:tblCellMar>
          <w:left w:w="0" w:type="dxa"/>
          <w:right w:w="0" w:type="dxa"/>
        </w:tblCellMar>
        <w:tblLook w:val="04A0"/>
      </w:tblPr>
      <w:tblGrid>
        <w:gridCol w:w="2190"/>
      </w:tblGrid>
      <w:tr w:rsidR="00A51846" w:rsidRPr="00A51846" w:rsidTr="00A51846">
        <w:trPr>
          <w:tblCellSpacing w:w="0" w:type="dxa"/>
        </w:trPr>
        <w:tc>
          <w:tcPr>
            <w:tcW w:w="0" w:type="auto"/>
            <w:tcBorders>
              <w:top w:val="outset" w:sz="6" w:space="0" w:color="FF9900"/>
              <w:left w:val="outset" w:sz="6" w:space="0" w:color="FF9900"/>
              <w:bottom w:val="outset" w:sz="6" w:space="0" w:color="FF9900"/>
              <w:right w:val="outset" w:sz="6" w:space="0" w:color="FF9900"/>
            </w:tcBorders>
            <w:vAlign w:val="center"/>
            <w:hideMark/>
          </w:tcPr>
          <w:p w:rsidR="00A51846" w:rsidRPr="00A51846" w:rsidRDefault="00A51846" w:rsidP="00A51846">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352550" cy="1847850"/>
                  <wp:effectExtent l="19050" t="0" r="0" b="0"/>
                  <wp:docPr id="5" name="Imagen 5" descr="http://www.profesorenlinea.cl/imagenchilehistoria/indigenarel05A.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rofesorenlinea.cl/imagenchilehistoria/indigenarel05A.jpg">
                            <a:hlinkClick r:id="rId16"/>
                          </pic:cNvPr>
                          <pic:cNvPicPr>
                            <a:picLocks noChangeAspect="1" noChangeArrowheads="1"/>
                          </pic:cNvPicPr>
                        </pic:nvPicPr>
                        <pic:blipFill>
                          <a:blip r:embed="rId17" cstate="print"/>
                          <a:srcRect/>
                          <a:stretch>
                            <a:fillRect/>
                          </a:stretch>
                        </pic:blipFill>
                        <pic:spPr bwMode="auto">
                          <a:xfrm>
                            <a:off x="0" y="0"/>
                            <a:ext cx="1352550" cy="1847850"/>
                          </a:xfrm>
                          <a:prstGeom prst="rect">
                            <a:avLst/>
                          </a:prstGeom>
                          <a:noFill/>
                          <a:ln w="9525">
                            <a:noFill/>
                            <a:miter lim="800000"/>
                            <a:headEnd/>
                            <a:tailEnd/>
                          </a:ln>
                        </pic:spPr>
                      </pic:pic>
                    </a:graphicData>
                  </a:graphic>
                </wp:inline>
              </w:drawing>
            </w:r>
          </w:p>
        </w:tc>
      </w:tr>
      <w:tr w:rsidR="00A51846" w:rsidRPr="00A51846" w:rsidTr="00A51846">
        <w:trPr>
          <w:tblCellSpacing w:w="0" w:type="dxa"/>
        </w:trPr>
        <w:tc>
          <w:tcPr>
            <w:tcW w:w="0" w:type="auto"/>
            <w:tcBorders>
              <w:top w:val="outset" w:sz="6" w:space="0" w:color="FF9900"/>
              <w:left w:val="outset" w:sz="6" w:space="0" w:color="FF9900"/>
              <w:bottom w:val="outset" w:sz="6" w:space="0" w:color="FF9900"/>
              <w:right w:val="outset" w:sz="6" w:space="0" w:color="FF9900"/>
            </w:tcBorders>
            <w:vAlign w:val="center"/>
            <w:hideMark/>
          </w:tcPr>
          <w:p w:rsidR="00A51846" w:rsidRPr="00A51846" w:rsidRDefault="00A51846" w:rsidP="00A51846">
            <w:pPr>
              <w:spacing w:after="0" w:line="240" w:lineRule="auto"/>
              <w:jc w:val="center"/>
              <w:rPr>
                <w:rFonts w:ascii="Times New Roman" w:eastAsia="Times New Roman" w:hAnsi="Times New Roman"/>
                <w:sz w:val="24"/>
                <w:szCs w:val="24"/>
                <w:lang w:eastAsia="es-ES"/>
              </w:rPr>
            </w:pPr>
            <w:r w:rsidRPr="00A51846">
              <w:rPr>
                <w:rFonts w:ascii="Times New Roman" w:eastAsia="Times New Roman" w:hAnsi="Times New Roman"/>
                <w:b/>
                <w:bCs/>
                <w:sz w:val="24"/>
                <w:szCs w:val="24"/>
                <w:lang w:eastAsia="es-ES"/>
              </w:rPr>
              <w:t>Padre Las Casas, un defensor</w:t>
            </w:r>
            <w:r w:rsidRPr="00A51846">
              <w:rPr>
                <w:rFonts w:ascii="Times New Roman" w:eastAsia="Times New Roman" w:hAnsi="Times New Roman"/>
                <w:sz w:val="24"/>
                <w:szCs w:val="24"/>
                <w:lang w:eastAsia="es-ES"/>
              </w:rPr>
              <w:br/>
            </w:r>
            <w:hyperlink r:id="rId18" w:history="1">
              <w:r w:rsidRPr="00A51846">
                <w:rPr>
                  <w:rFonts w:ascii="Times New Roman" w:eastAsia="Times New Roman" w:hAnsi="Times New Roman"/>
                  <w:b/>
                  <w:bCs/>
                  <w:color w:val="0000FF"/>
                  <w:sz w:val="24"/>
                  <w:szCs w:val="24"/>
                  <w:u w:val="single"/>
                  <w:lang w:eastAsia="es-ES"/>
                </w:rPr>
                <w:t>(ampliar imagen)</w:t>
              </w:r>
            </w:hyperlink>
            <w:r w:rsidRPr="00A51846">
              <w:rPr>
                <w:rFonts w:ascii="Times New Roman" w:eastAsia="Times New Roman" w:hAnsi="Times New Roman"/>
                <w:sz w:val="24"/>
                <w:szCs w:val="24"/>
                <w:lang w:eastAsia="es-ES"/>
              </w:rPr>
              <w:t xml:space="preserve"> </w:t>
            </w:r>
          </w:p>
        </w:tc>
      </w:tr>
    </w:tbl>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b/>
          <w:bCs/>
          <w:sz w:val="24"/>
          <w:szCs w:val="24"/>
          <w:lang w:eastAsia="es-ES"/>
        </w:rPr>
        <w:t>Universidades Pontificias</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Hay constancia de que en el siglo XVII funcionaron en Chile tres centros de enseñanza superior, con categoría de universidades pontificias, que tenían un carácter eminentemente eclesiástico. El Colegio Máximo San Miguel de los jesuitas y la Universidad de Santo Tomás de Aquino de los dominicos, ambas en Santiago; mientras que en Concepción funcionó durante 43 años la Universidad Pencopolitana dirigida por los jesuitas. Ofrecían grados de filosofía y teología como preparación para el sacerdocio.</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Estas Universidades Pontificias constituían para el sacerdote y el laico el mayor timbre de honor que se pudieron dar.</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Descuidaban casi totalmente el conocimiento de la naturaleza física, de la que sólo se preocupaban si pudiera relacionarse con teología.</w:t>
      </w:r>
    </w:p>
    <w:tbl>
      <w:tblPr>
        <w:tblpPr w:leftFromText="45" w:rightFromText="45" w:vertAnchor="text"/>
        <w:tblW w:w="400" w:type="pct"/>
        <w:tblCellSpacing w:w="0" w:type="dxa"/>
        <w:tblBorders>
          <w:top w:val="outset" w:sz="6" w:space="0" w:color="FF9900"/>
          <w:left w:val="outset" w:sz="6" w:space="0" w:color="FF9900"/>
          <w:bottom w:val="outset" w:sz="6" w:space="0" w:color="FF9900"/>
          <w:right w:val="outset" w:sz="6" w:space="0" w:color="FF9900"/>
        </w:tblBorders>
        <w:tblCellMar>
          <w:left w:w="0" w:type="dxa"/>
          <w:right w:w="0" w:type="dxa"/>
        </w:tblCellMar>
        <w:tblLook w:val="04A0"/>
      </w:tblPr>
      <w:tblGrid>
        <w:gridCol w:w="1560"/>
      </w:tblGrid>
      <w:tr w:rsidR="00A51846" w:rsidRPr="00A51846" w:rsidTr="00A51846">
        <w:trPr>
          <w:tblCellSpacing w:w="0" w:type="dxa"/>
        </w:trPr>
        <w:tc>
          <w:tcPr>
            <w:tcW w:w="0" w:type="auto"/>
            <w:tcBorders>
              <w:top w:val="outset" w:sz="6" w:space="0" w:color="FF9900"/>
              <w:left w:val="outset" w:sz="6" w:space="0" w:color="FF9900"/>
              <w:bottom w:val="outset" w:sz="6" w:space="0" w:color="FF9900"/>
              <w:right w:val="outset" w:sz="6" w:space="0" w:color="FF9900"/>
            </w:tcBorders>
            <w:vAlign w:val="center"/>
            <w:hideMark/>
          </w:tcPr>
          <w:p w:rsidR="00A51846" w:rsidRPr="00A51846" w:rsidRDefault="00A51846" w:rsidP="00A51846">
            <w:pPr>
              <w:spacing w:after="0" w:line="240" w:lineRule="auto"/>
              <w:rPr>
                <w:rFonts w:ascii="Times New Roman" w:eastAsia="Times New Roman" w:hAnsi="Times New Roman"/>
                <w:sz w:val="24"/>
                <w:szCs w:val="24"/>
                <w:lang w:eastAsia="es-ES"/>
              </w:rPr>
            </w:pPr>
            <w:r>
              <w:rPr>
                <w:rFonts w:ascii="Times New Roman" w:eastAsia="Times New Roman" w:hAnsi="Times New Roman"/>
                <w:noProof/>
                <w:sz w:val="24"/>
                <w:szCs w:val="24"/>
                <w:lang w:eastAsia="es-ES"/>
              </w:rPr>
              <w:drawing>
                <wp:inline distT="0" distB="0" distL="0" distR="0">
                  <wp:extent cx="952500" cy="1524000"/>
                  <wp:effectExtent l="19050" t="0" r="0" b="0"/>
                  <wp:docPr id="6" name="Imagen 6" descr="http://www.profesorenlinea.cl/imagenbiografias/Ovallealonsod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rofesorenlinea.cl/imagenbiografias/Ovallealonsode01.png"/>
                          <pic:cNvPicPr>
                            <a:picLocks noChangeAspect="1" noChangeArrowheads="1"/>
                          </pic:cNvPicPr>
                        </pic:nvPicPr>
                        <pic:blipFill>
                          <a:blip r:embed="rId19" cstate="print"/>
                          <a:srcRect/>
                          <a:stretch>
                            <a:fillRect/>
                          </a:stretch>
                        </pic:blipFill>
                        <pic:spPr bwMode="auto">
                          <a:xfrm>
                            <a:off x="0" y="0"/>
                            <a:ext cx="952500" cy="1524000"/>
                          </a:xfrm>
                          <a:prstGeom prst="rect">
                            <a:avLst/>
                          </a:prstGeom>
                          <a:noFill/>
                          <a:ln w="9525">
                            <a:noFill/>
                            <a:miter lim="800000"/>
                            <a:headEnd/>
                            <a:tailEnd/>
                          </a:ln>
                        </pic:spPr>
                      </pic:pic>
                    </a:graphicData>
                  </a:graphic>
                </wp:inline>
              </w:drawing>
            </w:r>
          </w:p>
        </w:tc>
      </w:tr>
      <w:tr w:rsidR="00A51846" w:rsidRPr="00A51846" w:rsidTr="00A51846">
        <w:trPr>
          <w:tblCellSpacing w:w="0" w:type="dxa"/>
        </w:trPr>
        <w:tc>
          <w:tcPr>
            <w:tcW w:w="0" w:type="auto"/>
            <w:tcBorders>
              <w:top w:val="outset" w:sz="6" w:space="0" w:color="FF9900"/>
              <w:left w:val="outset" w:sz="6" w:space="0" w:color="FF9900"/>
              <w:bottom w:val="outset" w:sz="6" w:space="0" w:color="FF9900"/>
              <w:right w:val="outset" w:sz="6" w:space="0" w:color="FF9900"/>
            </w:tcBorders>
            <w:vAlign w:val="center"/>
            <w:hideMark/>
          </w:tcPr>
          <w:p w:rsidR="00A51846" w:rsidRPr="00A51846" w:rsidRDefault="00A51846" w:rsidP="00A51846">
            <w:pPr>
              <w:spacing w:after="0" w:line="240" w:lineRule="auto"/>
              <w:jc w:val="center"/>
              <w:rPr>
                <w:rFonts w:ascii="Times New Roman" w:eastAsia="Times New Roman" w:hAnsi="Times New Roman"/>
                <w:sz w:val="24"/>
                <w:szCs w:val="24"/>
                <w:lang w:eastAsia="es-ES"/>
              </w:rPr>
            </w:pPr>
            <w:r w:rsidRPr="00A51846">
              <w:rPr>
                <w:rFonts w:ascii="Times New Roman" w:eastAsia="Times New Roman" w:hAnsi="Times New Roman"/>
                <w:b/>
                <w:bCs/>
                <w:sz w:val="24"/>
                <w:szCs w:val="24"/>
                <w:lang w:eastAsia="es-ES"/>
              </w:rPr>
              <w:t>Alonso de Ovalle.</w:t>
            </w:r>
            <w:r w:rsidRPr="00A51846">
              <w:rPr>
                <w:rFonts w:ascii="Times New Roman" w:eastAsia="Times New Roman" w:hAnsi="Times New Roman"/>
                <w:sz w:val="24"/>
                <w:szCs w:val="24"/>
                <w:lang w:eastAsia="es-ES"/>
              </w:rPr>
              <w:t xml:space="preserve"> </w:t>
            </w:r>
          </w:p>
        </w:tc>
      </w:tr>
    </w:tbl>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Consideraba al magister como conocimiento esencialmente religioso, en el sentido de que la iglesia era el poder docente.</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 xml:space="preserve">Gracias a las gestiones del Cabildo de Santiago, se obtuvo la autorización del Rey Felipe IV para la fundación de la </w:t>
      </w:r>
      <w:r w:rsidRPr="00A51846">
        <w:rPr>
          <w:rFonts w:ascii="Times New Roman" w:eastAsia="Times New Roman" w:hAnsi="Times New Roman"/>
          <w:b/>
          <w:bCs/>
          <w:sz w:val="24"/>
          <w:szCs w:val="24"/>
          <w:lang w:eastAsia="es-ES"/>
        </w:rPr>
        <w:t>Universidad de San Felipe</w:t>
      </w:r>
      <w:r w:rsidRPr="00A51846">
        <w:rPr>
          <w:rFonts w:ascii="Times New Roman" w:eastAsia="Times New Roman" w:hAnsi="Times New Roman"/>
          <w:sz w:val="24"/>
          <w:szCs w:val="24"/>
          <w:lang w:eastAsia="es-ES"/>
        </w:rPr>
        <w:t xml:space="preserve"> (1758) que podía otorgar los grados de bachiller y doctor.  Esta se inauguro con la autorización de la Universidad de San Marcos (Lima), esta Universidad imprimió en Chile una tónica de cultura, elegancia y beneficio al clero y a la sociedad Chilena ya que no necesitaba viajar a Lima para obtener los títulos académicos.</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Hacia fines de la Colonia se fundó la Academia de San Luis, donde se enseñaba matemática, geometría, química y dibujo, etc. Tuvo el mérito de ser el primer Instituto de Enseñanza Técnica de América.</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b/>
          <w:bCs/>
          <w:sz w:val="24"/>
          <w:szCs w:val="24"/>
          <w:lang w:eastAsia="es-ES"/>
        </w:rPr>
        <w:t>Escuelas de Indígenas</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lastRenderedPageBreak/>
        <w:t>Debido a la necesidad de convertir a los indios a la fe católica, se abrió en Penco un curso de lengua araucana, pero no duró por la escasez de alumnos.</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También se mandó a hacer una escuela donde los indios aprendiesen castellano, tal fue el Colegio de Naturales de Chillán (1697).</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b/>
          <w:bCs/>
          <w:sz w:val="24"/>
          <w:szCs w:val="24"/>
          <w:lang w:eastAsia="es-ES"/>
        </w:rPr>
        <w:t>Cultura</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 xml:space="preserve">Cuando hablamos de cultura colonial nos referimos a lo que se relaciona principalmente con las obras literarias, expresiones artísticas, costumbres, ritos y fiestas que se realizaron en la época colonial, los cuales permiten otorgar identidad a un pueblo. (Ver </w:t>
      </w:r>
      <w:hyperlink r:id="rId20" w:history="1">
        <w:r w:rsidRPr="00A51846">
          <w:rPr>
            <w:rFonts w:ascii="Times New Roman" w:eastAsia="Times New Roman" w:hAnsi="Times New Roman"/>
            <w:b/>
            <w:bCs/>
            <w:color w:val="0000FF"/>
            <w:sz w:val="24"/>
            <w:szCs w:val="24"/>
            <w:u w:val="single"/>
            <w:lang w:eastAsia="es-ES"/>
          </w:rPr>
          <w:t>Arquitectura colonial</w:t>
        </w:r>
      </w:hyperlink>
      <w:r w:rsidRPr="00A51846">
        <w:rPr>
          <w:rFonts w:ascii="Times New Roman" w:eastAsia="Times New Roman" w:hAnsi="Times New Roman"/>
          <w:sz w:val="24"/>
          <w:szCs w:val="24"/>
          <w:lang w:eastAsia="es-ES"/>
        </w:rPr>
        <w:t xml:space="preserve">, Ver </w:t>
      </w:r>
      <w:hyperlink r:id="rId21" w:history="1">
        <w:r w:rsidRPr="00A51846">
          <w:rPr>
            <w:rFonts w:ascii="Times New Roman" w:eastAsia="Times New Roman" w:hAnsi="Times New Roman"/>
            <w:b/>
            <w:bCs/>
            <w:color w:val="0000FF"/>
            <w:sz w:val="24"/>
            <w:szCs w:val="24"/>
            <w:u w:val="single"/>
            <w:lang w:eastAsia="es-ES"/>
          </w:rPr>
          <w:t>Música colonial</w:t>
        </w:r>
      </w:hyperlink>
      <w:r w:rsidRPr="00A51846">
        <w:rPr>
          <w:rFonts w:ascii="Times New Roman" w:eastAsia="Times New Roman" w:hAnsi="Times New Roman"/>
          <w:sz w:val="24"/>
          <w:szCs w:val="24"/>
          <w:lang w:eastAsia="es-ES"/>
        </w:rPr>
        <w:t xml:space="preserve">, Ver </w:t>
      </w:r>
      <w:hyperlink r:id="rId22" w:history="1">
        <w:r w:rsidRPr="00A51846">
          <w:rPr>
            <w:rFonts w:ascii="Times New Roman" w:eastAsia="Times New Roman" w:hAnsi="Times New Roman"/>
            <w:b/>
            <w:bCs/>
            <w:color w:val="0000FF"/>
            <w:sz w:val="24"/>
            <w:szCs w:val="24"/>
            <w:u w:val="single"/>
            <w:lang w:eastAsia="es-ES"/>
          </w:rPr>
          <w:t>Pintura colonial</w:t>
        </w:r>
      </w:hyperlink>
      <w:r w:rsidRPr="00A51846">
        <w:rPr>
          <w:rFonts w:ascii="Times New Roman" w:eastAsia="Times New Roman" w:hAnsi="Times New Roman"/>
          <w:sz w:val="24"/>
          <w:szCs w:val="24"/>
          <w:lang w:eastAsia="es-ES"/>
        </w:rPr>
        <w:t xml:space="preserve">, Ver </w:t>
      </w:r>
      <w:hyperlink r:id="rId23" w:history="1">
        <w:r w:rsidRPr="00A51846">
          <w:rPr>
            <w:rFonts w:ascii="Times New Roman" w:eastAsia="Times New Roman" w:hAnsi="Times New Roman"/>
            <w:b/>
            <w:bCs/>
            <w:color w:val="0000FF"/>
            <w:sz w:val="24"/>
            <w:szCs w:val="24"/>
            <w:u w:val="single"/>
            <w:lang w:eastAsia="es-ES"/>
          </w:rPr>
          <w:t>Escultura colonial</w:t>
        </w:r>
      </w:hyperlink>
      <w:r w:rsidRPr="00A51846">
        <w:rPr>
          <w:rFonts w:ascii="Times New Roman" w:eastAsia="Times New Roman" w:hAnsi="Times New Roman"/>
          <w:sz w:val="24"/>
          <w:szCs w:val="24"/>
          <w:lang w:eastAsia="es-ES"/>
        </w:rPr>
        <w:t xml:space="preserve">). </w:t>
      </w:r>
    </w:p>
    <w:p w:rsidR="00A51846" w:rsidRPr="00A51846" w:rsidRDefault="00A51846" w:rsidP="00A51846">
      <w:pPr>
        <w:spacing w:before="100" w:beforeAutospacing="1" w:after="100" w:afterAutospacing="1"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En la época colonial se escribieron muchas crónicas, que eran relatos que buscaban dejar el recuerdo de los hechos y los acontecimientos más importantes. Entre las más destacadas se cuentan "El cautiverio feliz", de Francisco Núñez de Pineda y Bascuñan, que nos relata pormenores de la vida de los araucanos. El padre Alonso de Ovalle en su "Histórica Relación del Reino de Chile" nos describe con gran cariño las ciudades y costumbres de la Colonia.</w:t>
      </w:r>
    </w:p>
    <w:p w:rsidR="00A51846" w:rsidRPr="00A51846" w:rsidRDefault="00A51846" w:rsidP="00A51846">
      <w:pPr>
        <w:spacing w:after="0" w:line="240" w:lineRule="auto"/>
        <w:rPr>
          <w:rFonts w:ascii="Times New Roman" w:eastAsia="Times New Roman" w:hAnsi="Times New Roman"/>
          <w:sz w:val="24"/>
          <w:szCs w:val="24"/>
          <w:lang w:eastAsia="es-ES"/>
        </w:rPr>
      </w:pPr>
      <w:r>
        <w:rPr>
          <w:rFonts w:ascii="Times New Roman" w:eastAsia="Times New Roman" w:hAnsi="Times New Roman"/>
          <w:noProof/>
          <w:sz w:val="24"/>
          <w:szCs w:val="24"/>
          <w:lang w:eastAsia="es-ES"/>
        </w:rPr>
        <w:drawing>
          <wp:inline distT="0" distB="0" distL="0" distR="0">
            <wp:extent cx="1562100" cy="28575"/>
            <wp:effectExtent l="19050" t="0" r="0" b="0"/>
            <wp:docPr id="13" name="Imagen 13" descr="http://htmlimg2.scribdassets.com/2irp83v3wsl091c/images/1-e534aeaf0a/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htmlimg2.scribdassets.com/2irp83v3wsl091c/images/1-e534aeaf0a/000.jpg"/>
                    <pic:cNvPicPr>
                      <a:picLocks noChangeAspect="1" noChangeArrowheads="1"/>
                    </pic:cNvPicPr>
                  </pic:nvPicPr>
                  <pic:blipFill>
                    <a:blip r:embed="rId24" cstate="print"/>
                    <a:srcRect/>
                    <a:stretch>
                      <a:fillRect/>
                    </a:stretch>
                  </pic:blipFill>
                  <pic:spPr bwMode="auto">
                    <a:xfrm>
                      <a:off x="0" y="0"/>
                      <a:ext cx="1562100" cy="28575"/>
                    </a:xfrm>
                    <a:prstGeom prst="rect">
                      <a:avLst/>
                    </a:prstGeom>
                    <a:noFill/>
                    <a:ln w="9525">
                      <a:noFill/>
                      <a:miter lim="800000"/>
                      <a:headEnd/>
                      <a:tailEnd/>
                    </a:ln>
                  </pic:spPr>
                </pic:pic>
              </a:graphicData>
            </a:graphic>
          </wp:inline>
        </w:drawing>
      </w:r>
      <w:r>
        <w:rPr>
          <w:rFonts w:ascii="Times New Roman" w:eastAsia="Times New Roman" w:hAnsi="Times New Roman"/>
          <w:noProof/>
          <w:sz w:val="24"/>
          <w:szCs w:val="24"/>
          <w:lang w:eastAsia="es-ES"/>
        </w:rPr>
        <w:drawing>
          <wp:inline distT="0" distB="0" distL="0" distR="0">
            <wp:extent cx="1562100" cy="28575"/>
            <wp:effectExtent l="19050" t="0" r="0" b="0"/>
            <wp:docPr id="14" name="Imagen 14" descr="http://html.scribd.com/2irp83v3wsl091c/images/1-e534aeaf0a/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html.scribd.com/2irp83v3wsl091c/images/1-e534aeaf0a/000.jpg"/>
                    <pic:cNvPicPr>
                      <a:picLocks noChangeAspect="1" noChangeArrowheads="1"/>
                    </pic:cNvPicPr>
                  </pic:nvPicPr>
                  <pic:blipFill>
                    <a:blip r:embed="rId24" cstate="print"/>
                    <a:srcRect/>
                    <a:stretch>
                      <a:fillRect/>
                    </a:stretch>
                  </pic:blipFill>
                  <pic:spPr bwMode="auto">
                    <a:xfrm>
                      <a:off x="0" y="0"/>
                      <a:ext cx="1562100" cy="28575"/>
                    </a:xfrm>
                    <a:prstGeom prst="rect">
                      <a:avLst/>
                    </a:prstGeom>
                    <a:noFill/>
                    <a:ln w="9525">
                      <a:noFill/>
                      <a:miter lim="800000"/>
                      <a:headEnd/>
                      <a:tailEnd/>
                    </a:ln>
                  </pic:spPr>
                </pic:pic>
              </a:graphicData>
            </a:graphic>
          </wp:inline>
        </w:drawing>
      </w:r>
    </w:p>
    <w:p w:rsidR="00A51846" w:rsidRPr="00A51846" w:rsidRDefault="00A51846" w:rsidP="00A51846">
      <w:pPr>
        <w:spacing w:after="0"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 xml:space="preserve">LA EDUCACIÓN COLONIAL </w:t>
      </w:r>
    </w:p>
    <w:p w:rsidR="00A51846" w:rsidRPr="00A51846" w:rsidRDefault="00A51846" w:rsidP="00A51846">
      <w:pPr>
        <w:spacing w:after="0"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 xml:space="preserve">RESEÑA HISTÓRICA </w:t>
      </w:r>
    </w:p>
    <w:p w:rsidR="00A51846" w:rsidRPr="00A51846" w:rsidRDefault="00A51846" w:rsidP="00A51846">
      <w:pPr>
        <w:spacing w:before="100" w:beforeAutospacing="1" w:after="100" w:afterAutospacing="1" w:line="276" w:lineRule="atLeast"/>
        <w:rPr>
          <w:rFonts w:ascii="Times New Roman" w:eastAsia="Times New Roman" w:hAnsi="Times New Roman"/>
          <w:sz w:val="21"/>
          <w:szCs w:val="21"/>
          <w:lang w:eastAsia="es-ES"/>
        </w:rPr>
      </w:pPr>
      <w:r w:rsidRPr="00A51846">
        <w:rPr>
          <w:rFonts w:ascii="Times New Roman" w:eastAsia="Times New Roman" w:hAnsi="Times New Roman"/>
          <w:sz w:val="21"/>
          <w:lang w:eastAsia="es-ES"/>
        </w:rPr>
        <w:t>Describir el sistema educativo colonial no es una tarea fácil, desde la</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educación elemental hasta la superior había características muy diversas</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que poco o nada tienen que ver con el sistema actual de enseñanza.</w:t>
      </w:r>
      <w:r w:rsidRPr="00A51846">
        <w:rPr>
          <w:rFonts w:ascii="Times New Roman" w:eastAsia="Times New Roman" w:hAnsi="Times New Roman"/>
          <w:sz w:val="21"/>
          <w:szCs w:val="21"/>
          <w:lang w:eastAsia="es-ES"/>
        </w:rPr>
        <w:t xml:space="preserve"> </w:t>
      </w:r>
    </w:p>
    <w:p w:rsidR="00A51846" w:rsidRPr="00A51846" w:rsidRDefault="00A51846" w:rsidP="00A51846">
      <w:pPr>
        <w:spacing w:after="0" w:line="240" w:lineRule="auto"/>
        <w:rPr>
          <w:rFonts w:ascii="Times New Roman" w:eastAsia="Times New Roman" w:hAnsi="Times New Roman"/>
          <w:sz w:val="21"/>
          <w:szCs w:val="21"/>
          <w:lang w:eastAsia="es-ES"/>
        </w:rPr>
      </w:pPr>
      <w:r w:rsidRPr="00A51846">
        <w:rPr>
          <w:rFonts w:ascii="Times New Roman" w:eastAsia="Times New Roman" w:hAnsi="Times New Roman"/>
          <w:sz w:val="21"/>
          <w:szCs w:val="21"/>
          <w:lang w:eastAsia="es-ES"/>
        </w:rPr>
        <w:t xml:space="preserve">Durante la colonia, muchas órdenes religiosas, entre ellas dominicos y </w:t>
      </w:r>
    </w:p>
    <w:p w:rsidR="00A51846" w:rsidRPr="00A51846" w:rsidRDefault="00A51846" w:rsidP="00A51846">
      <w:pPr>
        <w:spacing w:after="0" w:line="240" w:lineRule="auto"/>
        <w:rPr>
          <w:rFonts w:ascii="Times New Roman" w:eastAsia="Times New Roman" w:hAnsi="Times New Roman"/>
          <w:sz w:val="21"/>
          <w:szCs w:val="21"/>
          <w:lang w:eastAsia="es-ES"/>
        </w:rPr>
      </w:pPr>
      <w:r w:rsidRPr="00A51846">
        <w:rPr>
          <w:rFonts w:ascii="Times New Roman" w:eastAsia="Times New Roman" w:hAnsi="Times New Roman"/>
          <w:sz w:val="21"/>
          <w:szCs w:val="21"/>
          <w:lang w:eastAsia="es-ES"/>
        </w:rPr>
        <w:t xml:space="preserve">jesuitas hicieron aportes muy valiosos al sistema educativo de la época. </w:t>
      </w:r>
    </w:p>
    <w:p w:rsidR="00A51846" w:rsidRPr="00A51846" w:rsidRDefault="00A51846" w:rsidP="00A51846">
      <w:pPr>
        <w:spacing w:after="0"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 xml:space="preserve">1. ESTRUCTURA DE LOS ESTUDIOS </w:t>
      </w:r>
    </w:p>
    <w:p w:rsidR="00A51846" w:rsidRPr="00A51846" w:rsidRDefault="00A51846" w:rsidP="00A51846">
      <w:pPr>
        <w:spacing w:before="100" w:beforeAutospacing="1" w:after="100" w:afterAutospacing="1" w:line="276" w:lineRule="atLeast"/>
        <w:ind w:firstLine="766"/>
        <w:rPr>
          <w:rFonts w:ascii="Times New Roman" w:eastAsia="Times New Roman" w:hAnsi="Times New Roman"/>
          <w:sz w:val="21"/>
          <w:szCs w:val="21"/>
          <w:lang w:eastAsia="es-ES"/>
        </w:rPr>
      </w:pPr>
      <w:r w:rsidRPr="00A51846">
        <w:rPr>
          <w:rFonts w:ascii="Times New Roman" w:eastAsia="Times New Roman" w:hAnsi="Times New Roman"/>
          <w:sz w:val="21"/>
          <w:lang w:eastAsia="es-ES"/>
        </w:rPr>
        <w:t>Los estudios se dividían en: Primeras letras, estudios menores y</w:t>
      </w:r>
    </w:p>
    <w:p w:rsidR="00A51846" w:rsidRPr="00A51846" w:rsidRDefault="00A51846" w:rsidP="00A51846">
      <w:pPr>
        <w:spacing w:after="0" w:line="240" w:lineRule="auto"/>
        <w:rPr>
          <w:rFonts w:ascii="Times New Roman" w:eastAsia="Times New Roman" w:hAnsi="Times New Roman"/>
          <w:sz w:val="24"/>
          <w:szCs w:val="24"/>
          <w:lang w:eastAsia="es-ES"/>
        </w:rPr>
      </w:pPr>
      <w:r>
        <w:rPr>
          <w:rFonts w:ascii="Times New Roman" w:eastAsia="Times New Roman" w:hAnsi="Times New Roman"/>
          <w:noProof/>
          <w:sz w:val="24"/>
          <w:szCs w:val="24"/>
          <w:lang w:eastAsia="es-ES"/>
        </w:rPr>
        <w:drawing>
          <wp:inline distT="0" distB="0" distL="0" distR="0">
            <wp:extent cx="1562100" cy="28575"/>
            <wp:effectExtent l="19050" t="0" r="0" b="0"/>
            <wp:docPr id="17" name="Imagen 17" descr="http://htmlimg2.scribdassets.com/2irp83v3wsl091c/images/1-e534aeaf0a/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htmlimg2.scribdassets.com/2irp83v3wsl091c/images/1-e534aeaf0a/000.jpg"/>
                    <pic:cNvPicPr>
                      <a:picLocks noChangeAspect="1" noChangeArrowheads="1"/>
                    </pic:cNvPicPr>
                  </pic:nvPicPr>
                  <pic:blipFill>
                    <a:blip r:embed="rId24" cstate="print"/>
                    <a:srcRect/>
                    <a:stretch>
                      <a:fillRect/>
                    </a:stretch>
                  </pic:blipFill>
                  <pic:spPr bwMode="auto">
                    <a:xfrm>
                      <a:off x="0" y="0"/>
                      <a:ext cx="1562100" cy="28575"/>
                    </a:xfrm>
                    <a:prstGeom prst="rect">
                      <a:avLst/>
                    </a:prstGeom>
                    <a:noFill/>
                    <a:ln w="9525">
                      <a:noFill/>
                      <a:miter lim="800000"/>
                      <a:headEnd/>
                      <a:tailEnd/>
                    </a:ln>
                  </pic:spPr>
                </pic:pic>
              </a:graphicData>
            </a:graphic>
          </wp:inline>
        </w:drawing>
      </w:r>
      <w:r>
        <w:rPr>
          <w:rFonts w:ascii="Times New Roman" w:eastAsia="Times New Roman" w:hAnsi="Times New Roman"/>
          <w:noProof/>
          <w:sz w:val="24"/>
          <w:szCs w:val="24"/>
          <w:lang w:eastAsia="es-ES"/>
        </w:rPr>
        <w:drawing>
          <wp:inline distT="0" distB="0" distL="0" distR="0">
            <wp:extent cx="1562100" cy="28575"/>
            <wp:effectExtent l="19050" t="0" r="0" b="0"/>
            <wp:docPr id="18" name="Imagen 18" descr="http://html.scribd.com/2irp83v3wsl091c/images/1-e534aeaf0a/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html.scribd.com/2irp83v3wsl091c/images/1-e534aeaf0a/000.jpg"/>
                    <pic:cNvPicPr>
                      <a:picLocks noChangeAspect="1" noChangeArrowheads="1"/>
                    </pic:cNvPicPr>
                  </pic:nvPicPr>
                  <pic:blipFill>
                    <a:blip r:embed="rId24" cstate="print"/>
                    <a:srcRect/>
                    <a:stretch>
                      <a:fillRect/>
                    </a:stretch>
                  </pic:blipFill>
                  <pic:spPr bwMode="auto">
                    <a:xfrm>
                      <a:off x="0" y="0"/>
                      <a:ext cx="1562100" cy="28575"/>
                    </a:xfrm>
                    <a:prstGeom prst="rect">
                      <a:avLst/>
                    </a:prstGeom>
                    <a:noFill/>
                    <a:ln w="9525">
                      <a:noFill/>
                      <a:miter lim="800000"/>
                      <a:headEnd/>
                      <a:tailEnd/>
                    </a:ln>
                  </pic:spPr>
                </pic:pic>
              </a:graphicData>
            </a:graphic>
          </wp:inline>
        </w:drawing>
      </w:r>
    </w:p>
    <w:p w:rsidR="00A51846" w:rsidRPr="00A51846" w:rsidRDefault="00A51846" w:rsidP="00A51846">
      <w:pPr>
        <w:spacing w:after="0"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 xml:space="preserve">LA EDUCACIÓN COLONIAL </w:t>
      </w:r>
    </w:p>
    <w:p w:rsidR="00A51846" w:rsidRPr="00A51846" w:rsidRDefault="00A51846" w:rsidP="00A51846">
      <w:pPr>
        <w:spacing w:after="0"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 xml:space="preserve">RESEÑA HISTÓRICA </w:t>
      </w:r>
    </w:p>
    <w:p w:rsidR="00A51846" w:rsidRPr="00A51846" w:rsidRDefault="00A51846" w:rsidP="00A51846">
      <w:pPr>
        <w:spacing w:before="100" w:beforeAutospacing="1" w:after="100" w:afterAutospacing="1" w:line="276" w:lineRule="atLeast"/>
        <w:rPr>
          <w:rFonts w:ascii="Times New Roman" w:eastAsia="Times New Roman" w:hAnsi="Times New Roman"/>
          <w:sz w:val="21"/>
          <w:szCs w:val="21"/>
          <w:lang w:eastAsia="es-ES"/>
        </w:rPr>
      </w:pPr>
      <w:r w:rsidRPr="00A51846">
        <w:rPr>
          <w:rFonts w:ascii="Times New Roman" w:eastAsia="Times New Roman" w:hAnsi="Times New Roman"/>
          <w:sz w:val="21"/>
          <w:lang w:eastAsia="es-ES"/>
        </w:rPr>
        <w:t>Describir el sistema educativo colonial no es una tarea fácil, desde la</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educación elemental hasta la superior había características muy diversas</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que poco o nada tienen que ver con el sistema actual de enseñanza.</w:t>
      </w:r>
      <w:r w:rsidRPr="00A51846">
        <w:rPr>
          <w:rFonts w:ascii="Times New Roman" w:eastAsia="Times New Roman" w:hAnsi="Times New Roman"/>
          <w:sz w:val="21"/>
          <w:szCs w:val="21"/>
          <w:lang w:eastAsia="es-ES"/>
        </w:rPr>
        <w:t xml:space="preserve"> </w:t>
      </w:r>
    </w:p>
    <w:p w:rsidR="00A51846" w:rsidRPr="00A51846" w:rsidRDefault="00A51846" w:rsidP="00A51846">
      <w:pPr>
        <w:spacing w:after="0" w:line="240" w:lineRule="auto"/>
        <w:rPr>
          <w:rFonts w:ascii="Times New Roman" w:eastAsia="Times New Roman" w:hAnsi="Times New Roman"/>
          <w:sz w:val="21"/>
          <w:szCs w:val="21"/>
          <w:lang w:eastAsia="es-ES"/>
        </w:rPr>
      </w:pPr>
      <w:r w:rsidRPr="00A51846">
        <w:rPr>
          <w:rFonts w:ascii="Times New Roman" w:eastAsia="Times New Roman" w:hAnsi="Times New Roman"/>
          <w:sz w:val="21"/>
          <w:szCs w:val="21"/>
          <w:lang w:eastAsia="es-ES"/>
        </w:rPr>
        <w:t xml:space="preserve">Durante la colonia, muchas órdenes religiosas, entre ellas dominicos y </w:t>
      </w:r>
    </w:p>
    <w:p w:rsidR="00A51846" w:rsidRPr="00A51846" w:rsidRDefault="00A51846" w:rsidP="00A51846">
      <w:pPr>
        <w:spacing w:after="0" w:line="240" w:lineRule="auto"/>
        <w:rPr>
          <w:rFonts w:ascii="Times New Roman" w:eastAsia="Times New Roman" w:hAnsi="Times New Roman"/>
          <w:sz w:val="21"/>
          <w:szCs w:val="21"/>
          <w:lang w:eastAsia="es-ES"/>
        </w:rPr>
      </w:pPr>
      <w:r w:rsidRPr="00A51846">
        <w:rPr>
          <w:rFonts w:ascii="Times New Roman" w:eastAsia="Times New Roman" w:hAnsi="Times New Roman"/>
          <w:sz w:val="21"/>
          <w:szCs w:val="21"/>
          <w:lang w:eastAsia="es-ES"/>
        </w:rPr>
        <w:t xml:space="preserve">jesuitas hicieron aportes muy valiosos al sistema educativo de la época. </w:t>
      </w:r>
    </w:p>
    <w:p w:rsidR="00A51846" w:rsidRPr="00A51846" w:rsidRDefault="00A51846" w:rsidP="00A51846">
      <w:pPr>
        <w:spacing w:after="0"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 xml:space="preserve">1. ESTRUCTURA DE LOS ESTUDIOS </w:t>
      </w:r>
    </w:p>
    <w:p w:rsidR="00A51846" w:rsidRPr="00A51846" w:rsidRDefault="00A51846" w:rsidP="00A51846">
      <w:pPr>
        <w:spacing w:before="100" w:beforeAutospacing="1" w:after="100" w:afterAutospacing="1" w:line="276" w:lineRule="atLeast"/>
        <w:ind w:firstLine="766"/>
        <w:rPr>
          <w:rFonts w:ascii="Times New Roman" w:eastAsia="Times New Roman" w:hAnsi="Times New Roman"/>
          <w:sz w:val="21"/>
          <w:szCs w:val="21"/>
          <w:lang w:eastAsia="es-ES"/>
        </w:rPr>
      </w:pPr>
      <w:r w:rsidRPr="00A51846">
        <w:rPr>
          <w:rFonts w:ascii="Times New Roman" w:eastAsia="Times New Roman" w:hAnsi="Times New Roman"/>
          <w:sz w:val="21"/>
          <w:lang w:eastAsia="es-ES"/>
        </w:rPr>
        <w:t>Los estudios se dividían en: Primeras letras, estudios menores y</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estudios mayores. La división entre estas etapas era flexible y dependía</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mayormente de la habilidad del estudiante. No existía una correspondencia</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clara entre la edad del estudiante y su nivel de aprendizaje. Lasprimera s</w:t>
      </w:r>
      <w:r w:rsidRPr="00A51846">
        <w:rPr>
          <w:rFonts w:ascii="Times New Roman" w:eastAsia="Times New Roman" w:hAnsi="Times New Roman"/>
          <w:sz w:val="21"/>
          <w:szCs w:val="21"/>
          <w:lang w:eastAsia="es-ES"/>
        </w:rPr>
        <w:t xml:space="preserve"> </w:t>
      </w:r>
    </w:p>
    <w:p w:rsidR="00A51846" w:rsidRPr="00A51846" w:rsidRDefault="00A51846" w:rsidP="00A51846">
      <w:pPr>
        <w:spacing w:after="0" w:line="240" w:lineRule="auto"/>
        <w:rPr>
          <w:rFonts w:ascii="Times New Roman" w:eastAsia="Times New Roman" w:hAnsi="Times New Roman"/>
          <w:sz w:val="21"/>
          <w:szCs w:val="21"/>
          <w:lang w:eastAsia="es-ES"/>
        </w:rPr>
      </w:pPr>
      <w:r w:rsidRPr="00A51846">
        <w:rPr>
          <w:rFonts w:ascii="Times New Roman" w:eastAsia="Times New Roman" w:hAnsi="Times New Roman"/>
          <w:sz w:val="21"/>
          <w:szCs w:val="21"/>
          <w:lang w:eastAsia="es-ES"/>
        </w:rPr>
        <w:lastRenderedPageBreak/>
        <w:t>letras</w:t>
      </w:r>
      <w:r w:rsidRPr="00A51846">
        <w:rPr>
          <w:rFonts w:ascii="Times New Roman" w:eastAsia="Times New Roman" w:hAnsi="Times New Roman"/>
          <w:sz w:val="21"/>
          <w:lang w:eastAsia="es-ES"/>
        </w:rPr>
        <w:t xml:space="preserve"> consistían en la enseñanza del castellano y las operaciones básicas de</w:t>
      </w:r>
      <w:r w:rsidRPr="00A51846">
        <w:rPr>
          <w:rFonts w:ascii="Times New Roman" w:eastAsia="Times New Roman" w:hAnsi="Times New Roman"/>
          <w:sz w:val="21"/>
          <w:szCs w:val="21"/>
          <w:lang w:eastAsia="es-ES"/>
        </w:rPr>
        <w:t xml:space="preserve"> </w:t>
      </w:r>
    </w:p>
    <w:p w:rsidR="00A51846" w:rsidRPr="00A51846" w:rsidRDefault="00A51846" w:rsidP="00A51846">
      <w:pPr>
        <w:spacing w:after="0" w:line="240" w:lineRule="auto"/>
        <w:rPr>
          <w:rFonts w:ascii="Times New Roman" w:eastAsia="Times New Roman" w:hAnsi="Times New Roman"/>
          <w:sz w:val="21"/>
          <w:szCs w:val="21"/>
          <w:lang w:eastAsia="es-ES"/>
        </w:rPr>
      </w:pPr>
      <w:r w:rsidRPr="00A51846">
        <w:rPr>
          <w:rFonts w:ascii="Times New Roman" w:eastAsia="Times New Roman" w:hAnsi="Times New Roman"/>
          <w:sz w:val="21"/>
          <w:szCs w:val="21"/>
          <w:lang w:eastAsia="es-ES"/>
        </w:rPr>
        <w:t>la aritmética, estos estudios podían realizarse con</w:t>
      </w:r>
      <w:r w:rsidRPr="00A51846">
        <w:rPr>
          <w:rFonts w:ascii="Times New Roman" w:eastAsia="Times New Roman" w:hAnsi="Times New Roman"/>
          <w:sz w:val="21"/>
          <w:lang w:eastAsia="es-ES"/>
        </w:rPr>
        <w:t xml:space="preserve"> </w:t>
      </w:r>
      <w:r w:rsidRPr="00A51846">
        <w:rPr>
          <w:rFonts w:ascii="Times New Roman" w:eastAsia="Times New Roman" w:hAnsi="Times New Roman"/>
          <w:sz w:val="21"/>
          <w:szCs w:val="21"/>
          <w:lang w:eastAsia="es-ES"/>
        </w:rPr>
        <w:t xml:space="preserve">un tutor particular o en </w:t>
      </w:r>
    </w:p>
    <w:p w:rsidR="00A51846" w:rsidRPr="00A51846" w:rsidRDefault="00A51846" w:rsidP="00A51846">
      <w:pPr>
        <w:spacing w:after="0" w:line="240" w:lineRule="auto"/>
        <w:rPr>
          <w:rFonts w:ascii="Times New Roman" w:eastAsia="Times New Roman" w:hAnsi="Times New Roman"/>
          <w:sz w:val="21"/>
          <w:szCs w:val="21"/>
          <w:lang w:eastAsia="es-ES"/>
        </w:rPr>
      </w:pPr>
      <w:r w:rsidRPr="00A51846">
        <w:rPr>
          <w:rFonts w:ascii="Times New Roman" w:eastAsia="Times New Roman" w:hAnsi="Times New Roman"/>
          <w:sz w:val="21"/>
          <w:szCs w:val="21"/>
          <w:lang w:eastAsia="es-ES"/>
        </w:rPr>
        <w:t xml:space="preserve">alguna escuela conventual, al concluir esta etapa podían iniciarse los </w:t>
      </w:r>
    </w:p>
    <w:p w:rsidR="00A51846" w:rsidRPr="00A51846" w:rsidRDefault="00A51846" w:rsidP="00A51846">
      <w:pPr>
        <w:spacing w:after="0" w:line="240" w:lineRule="auto"/>
        <w:rPr>
          <w:rFonts w:ascii="Times New Roman" w:eastAsia="Times New Roman" w:hAnsi="Times New Roman"/>
          <w:sz w:val="21"/>
          <w:szCs w:val="21"/>
          <w:lang w:eastAsia="es-ES"/>
        </w:rPr>
      </w:pPr>
      <w:r w:rsidRPr="00A51846">
        <w:rPr>
          <w:rFonts w:ascii="Times New Roman" w:eastAsia="Times New Roman" w:hAnsi="Times New Roman"/>
          <w:sz w:val="21"/>
          <w:szCs w:val="21"/>
          <w:lang w:eastAsia="es-ES"/>
        </w:rPr>
        <w:t>estudios menores</w:t>
      </w:r>
      <w:r w:rsidRPr="00A51846">
        <w:rPr>
          <w:rFonts w:ascii="Times New Roman" w:eastAsia="Times New Roman" w:hAnsi="Times New Roman"/>
          <w:sz w:val="21"/>
          <w:lang w:eastAsia="es-ES"/>
        </w:rPr>
        <w:t xml:space="preserve"> que se centraban en el aprendizaje del latín, en aquella</w:t>
      </w:r>
      <w:r w:rsidRPr="00A51846">
        <w:rPr>
          <w:rFonts w:ascii="Times New Roman" w:eastAsia="Times New Roman" w:hAnsi="Times New Roman"/>
          <w:sz w:val="21"/>
          <w:szCs w:val="21"/>
          <w:lang w:eastAsia="es-ES"/>
        </w:rPr>
        <w:t xml:space="preserve"> </w:t>
      </w:r>
    </w:p>
    <w:p w:rsidR="00A51846" w:rsidRPr="00A51846" w:rsidRDefault="00A51846" w:rsidP="00A51846">
      <w:pPr>
        <w:spacing w:after="0" w:line="240" w:lineRule="auto"/>
        <w:rPr>
          <w:rFonts w:ascii="Times New Roman" w:eastAsia="Times New Roman" w:hAnsi="Times New Roman"/>
          <w:sz w:val="21"/>
          <w:szCs w:val="21"/>
          <w:lang w:eastAsia="es-ES"/>
        </w:rPr>
      </w:pPr>
      <w:r w:rsidRPr="00A51846">
        <w:rPr>
          <w:rFonts w:ascii="Times New Roman" w:eastAsia="Times New Roman" w:hAnsi="Times New Roman"/>
          <w:sz w:val="21"/>
          <w:szCs w:val="21"/>
          <w:lang w:eastAsia="es-ES"/>
        </w:rPr>
        <w:t xml:space="preserve">época el latín era el lenguaje universal del conocimiento, lo que hoy en día </w:t>
      </w:r>
    </w:p>
    <w:p w:rsidR="00A51846" w:rsidRPr="00A51846" w:rsidRDefault="00A51846" w:rsidP="00A51846">
      <w:pPr>
        <w:spacing w:after="0" w:line="240" w:lineRule="auto"/>
        <w:rPr>
          <w:rFonts w:ascii="Times New Roman" w:eastAsia="Times New Roman" w:hAnsi="Times New Roman"/>
          <w:sz w:val="21"/>
          <w:szCs w:val="21"/>
          <w:lang w:eastAsia="es-ES"/>
        </w:rPr>
      </w:pPr>
      <w:r w:rsidRPr="00A51846">
        <w:rPr>
          <w:rFonts w:ascii="Times New Roman" w:eastAsia="Times New Roman" w:hAnsi="Times New Roman"/>
          <w:sz w:val="21"/>
          <w:szCs w:val="21"/>
          <w:lang w:eastAsia="es-ES"/>
        </w:rPr>
        <w:t xml:space="preserve">sucede con el inglés. Para la enseñanza del latín el texto más usado fue la </w:t>
      </w:r>
    </w:p>
    <w:p w:rsidR="00A51846" w:rsidRPr="00A51846" w:rsidRDefault="00A51846" w:rsidP="00A51846">
      <w:pPr>
        <w:spacing w:after="0" w:line="240" w:lineRule="auto"/>
        <w:rPr>
          <w:rFonts w:ascii="Times New Roman" w:eastAsia="Times New Roman" w:hAnsi="Times New Roman"/>
          <w:sz w:val="21"/>
          <w:szCs w:val="21"/>
          <w:lang w:eastAsia="es-ES"/>
        </w:rPr>
      </w:pPr>
      <w:r w:rsidRPr="00A51846">
        <w:rPr>
          <w:rFonts w:ascii="Times New Roman" w:eastAsia="Times New Roman" w:hAnsi="Times New Roman"/>
          <w:sz w:val="21"/>
          <w:szCs w:val="21"/>
          <w:lang w:eastAsia="es-ES"/>
        </w:rPr>
        <w:t>Gramática Latina</w:t>
      </w:r>
      <w:r w:rsidRPr="00A51846">
        <w:rPr>
          <w:rFonts w:ascii="Times New Roman" w:eastAsia="Times New Roman" w:hAnsi="Times New Roman"/>
          <w:sz w:val="21"/>
          <w:lang w:eastAsia="es-ES"/>
        </w:rPr>
        <w:t>de Nebrija, los estudiantes además debían leer a Cicerón,</w:t>
      </w:r>
      <w:r w:rsidRPr="00A51846">
        <w:rPr>
          <w:rFonts w:ascii="Times New Roman" w:eastAsia="Times New Roman" w:hAnsi="Times New Roman"/>
          <w:sz w:val="21"/>
          <w:szCs w:val="21"/>
          <w:lang w:eastAsia="es-ES"/>
        </w:rPr>
        <w:t xml:space="preserve"> </w:t>
      </w:r>
    </w:p>
    <w:p w:rsidR="00A51846" w:rsidRPr="00A51846" w:rsidRDefault="00A51846" w:rsidP="00A51846">
      <w:pPr>
        <w:spacing w:after="0" w:line="240" w:lineRule="auto"/>
        <w:rPr>
          <w:rFonts w:ascii="Times New Roman" w:eastAsia="Times New Roman" w:hAnsi="Times New Roman"/>
          <w:sz w:val="21"/>
          <w:szCs w:val="21"/>
          <w:lang w:eastAsia="es-ES"/>
        </w:rPr>
      </w:pPr>
      <w:r w:rsidRPr="00A51846">
        <w:rPr>
          <w:rFonts w:ascii="Times New Roman" w:eastAsia="Times New Roman" w:hAnsi="Times New Roman"/>
          <w:sz w:val="21"/>
          <w:szCs w:val="21"/>
          <w:lang w:eastAsia="es-ES"/>
        </w:rPr>
        <w:t>Horacio, Virgilio, etc. Respecto a los</w:t>
      </w:r>
      <w:r w:rsidRPr="00A51846">
        <w:rPr>
          <w:rFonts w:ascii="Times New Roman" w:eastAsia="Times New Roman" w:hAnsi="Times New Roman"/>
          <w:sz w:val="21"/>
          <w:lang w:eastAsia="es-ES"/>
        </w:rPr>
        <w:t xml:space="preserve"> estudios mayores</w:t>
      </w:r>
      <w:r w:rsidRPr="00A51846">
        <w:rPr>
          <w:rFonts w:ascii="Times New Roman" w:eastAsia="Times New Roman" w:hAnsi="Times New Roman"/>
          <w:sz w:val="21"/>
          <w:szCs w:val="21"/>
          <w:lang w:eastAsia="es-ES"/>
        </w:rPr>
        <w:t xml:space="preserve"> hablaremos en el </w:t>
      </w:r>
    </w:p>
    <w:p w:rsidR="00A51846" w:rsidRPr="00A51846" w:rsidRDefault="00A51846" w:rsidP="00A51846">
      <w:pPr>
        <w:spacing w:after="0" w:line="240" w:lineRule="auto"/>
        <w:rPr>
          <w:rFonts w:ascii="Times New Roman" w:eastAsia="Times New Roman" w:hAnsi="Times New Roman"/>
          <w:sz w:val="21"/>
          <w:szCs w:val="21"/>
          <w:lang w:eastAsia="es-ES"/>
        </w:rPr>
      </w:pPr>
      <w:r w:rsidRPr="00A51846">
        <w:rPr>
          <w:rFonts w:ascii="Times New Roman" w:eastAsia="Times New Roman" w:hAnsi="Times New Roman"/>
          <w:sz w:val="21"/>
          <w:szCs w:val="21"/>
          <w:lang w:eastAsia="es-ES"/>
        </w:rPr>
        <w:t xml:space="preserve">capítulo siguiente. </w:t>
      </w:r>
    </w:p>
    <w:p w:rsidR="00A51846" w:rsidRPr="00A51846" w:rsidRDefault="00A51846" w:rsidP="00A51846">
      <w:pPr>
        <w:spacing w:after="0" w:line="240" w:lineRule="auto"/>
        <w:rPr>
          <w:rFonts w:ascii="Times New Roman" w:eastAsia="Times New Roman" w:hAnsi="Times New Roman"/>
          <w:sz w:val="24"/>
          <w:szCs w:val="24"/>
          <w:lang w:eastAsia="es-ES"/>
        </w:rPr>
      </w:pPr>
      <w:r w:rsidRPr="00A51846">
        <w:rPr>
          <w:rFonts w:ascii="Times New Roman" w:eastAsia="Times New Roman" w:hAnsi="Times New Roman"/>
          <w:sz w:val="24"/>
          <w:szCs w:val="24"/>
          <w:lang w:eastAsia="es-ES"/>
        </w:rPr>
        <w:t xml:space="preserve">2. LOS ESTUDIOS MAYORES EN LA COLONIA </w:t>
      </w:r>
    </w:p>
    <w:p w:rsidR="00A51846" w:rsidRPr="00A51846" w:rsidRDefault="00A51846" w:rsidP="00A51846">
      <w:pPr>
        <w:spacing w:before="100" w:beforeAutospacing="1" w:after="100" w:afterAutospacing="1" w:line="276" w:lineRule="atLeast"/>
        <w:ind w:firstLine="766"/>
        <w:rPr>
          <w:rFonts w:ascii="Times New Roman" w:eastAsia="Times New Roman" w:hAnsi="Times New Roman"/>
          <w:sz w:val="21"/>
          <w:szCs w:val="21"/>
          <w:lang w:eastAsia="es-ES"/>
        </w:rPr>
      </w:pPr>
      <w:r w:rsidRPr="00A51846">
        <w:rPr>
          <w:rFonts w:ascii="Times New Roman" w:eastAsia="Times New Roman" w:hAnsi="Times New Roman"/>
          <w:sz w:val="21"/>
          <w:lang w:eastAsia="es-ES"/>
        </w:rPr>
        <w:t>Al hablar de este tipo de estudios distinguimos dos tipos de</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instituciones: universidades y colegios reales (llamados también colegios</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mayores).</w:t>
      </w:r>
      <w:r w:rsidRPr="00A51846">
        <w:rPr>
          <w:rFonts w:ascii="Times New Roman" w:eastAsia="Times New Roman" w:hAnsi="Times New Roman"/>
          <w:sz w:val="21"/>
          <w:szCs w:val="21"/>
          <w:lang w:eastAsia="es-ES"/>
        </w:rPr>
        <w:t xml:space="preserve"> </w:t>
      </w:r>
    </w:p>
    <w:p w:rsidR="00A51846" w:rsidRPr="00A51846" w:rsidRDefault="00A51846" w:rsidP="00A51846">
      <w:pPr>
        <w:spacing w:after="0" w:line="240" w:lineRule="auto"/>
        <w:rPr>
          <w:rFonts w:ascii="Times New Roman" w:eastAsia="Times New Roman" w:hAnsi="Times New Roman"/>
          <w:sz w:val="21"/>
          <w:szCs w:val="21"/>
          <w:lang w:eastAsia="es-ES"/>
        </w:rPr>
      </w:pPr>
      <w:r w:rsidRPr="00A51846">
        <w:rPr>
          <w:rFonts w:ascii="Times New Roman" w:eastAsia="Times New Roman" w:hAnsi="Times New Roman"/>
          <w:sz w:val="21"/>
          <w:szCs w:val="21"/>
          <w:lang w:eastAsia="es-ES"/>
        </w:rPr>
        <w:t xml:space="preserve">Para una mejor comprensión estableceremos la siguiente </w:t>
      </w:r>
    </w:p>
    <w:p w:rsidR="00A51846" w:rsidRPr="00A51846" w:rsidRDefault="00A51846" w:rsidP="00A51846">
      <w:pPr>
        <w:spacing w:after="0" w:line="240" w:lineRule="auto"/>
        <w:rPr>
          <w:rFonts w:ascii="Times New Roman" w:eastAsia="Times New Roman" w:hAnsi="Times New Roman"/>
          <w:sz w:val="21"/>
          <w:szCs w:val="21"/>
          <w:lang w:eastAsia="es-ES"/>
        </w:rPr>
      </w:pPr>
      <w:r w:rsidRPr="00A51846">
        <w:rPr>
          <w:rFonts w:ascii="Times New Roman" w:eastAsia="Times New Roman" w:hAnsi="Times New Roman"/>
          <w:sz w:val="21"/>
          <w:szCs w:val="21"/>
          <w:lang w:eastAsia="es-ES"/>
        </w:rPr>
        <w:t xml:space="preserve">diferencia: </w:t>
      </w:r>
    </w:p>
    <w:p w:rsidR="00A51846" w:rsidRPr="00A51846" w:rsidRDefault="00A51846" w:rsidP="00A51846">
      <w:pPr>
        <w:spacing w:after="0" w:line="240" w:lineRule="auto"/>
        <w:rPr>
          <w:rFonts w:ascii="Times New Roman" w:eastAsia="Times New Roman" w:hAnsi="Times New Roman"/>
          <w:spacing w:val="194"/>
          <w:sz w:val="16"/>
          <w:szCs w:val="16"/>
          <w:lang w:eastAsia="es-ES"/>
        </w:rPr>
      </w:pPr>
      <w:r w:rsidRPr="00A51846">
        <w:rPr>
          <w:rFonts w:ascii="Times New Roman" w:eastAsia="Times New Roman" w:hAnsi="Times New Roman"/>
          <w:spacing w:val="194"/>
          <w:sz w:val="16"/>
          <w:szCs w:val="16"/>
          <w:lang w:eastAsia="es-ES"/>
        </w:rPr>
        <w:t></w:t>
      </w:r>
      <w:r w:rsidRPr="00A51846">
        <w:rPr>
          <w:rFonts w:ascii="Times New Roman" w:eastAsia="Times New Roman" w:hAnsi="Times New Roman"/>
          <w:sz w:val="20"/>
          <w:lang w:eastAsia="es-ES"/>
        </w:rPr>
        <w:t>En los</w:t>
      </w:r>
      <w:r w:rsidRPr="00A51846">
        <w:rPr>
          <w:rFonts w:ascii="Times New Roman" w:eastAsia="Times New Roman" w:hAnsi="Times New Roman"/>
          <w:sz w:val="23"/>
          <w:lang w:eastAsia="es-ES"/>
        </w:rPr>
        <w:t xml:space="preserve"> colegios reales</w:t>
      </w:r>
      <w:r w:rsidRPr="00A51846">
        <w:rPr>
          <w:rFonts w:ascii="Times New Roman" w:eastAsia="Times New Roman" w:hAnsi="Times New Roman"/>
          <w:sz w:val="20"/>
          <w:lang w:eastAsia="es-ES"/>
        </w:rPr>
        <w:t>, cuyos estudiantes generalmente vivían</w:t>
      </w:r>
      <w:r w:rsidRPr="00A51846">
        <w:rPr>
          <w:rFonts w:ascii="Times New Roman" w:eastAsia="Times New Roman" w:hAnsi="Times New Roman"/>
          <w:spacing w:val="194"/>
          <w:sz w:val="16"/>
          <w:szCs w:val="16"/>
          <w:lang w:eastAsia="es-ES"/>
        </w:rPr>
        <w:t xml:space="preserve"> </w:t>
      </w:r>
    </w:p>
    <w:p w:rsidR="00A51846" w:rsidRPr="00A51846" w:rsidRDefault="00A51846" w:rsidP="00A51846">
      <w:pPr>
        <w:spacing w:before="100" w:beforeAutospacing="1" w:after="100" w:afterAutospacing="1" w:line="276" w:lineRule="atLeast"/>
        <w:rPr>
          <w:rFonts w:ascii="Times New Roman" w:eastAsia="Times New Roman" w:hAnsi="Times New Roman"/>
          <w:sz w:val="21"/>
          <w:szCs w:val="21"/>
          <w:lang w:eastAsia="es-ES"/>
        </w:rPr>
      </w:pPr>
      <w:r w:rsidRPr="00A51846">
        <w:rPr>
          <w:rFonts w:ascii="Times New Roman" w:eastAsia="Times New Roman" w:hAnsi="Times New Roman"/>
          <w:sz w:val="21"/>
          <w:lang w:eastAsia="es-ES"/>
        </w:rPr>
        <w:t>internos, se impartían los mismos cursos que se dictaban en la</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Universidad de San Marcos, luego si querían obtener el grado</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académico correspondiente (bachiller, maestro, doctor) debían rendir</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los exámenes en San Marcos. Entre los colegios reales más famosos</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en la ciudad de Lima podemos mencionar:</w:t>
      </w:r>
      <w:r w:rsidRPr="00A51846">
        <w:rPr>
          <w:rFonts w:ascii="Times New Roman" w:eastAsia="Times New Roman" w:hAnsi="Times New Roman"/>
          <w:sz w:val="21"/>
          <w:szCs w:val="21"/>
          <w:lang w:eastAsia="es-ES"/>
        </w:rPr>
        <w:t xml:space="preserve"> </w:t>
      </w:r>
    </w:p>
    <w:p w:rsidR="00A51846" w:rsidRPr="00A51846" w:rsidRDefault="00A51846" w:rsidP="00A51846">
      <w:pPr>
        <w:spacing w:after="0" w:line="240" w:lineRule="auto"/>
        <w:rPr>
          <w:rFonts w:ascii="Times New Roman" w:eastAsia="Times New Roman" w:hAnsi="Times New Roman"/>
          <w:spacing w:val="233"/>
          <w:sz w:val="20"/>
          <w:lang w:eastAsia="es-ES"/>
        </w:rPr>
      </w:pPr>
      <w:r w:rsidRPr="00A51846">
        <w:rPr>
          <w:rFonts w:ascii="Times New Roman" w:eastAsia="Times New Roman" w:hAnsi="Times New Roman"/>
          <w:spacing w:val="233"/>
          <w:sz w:val="20"/>
          <w:lang w:eastAsia="es-ES"/>
        </w:rPr>
        <w:t></w:t>
      </w:r>
      <w:r w:rsidRPr="00A51846">
        <w:rPr>
          <w:rFonts w:ascii="Times New Roman" w:eastAsia="Times New Roman" w:hAnsi="Times New Roman"/>
          <w:sz w:val="20"/>
          <w:lang w:eastAsia="es-ES"/>
        </w:rPr>
        <w:t>Colegio Real de San Martín1: Fundado durante el gobierno del</w:t>
      </w:r>
      <w:r w:rsidRPr="00A51846">
        <w:rPr>
          <w:rFonts w:ascii="Times New Roman" w:eastAsia="Times New Roman" w:hAnsi="Times New Roman"/>
          <w:spacing w:val="233"/>
          <w:sz w:val="20"/>
          <w:lang w:eastAsia="es-ES"/>
        </w:rPr>
        <w:t xml:space="preserve"> </w:t>
      </w:r>
    </w:p>
    <w:p w:rsidR="00A51846" w:rsidRPr="00A51846" w:rsidRDefault="00A51846" w:rsidP="00A51846">
      <w:pPr>
        <w:spacing w:before="100" w:beforeAutospacing="1" w:after="100" w:afterAutospacing="1" w:line="276" w:lineRule="atLeast"/>
        <w:rPr>
          <w:rFonts w:ascii="Times New Roman" w:eastAsia="Times New Roman" w:hAnsi="Times New Roman"/>
          <w:sz w:val="20"/>
          <w:lang w:eastAsia="es-ES"/>
        </w:rPr>
      </w:pPr>
      <w:r w:rsidRPr="00A51846">
        <w:rPr>
          <w:rFonts w:ascii="Times New Roman" w:eastAsia="Times New Roman" w:hAnsi="Times New Roman"/>
          <w:sz w:val="20"/>
          <w:lang w:eastAsia="es-ES"/>
        </w:rPr>
        <w:t xml:space="preserve">Virrey Martín de Enríquez, iniciando sus actividades el 11 de Agosto de 1582. Fue el colegio más importante de su época, abierto para la aristocracia limeña. Fue clausurado al ser expulsados los jesuitas en 1767. De manera similar en la ciudad del Cuzco los jesuitas crearon el Colegio Real de San Bernardo para la aristocracia criolla del Cuzco. </w:t>
      </w:r>
    </w:p>
    <w:p w:rsidR="00A51846" w:rsidRPr="00A51846" w:rsidRDefault="00A51846" w:rsidP="00A51846">
      <w:pPr>
        <w:spacing w:after="0" w:line="240" w:lineRule="auto"/>
        <w:rPr>
          <w:rFonts w:ascii="Times New Roman" w:eastAsia="Times New Roman" w:hAnsi="Times New Roman"/>
          <w:sz w:val="20"/>
          <w:lang w:eastAsia="es-ES"/>
        </w:rPr>
      </w:pPr>
      <w:r w:rsidRPr="00A51846">
        <w:rPr>
          <w:rFonts w:ascii="Times New Roman" w:eastAsia="Times New Roman" w:hAnsi="Times New Roman"/>
          <w:sz w:val="20"/>
          <w:lang w:eastAsia="es-ES"/>
        </w:rPr>
        <w:t xml:space="preserve">1 Al ser expulsados los jesuitas de las colonias españolas, de la unión de los colegios reales de San Martín </w:t>
      </w:r>
    </w:p>
    <w:p w:rsidR="00A51846" w:rsidRDefault="00A51846" w:rsidP="00A51846">
      <w:pPr>
        <w:spacing w:after="0" w:line="240" w:lineRule="auto"/>
        <w:rPr>
          <w:rFonts w:ascii="Times New Roman" w:eastAsia="Times New Roman" w:hAnsi="Times New Roman"/>
          <w:sz w:val="20"/>
          <w:lang w:eastAsia="es-ES"/>
        </w:rPr>
      </w:pPr>
      <w:r w:rsidRPr="00A51846">
        <w:rPr>
          <w:rFonts w:ascii="Times New Roman" w:eastAsia="Times New Roman" w:hAnsi="Times New Roman"/>
          <w:sz w:val="20"/>
          <w:lang w:eastAsia="es-ES"/>
        </w:rPr>
        <w:t xml:space="preserve">y el de San Felipe y San Marcos nacería el célebre Convictorio Carolino. </w:t>
      </w:r>
    </w:p>
    <w:p w:rsidR="00A51846" w:rsidRPr="00A51846" w:rsidRDefault="00A51846" w:rsidP="00A51846">
      <w:pPr>
        <w:spacing w:after="0" w:line="240" w:lineRule="auto"/>
        <w:rPr>
          <w:rFonts w:ascii="Times New Roman" w:eastAsia="Times New Roman" w:hAnsi="Times New Roman"/>
          <w:sz w:val="24"/>
          <w:szCs w:val="24"/>
          <w:lang w:eastAsia="es-ES"/>
        </w:rPr>
      </w:pPr>
      <w:r>
        <w:rPr>
          <w:rFonts w:ascii="Times New Roman" w:eastAsia="Times New Roman" w:hAnsi="Times New Roman"/>
          <w:noProof/>
          <w:sz w:val="24"/>
          <w:szCs w:val="24"/>
          <w:lang w:eastAsia="es-ES"/>
        </w:rPr>
        <w:drawing>
          <wp:inline distT="0" distB="0" distL="0" distR="0">
            <wp:extent cx="1562100" cy="28575"/>
            <wp:effectExtent l="19050" t="0" r="0" b="0"/>
            <wp:docPr id="21" name="Imagen 21" descr="http://htmlimg4.scribdassets.com/2irp83v3wsl091c/images/2-97a2ddf8ab/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htmlimg4.scribdassets.com/2irp83v3wsl091c/images/2-97a2ddf8ab/000.jpg"/>
                    <pic:cNvPicPr>
                      <a:picLocks noChangeAspect="1" noChangeArrowheads="1"/>
                    </pic:cNvPicPr>
                  </pic:nvPicPr>
                  <pic:blipFill>
                    <a:blip r:embed="rId24" cstate="print"/>
                    <a:srcRect/>
                    <a:stretch>
                      <a:fillRect/>
                    </a:stretch>
                  </pic:blipFill>
                  <pic:spPr bwMode="auto">
                    <a:xfrm>
                      <a:off x="0" y="0"/>
                      <a:ext cx="1562100" cy="28575"/>
                    </a:xfrm>
                    <a:prstGeom prst="rect">
                      <a:avLst/>
                    </a:prstGeom>
                    <a:noFill/>
                    <a:ln w="9525">
                      <a:noFill/>
                      <a:miter lim="800000"/>
                      <a:headEnd/>
                      <a:tailEnd/>
                    </a:ln>
                  </pic:spPr>
                </pic:pic>
              </a:graphicData>
            </a:graphic>
          </wp:inline>
        </w:drawing>
      </w:r>
      <w:r>
        <w:rPr>
          <w:rFonts w:ascii="Times New Roman" w:eastAsia="Times New Roman" w:hAnsi="Times New Roman"/>
          <w:noProof/>
          <w:sz w:val="24"/>
          <w:szCs w:val="24"/>
          <w:lang w:eastAsia="es-ES"/>
        </w:rPr>
        <w:drawing>
          <wp:inline distT="0" distB="0" distL="0" distR="0">
            <wp:extent cx="1562100" cy="28575"/>
            <wp:effectExtent l="19050" t="0" r="0" b="0"/>
            <wp:docPr id="22" name="Imagen 22" descr="http://html.scribd.com/2irp83v3wsl091c/images/2-97a2ddf8ab/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html.scribd.com/2irp83v3wsl091c/images/2-97a2ddf8ab/000.jpg"/>
                    <pic:cNvPicPr>
                      <a:picLocks noChangeAspect="1" noChangeArrowheads="1"/>
                    </pic:cNvPicPr>
                  </pic:nvPicPr>
                  <pic:blipFill>
                    <a:blip r:embed="rId24" cstate="print"/>
                    <a:srcRect/>
                    <a:stretch>
                      <a:fillRect/>
                    </a:stretch>
                  </pic:blipFill>
                  <pic:spPr bwMode="auto">
                    <a:xfrm>
                      <a:off x="0" y="0"/>
                      <a:ext cx="1562100" cy="28575"/>
                    </a:xfrm>
                    <a:prstGeom prst="rect">
                      <a:avLst/>
                    </a:prstGeom>
                    <a:noFill/>
                    <a:ln w="9525">
                      <a:noFill/>
                      <a:miter lim="800000"/>
                      <a:headEnd/>
                      <a:tailEnd/>
                    </a:ln>
                  </pic:spPr>
                </pic:pic>
              </a:graphicData>
            </a:graphic>
          </wp:inline>
        </w:drawing>
      </w:r>
    </w:p>
    <w:p w:rsidR="00A51846" w:rsidRPr="00A51846" w:rsidRDefault="00A51846" w:rsidP="00A51846">
      <w:pPr>
        <w:spacing w:after="0" w:line="240" w:lineRule="auto"/>
        <w:rPr>
          <w:rFonts w:ascii="Times New Roman" w:eastAsia="Times New Roman" w:hAnsi="Times New Roman"/>
          <w:spacing w:val="233"/>
          <w:sz w:val="16"/>
          <w:szCs w:val="16"/>
          <w:lang w:eastAsia="es-ES"/>
        </w:rPr>
      </w:pPr>
      <w:r w:rsidRPr="00A51846">
        <w:rPr>
          <w:rFonts w:ascii="Times New Roman" w:eastAsia="Times New Roman" w:hAnsi="Times New Roman"/>
          <w:spacing w:val="233"/>
          <w:sz w:val="16"/>
          <w:szCs w:val="16"/>
          <w:lang w:eastAsia="es-ES"/>
        </w:rPr>
        <w:t></w:t>
      </w:r>
      <w:r w:rsidRPr="00A51846">
        <w:rPr>
          <w:rFonts w:ascii="Times New Roman" w:eastAsia="Times New Roman" w:hAnsi="Times New Roman"/>
          <w:sz w:val="20"/>
          <w:lang w:eastAsia="es-ES"/>
        </w:rPr>
        <w:t>Colegio Real de San Felipe y San Marcos</w:t>
      </w:r>
      <w:r w:rsidRPr="00A51846">
        <w:rPr>
          <w:rFonts w:ascii="Times New Roman" w:eastAsia="Times New Roman" w:hAnsi="Times New Roman"/>
          <w:sz w:val="12"/>
          <w:lang w:eastAsia="es-ES"/>
        </w:rPr>
        <w:t>2</w:t>
      </w:r>
      <w:r w:rsidRPr="00A51846">
        <w:rPr>
          <w:rFonts w:ascii="Times New Roman" w:eastAsia="Times New Roman" w:hAnsi="Times New Roman"/>
          <w:sz w:val="20"/>
          <w:lang w:eastAsia="es-ES"/>
        </w:rPr>
        <w:t>: Fundado durante el</w:t>
      </w:r>
      <w:r w:rsidRPr="00A51846">
        <w:rPr>
          <w:rFonts w:ascii="Times New Roman" w:eastAsia="Times New Roman" w:hAnsi="Times New Roman"/>
          <w:spacing w:val="233"/>
          <w:sz w:val="16"/>
          <w:szCs w:val="16"/>
          <w:lang w:eastAsia="es-ES"/>
        </w:rPr>
        <w:t xml:space="preserve"> </w:t>
      </w:r>
    </w:p>
    <w:p w:rsidR="00A51846" w:rsidRPr="00A51846" w:rsidRDefault="00A51846" w:rsidP="00A51846">
      <w:pPr>
        <w:spacing w:before="100" w:beforeAutospacing="1" w:after="100" w:afterAutospacing="1" w:line="276" w:lineRule="atLeast"/>
        <w:rPr>
          <w:rFonts w:ascii="Times New Roman" w:eastAsia="Times New Roman" w:hAnsi="Times New Roman"/>
          <w:sz w:val="21"/>
          <w:szCs w:val="21"/>
          <w:lang w:eastAsia="es-ES"/>
        </w:rPr>
      </w:pPr>
      <w:r w:rsidRPr="00A51846">
        <w:rPr>
          <w:rFonts w:ascii="Times New Roman" w:eastAsia="Times New Roman" w:hAnsi="Times New Roman"/>
          <w:sz w:val="21"/>
          <w:lang w:eastAsia="es-ES"/>
        </w:rPr>
        <w:t>gobierno del Virrey García Hurtado de Mendoza el 28 de Junio</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de 1592. Era un colegio abierto a los hijos de los hidalgos</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españoles que hubieran muerto en servicio a la corona. El</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rector de San Marcos era a la vez director de este colegio.</w:t>
      </w:r>
      <w:r w:rsidRPr="00A51846">
        <w:rPr>
          <w:rFonts w:ascii="Times New Roman" w:eastAsia="Times New Roman" w:hAnsi="Times New Roman"/>
          <w:sz w:val="21"/>
          <w:szCs w:val="21"/>
          <w:lang w:eastAsia="es-ES"/>
        </w:rPr>
        <w:t xml:space="preserve"> </w:t>
      </w:r>
    </w:p>
    <w:p w:rsidR="00A51846" w:rsidRPr="00A51846" w:rsidRDefault="00A51846" w:rsidP="00A51846">
      <w:pPr>
        <w:spacing w:after="0" w:line="240" w:lineRule="auto"/>
        <w:rPr>
          <w:rFonts w:ascii="Times New Roman" w:eastAsia="Times New Roman" w:hAnsi="Times New Roman"/>
          <w:spacing w:val="233"/>
          <w:sz w:val="16"/>
          <w:szCs w:val="16"/>
          <w:lang w:eastAsia="es-ES"/>
        </w:rPr>
      </w:pPr>
      <w:r w:rsidRPr="00A51846">
        <w:rPr>
          <w:rFonts w:ascii="Times New Roman" w:eastAsia="Times New Roman" w:hAnsi="Times New Roman"/>
          <w:spacing w:val="233"/>
          <w:sz w:val="16"/>
          <w:szCs w:val="16"/>
          <w:lang w:eastAsia="es-ES"/>
        </w:rPr>
        <w:t></w:t>
      </w:r>
      <w:r w:rsidRPr="00A51846">
        <w:rPr>
          <w:rFonts w:ascii="Times New Roman" w:eastAsia="Times New Roman" w:hAnsi="Times New Roman"/>
          <w:sz w:val="20"/>
          <w:lang w:eastAsia="es-ES"/>
        </w:rPr>
        <w:t>Colegio Real “El Príncipe”: A diferencia de los dos colegios</w:t>
      </w:r>
      <w:r w:rsidRPr="00A51846">
        <w:rPr>
          <w:rFonts w:ascii="Times New Roman" w:eastAsia="Times New Roman" w:hAnsi="Times New Roman"/>
          <w:spacing w:val="233"/>
          <w:sz w:val="16"/>
          <w:szCs w:val="16"/>
          <w:lang w:eastAsia="es-ES"/>
        </w:rPr>
        <w:t xml:space="preserve"> </w:t>
      </w:r>
    </w:p>
    <w:p w:rsidR="00A51846" w:rsidRPr="00A51846" w:rsidRDefault="00A51846" w:rsidP="00A51846">
      <w:pPr>
        <w:spacing w:before="100" w:beforeAutospacing="1" w:after="100" w:afterAutospacing="1" w:line="276" w:lineRule="atLeast"/>
        <w:rPr>
          <w:rFonts w:ascii="Times New Roman" w:eastAsia="Times New Roman" w:hAnsi="Times New Roman"/>
          <w:sz w:val="21"/>
          <w:szCs w:val="21"/>
          <w:lang w:eastAsia="es-ES"/>
        </w:rPr>
      </w:pPr>
      <w:r w:rsidRPr="00A51846">
        <w:rPr>
          <w:rFonts w:ascii="Times New Roman" w:eastAsia="Times New Roman" w:hAnsi="Times New Roman"/>
          <w:sz w:val="21"/>
          <w:lang w:eastAsia="es-ES"/>
        </w:rPr>
        <w:t>mencionados anteriormente, este colegio era para los hijos de</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los caciques (indios nobles). Fue fundado por el Virrey Príncipe</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de Esquilache. Sus constituciones fueron aprobadas el 16 de</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Septiembre de 1620 y el 29 de Marzo de 1621. Regentado por</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los jesuitas se extingue al ser expulsados en 1767, de manera</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similar en el Cuzco regentaban el Colegio Real San Francisco</w:t>
      </w:r>
      <w:r w:rsidRPr="00A51846">
        <w:rPr>
          <w:rFonts w:ascii="Times New Roman" w:eastAsia="Times New Roman" w:hAnsi="Times New Roman"/>
          <w:sz w:val="21"/>
          <w:szCs w:val="21"/>
          <w:lang w:eastAsia="es-ES"/>
        </w:rPr>
        <w:t xml:space="preserve"> </w:t>
      </w:r>
      <w:r w:rsidRPr="00A51846">
        <w:rPr>
          <w:rFonts w:ascii="Times New Roman" w:eastAsia="Times New Roman" w:hAnsi="Times New Roman"/>
          <w:sz w:val="21"/>
          <w:lang w:eastAsia="es-ES"/>
        </w:rPr>
        <w:t>de Borja</w:t>
      </w:r>
      <w:r w:rsidRPr="00A51846">
        <w:rPr>
          <w:rFonts w:ascii="Times New Roman" w:eastAsia="Times New Roman" w:hAnsi="Times New Roman"/>
          <w:sz w:val="12"/>
          <w:lang w:eastAsia="es-ES"/>
        </w:rPr>
        <w:t>3</w:t>
      </w:r>
      <w:r w:rsidRPr="00A51846">
        <w:rPr>
          <w:rFonts w:ascii="Times New Roman" w:eastAsia="Times New Roman" w:hAnsi="Times New Roman"/>
          <w:sz w:val="21"/>
          <w:lang w:eastAsia="es-ES"/>
        </w:rPr>
        <w:t>.</w:t>
      </w:r>
      <w:r w:rsidRPr="00A51846">
        <w:rPr>
          <w:rFonts w:ascii="Times New Roman" w:eastAsia="Times New Roman" w:hAnsi="Times New Roman"/>
          <w:sz w:val="21"/>
          <w:szCs w:val="21"/>
          <w:lang w:eastAsia="es-ES"/>
        </w:rPr>
        <w:t xml:space="preserve"> </w:t>
      </w:r>
    </w:p>
    <w:p w:rsidR="00892AC0" w:rsidRPr="00892AC0" w:rsidRDefault="00892AC0" w:rsidP="00892AC0">
      <w:pPr>
        <w:spacing w:after="0" w:line="240" w:lineRule="auto"/>
        <w:rPr>
          <w:rFonts w:ascii="Times New Roman" w:eastAsia="Times New Roman" w:hAnsi="Times New Roman"/>
          <w:sz w:val="24"/>
          <w:szCs w:val="24"/>
          <w:lang w:eastAsia="es-ES"/>
        </w:rPr>
      </w:pPr>
      <w:r>
        <w:rPr>
          <w:rFonts w:ascii="Times New Roman" w:eastAsia="Times New Roman" w:hAnsi="Times New Roman"/>
          <w:noProof/>
          <w:sz w:val="24"/>
          <w:szCs w:val="24"/>
          <w:lang w:eastAsia="es-ES"/>
        </w:rPr>
        <w:drawing>
          <wp:inline distT="0" distB="0" distL="0" distR="0">
            <wp:extent cx="1562100" cy="28575"/>
            <wp:effectExtent l="19050" t="0" r="0" b="0"/>
            <wp:docPr id="25" name="Imagen 25" descr="http://htmlimg4.scribdassets.com/2irp83v3wsl091c/images/2-97a2ddf8ab/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htmlimg4.scribdassets.com/2irp83v3wsl091c/images/2-97a2ddf8ab/000.jpg"/>
                    <pic:cNvPicPr>
                      <a:picLocks noChangeAspect="1" noChangeArrowheads="1"/>
                    </pic:cNvPicPr>
                  </pic:nvPicPr>
                  <pic:blipFill>
                    <a:blip r:embed="rId24" cstate="print"/>
                    <a:srcRect/>
                    <a:stretch>
                      <a:fillRect/>
                    </a:stretch>
                  </pic:blipFill>
                  <pic:spPr bwMode="auto">
                    <a:xfrm>
                      <a:off x="0" y="0"/>
                      <a:ext cx="1562100" cy="28575"/>
                    </a:xfrm>
                    <a:prstGeom prst="rect">
                      <a:avLst/>
                    </a:prstGeom>
                    <a:noFill/>
                    <a:ln w="9525">
                      <a:noFill/>
                      <a:miter lim="800000"/>
                      <a:headEnd/>
                      <a:tailEnd/>
                    </a:ln>
                  </pic:spPr>
                </pic:pic>
              </a:graphicData>
            </a:graphic>
          </wp:inline>
        </w:drawing>
      </w:r>
      <w:r>
        <w:rPr>
          <w:rFonts w:ascii="Times New Roman" w:eastAsia="Times New Roman" w:hAnsi="Times New Roman"/>
          <w:noProof/>
          <w:sz w:val="24"/>
          <w:szCs w:val="24"/>
          <w:lang w:eastAsia="es-ES"/>
        </w:rPr>
        <w:drawing>
          <wp:inline distT="0" distB="0" distL="0" distR="0">
            <wp:extent cx="1562100" cy="28575"/>
            <wp:effectExtent l="19050" t="0" r="0" b="0"/>
            <wp:docPr id="26" name="Imagen 26" descr="http://html.scribd.com/2irp83v3wsl091c/images/2-97a2ddf8ab/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html.scribd.com/2irp83v3wsl091c/images/2-97a2ddf8ab/000.jpg"/>
                    <pic:cNvPicPr>
                      <a:picLocks noChangeAspect="1" noChangeArrowheads="1"/>
                    </pic:cNvPicPr>
                  </pic:nvPicPr>
                  <pic:blipFill>
                    <a:blip r:embed="rId24" cstate="print"/>
                    <a:srcRect/>
                    <a:stretch>
                      <a:fillRect/>
                    </a:stretch>
                  </pic:blipFill>
                  <pic:spPr bwMode="auto">
                    <a:xfrm>
                      <a:off x="0" y="0"/>
                      <a:ext cx="1562100" cy="28575"/>
                    </a:xfrm>
                    <a:prstGeom prst="rect">
                      <a:avLst/>
                    </a:prstGeom>
                    <a:noFill/>
                    <a:ln w="9525">
                      <a:noFill/>
                      <a:miter lim="800000"/>
                      <a:headEnd/>
                      <a:tailEnd/>
                    </a:ln>
                  </pic:spPr>
                </pic:pic>
              </a:graphicData>
            </a:graphic>
          </wp:inline>
        </w:drawing>
      </w:r>
    </w:p>
    <w:p w:rsidR="00892AC0" w:rsidRPr="00892AC0" w:rsidRDefault="00892AC0" w:rsidP="00892AC0">
      <w:pPr>
        <w:spacing w:after="0" w:line="240" w:lineRule="auto"/>
        <w:rPr>
          <w:rFonts w:ascii="Times New Roman" w:eastAsia="Times New Roman" w:hAnsi="Times New Roman"/>
          <w:spacing w:val="233"/>
          <w:sz w:val="16"/>
          <w:szCs w:val="16"/>
          <w:lang w:eastAsia="es-ES"/>
        </w:rPr>
      </w:pPr>
      <w:r w:rsidRPr="00892AC0">
        <w:rPr>
          <w:rFonts w:ascii="Times New Roman" w:eastAsia="Times New Roman" w:hAnsi="Times New Roman"/>
          <w:spacing w:val="233"/>
          <w:sz w:val="16"/>
          <w:szCs w:val="16"/>
          <w:lang w:eastAsia="es-ES"/>
        </w:rPr>
        <w:t></w:t>
      </w:r>
      <w:r w:rsidRPr="00892AC0">
        <w:rPr>
          <w:rFonts w:ascii="Times New Roman" w:eastAsia="Times New Roman" w:hAnsi="Times New Roman"/>
          <w:sz w:val="20"/>
          <w:lang w:eastAsia="es-ES"/>
        </w:rPr>
        <w:t>Colegio Real de San Felipe y San Marcos</w:t>
      </w:r>
      <w:r w:rsidRPr="00892AC0">
        <w:rPr>
          <w:rFonts w:ascii="Times New Roman" w:eastAsia="Times New Roman" w:hAnsi="Times New Roman"/>
          <w:sz w:val="12"/>
          <w:lang w:eastAsia="es-ES"/>
        </w:rPr>
        <w:t>2</w:t>
      </w:r>
      <w:r w:rsidRPr="00892AC0">
        <w:rPr>
          <w:rFonts w:ascii="Times New Roman" w:eastAsia="Times New Roman" w:hAnsi="Times New Roman"/>
          <w:sz w:val="20"/>
          <w:lang w:eastAsia="es-ES"/>
        </w:rPr>
        <w:t>: Fundado durante el</w:t>
      </w:r>
      <w:r w:rsidRPr="00892AC0">
        <w:rPr>
          <w:rFonts w:ascii="Times New Roman" w:eastAsia="Times New Roman" w:hAnsi="Times New Roman"/>
          <w:spacing w:val="233"/>
          <w:sz w:val="16"/>
          <w:szCs w:val="16"/>
          <w:lang w:eastAsia="es-ES"/>
        </w:rPr>
        <w:t xml:space="preserve"> </w:t>
      </w:r>
    </w:p>
    <w:p w:rsidR="00892AC0" w:rsidRPr="00892AC0" w:rsidRDefault="00892AC0" w:rsidP="00892AC0">
      <w:pPr>
        <w:spacing w:before="100" w:beforeAutospacing="1" w:after="100" w:afterAutospacing="1" w:line="276" w:lineRule="atLeast"/>
        <w:rPr>
          <w:rFonts w:ascii="Times New Roman" w:eastAsia="Times New Roman" w:hAnsi="Times New Roman"/>
          <w:sz w:val="21"/>
          <w:szCs w:val="21"/>
          <w:lang w:eastAsia="es-ES"/>
        </w:rPr>
      </w:pPr>
      <w:r w:rsidRPr="00892AC0">
        <w:rPr>
          <w:rFonts w:ascii="Times New Roman" w:eastAsia="Times New Roman" w:hAnsi="Times New Roman"/>
          <w:sz w:val="21"/>
          <w:lang w:eastAsia="es-ES"/>
        </w:rPr>
        <w:lastRenderedPageBreak/>
        <w:t>gobierno del Virrey García Hurtado de Mendoza el 28 de Junio</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de 1592. Era un colegio abierto a los hijos de los hidalgos</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españoles que hubieran muerto en servicio a la corona. El</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rector de San Marcos era a la vez director de este colegio.</w:t>
      </w:r>
      <w:r w:rsidRPr="00892AC0">
        <w:rPr>
          <w:rFonts w:ascii="Times New Roman" w:eastAsia="Times New Roman" w:hAnsi="Times New Roman"/>
          <w:sz w:val="21"/>
          <w:szCs w:val="21"/>
          <w:lang w:eastAsia="es-ES"/>
        </w:rPr>
        <w:t xml:space="preserve"> </w:t>
      </w:r>
    </w:p>
    <w:p w:rsidR="00892AC0" w:rsidRPr="00892AC0" w:rsidRDefault="00892AC0" w:rsidP="00892AC0">
      <w:pPr>
        <w:spacing w:after="0" w:line="240" w:lineRule="auto"/>
        <w:rPr>
          <w:rFonts w:ascii="Times New Roman" w:eastAsia="Times New Roman" w:hAnsi="Times New Roman"/>
          <w:spacing w:val="233"/>
          <w:sz w:val="16"/>
          <w:szCs w:val="16"/>
          <w:lang w:eastAsia="es-ES"/>
        </w:rPr>
      </w:pPr>
      <w:r w:rsidRPr="00892AC0">
        <w:rPr>
          <w:rFonts w:ascii="Times New Roman" w:eastAsia="Times New Roman" w:hAnsi="Times New Roman"/>
          <w:spacing w:val="233"/>
          <w:sz w:val="16"/>
          <w:szCs w:val="16"/>
          <w:lang w:eastAsia="es-ES"/>
        </w:rPr>
        <w:t></w:t>
      </w:r>
      <w:r w:rsidRPr="00892AC0">
        <w:rPr>
          <w:rFonts w:ascii="Times New Roman" w:eastAsia="Times New Roman" w:hAnsi="Times New Roman"/>
          <w:sz w:val="20"/>
          <w:lang w:eastAsia="es-ES"/>
        </w:rPr>
        <w:t>Colegio Real “El Príncipe”: A diferencia de los dos colegios</w:t>
      </w:r>
      <w:r w:rsidRPr="00892AC0">
        <w:rPr>
          <w:rFonts w:ascii="Times New Roman" w:eastAsia="Times New Roman" w:hAnsi="Times New Roman"/>
          <w:spacing w:val="233"/>
          <w:sz w:val="16"/>
          <w:szCs w:val="16"/>
          <w:lang w:eastAsia="es-ES"/>
        </w:rPr>
        <w:t xml:space="preserve"> </w:t>
      </w:r>
    </w:p>
    <w:p w:rsidR="00892AC0" w:rsidRPr="00892AC0" w:rsidRDefault="00892AC0" w:rsidP="00892AC0">
      <w:pPr>
        <w:spacing w:before="100" w:beforeAutospacing="1" w:after="100" w:afterAutospacing="1" w:line="276" w:lineRule="atLeast"/>
        <w:rPr>
          <w:rFonts w:ascii="Times New Roman" w:eastAsia="Times New Roman" w:hAnsi="Times New Roman"/>
          <w:sz w:val="21"/>
          <w:szCs w:val="21"/>
          <w:lang w:eastAsia="es-ES"/>
        </w:rPr>
      </w:pPr>
      <w:r w:rsidRPr="00892AC0">
        <w:rPr>
          <w:rFonts w:ascii="Times New Roman" w:eastAsia="Times New Roman" w:hAnsi="Times New Roman"/>
          <w:sz w:val="21"/>
          <w:lang w:eastAsia="es-ES"/>
        </w:rPr>
        <w:t>mencionados anteriormente, este colegio era para los hijos de</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los caciques (indios nobles). Fue fundado por el Virrey Príncipe</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de Esquilache. Sus constituciones fueron aprobadas el 16 de</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Septiembre de 1620 y el 29 de Marzo de 1621. Regentado por</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los jesuitas se extingue al ser expulsados en 1767, de manera</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similar en el Cuzco regentaban el Colegio Real San Francisco</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de Borja</w:t>
      </w:r>
      <w:r w:rsidRPr="00892AC0">
        <w:rPr>
          <w:rFonts w:ascii="Times New Roman" w:eastAsia="Times New Roman" w:hAnsi="Times New Roman"/>
          <w:sz w:val="12"/>
          <w:lang w:eastAsia="es-ES"/>
        </w:rPr>
        <w:t>3</w:t>
      </w:r>
      <w:r w:rsidRPr="00892AC0">
        <w:rPr>
          <w:rFonts w:ascii="Times New Roman" w:eastAsia="Times New Roman" w:hAnsi="Times New Roman"/>
          <w:sz w:val="21"/>
          <w:lang w:eastAsia="es-ES"/>
        </w:rPr>
        <w:t>.</w:t>
      </w:r>
      <w:r w:rsidRPr="00892AC0">
        <w:rPr>
          <w:rFonts w:ascii="Times New Roman" w:eastAsia="Times New Roman" w:hAnsi="Times New Roman"/>
          <w:sz w:val="21"/>
          <w:szCs w:val="21"/>
          <w:lang w:eastAsia="es-ES"/>
        </w:rPr>
        <w:t xml:space="preserve"> </w:t>
      </w:r>
    </w:p>
    <w:p w:rsidR="00892AC0" w:rsidRPr="00892AC0" w:rsidRDefault="00892AC0" w:rsidP="00892AC0">
      <w:pPr>
        <w:spacing w:after="0" w:line="240" w:lineRule="auto"/>
        <w:rPr>
          <w:rFonts w:ascii="Times New Roman" w:eastAsia="Times New Roman" w:hAnsi="Times New Roman"/>
          <w:spacing w:val="194"/>
          <w:sz w:val="16"/>
          <w:szCs w:val="16"/>
          <w:lang w:eastAsia="es-ES"/>
        </w:rPr>
      </w:pPr>
      <w:r w:rsidRPr="00892AC0">
        <w:rPr>
          <w:rFonts w:ascii="Times New Roman" w:eastAsia="Times New Roman" w:hAnsi="Times New Roman"/>
          <w:spacing w:val="194"/>
          <w:sz w:val="16"/>
          <w:szCs w:val="16"/>
          <w:lang w:eastAsia="es-ES"/>
        </w:rPr>
        <w:t></w:t>
      </w:r>
      <w:r w:rsidRPr="00892AC0">
        <w:rPr>
          <w:rFonts w:ascii="Times New Roman" w:eastAsia="Times New Roman" w:hAnsi="Times New Roman"/>
          <w:sz w:val="20"/>
          <w:lang w:eastAsia="es-ES"/>
        </w:rPr>
        <w:t>La fundación de universidades durante la colonia era un tema</w:t>
      </w:r>
      <w:r w:rsidRPr="00892AC0">
        <w:rPr>
          <w:rFonts w:ascii="Times New Roman" w:eastAsia="Times New Roman" w:hAnsi="Times New Roman"/>
          <w:spacing w:val="194"/>
          <w:sz w:val="16"/>
          <w:szCs w:val="16"/>
          <w:lang w:eastAsia="es-ES"/>
        </w:rPr>
        <w:t xml:space="preserve"> </w:t>
      </w:r>
    </w:p>
    <w:p w:rsidR="00892AC0" w:rsidRPr="00892AC0" w:rsidRDefault="00892AC0" w:rsidP="00892AC0">
      <w:pPr>
        <w:spacing w:before="100" w:beforeAutospacing="1" w:after="100" w:afterAutospacing="1" w:line="276" w:lineRule="atLeast"/>
        <w:rPr>
          <w:rFonts w:ascii="Times New Roman" w:eastAsia="Times New Roman" w:hAnsi="Times New Roman"/>
          <w:sz w:val="21"/>
          <w:szCs w:val="21"/>
          <w:lang w:eastAsia="es-ES"/>
        </w:rPr>
      </w:pPr>
      <w:r w:rsidRPr="00892AC0">
        <w:rPr>
          <w:rFonts w:ascii="Times New Roman" w:eastAsia="Times New Roman" w:hAnsi="Times New Roman"/>
          <w:sz w:val="21"/>
          <w:lang w:eastAsia="es-ES"/>
        </w:rPr>
        <w:t>delicado por los acuerdos establecidos entre la corona española y el</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vaticano (patronato real</w:t>
      </w:r>
      <w:r w:rsidRPr="00892AC0">
        <w:rPr>
          <w:rFonts w:ascii="Times New Roman" w:eastAsia="Times New Roman" w:hAnsi="Times New Roman"/>
          <w:sz w:val="12"/>
          <w:lang w:eastAsia="es-ES"/>
        </w:rPr>
        <w:t>4</w:t>
      </w:r>
      <w:r w:rsidRPr="00892AC0">
        <w:rPr>
          <w:rFonts w:ascii="Times New Roman" w:eastAsia="Times New Roman" w:hAnsi="Times New Roman"/>
          <w:sz w:val="21"/>
          <w:lang w:eastAsia="es-ES"/>
        </w:rPr>
        <w:t>). Las primeras universidades de la colonia</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fueron fundadas en aquellos lugares que la corona considerara</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centros claves para el gobierno de su extenso imperio. En ellas</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formarían a las futuras elites que ocuparían los cargos más</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importantes de las llamadas “Indias”. Entre las instituciones más</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importantes podemos mencionar:</w:t>
      </w:r>
      <w:r w:rsidRPr="00892AC0">
        <w:rPr>
          <w:rFonts w:ascii="Times New Roman" w:eastAsia="Times New Roman" w:hAnsi="Times New Roman"/>
          <w:sz w:val="21"/>
          <w:szCs w:val="21"/>
          <w:lang w:eastAsia="es-ES"/>
        </w:rPr>
        <w:t xml:space="preserve"> </w:t>
      </w:r>
    </w:p>
    <w:p w:rsidR="00892AC0" w:rsidRPr="00892AC0" w:rsidRDefault="00892AC0" w:rsidP="00892AC0">
      <w:pPr>
        <w:spacing w:after="0" w:line="240" w:lineRule="auto"/>
        <w:rPr>
          <w:rFonts w:ascii="Times New Roman" w:eastAsia="Times New Roman" w:hAnsi="Times New Roman"/>
          <w:spacing w:val="233"/>
          <w:sz w:val="16"/>
          <w:szCs w:val="16"/>
          <w:lang w:eastAsia="es-ES"/>
        </w:rPr>
      </w:pPr>
      <w:r w:rsidRPr="00892AC0">
        <w:rPr>
          <w:rFonts w:ascii="Times New Roman" w:eastAsia="Times New Roman" w:hAnsi="Times New Roman"/>
          <w:spacing w:val="233"/>
          <w:sz w:val="16"/>
          <w:szCs w:val="16"/>
          <w:lang w:eastAsia="es-ES"/>
        </w:rPr>
        <w:t></w:t>
      </w:r>
      <w:r w:rsidRPr="00892AC0">
        <w:rPr>
          <w:rFonts w:ascii="Times New Roman" w:eastAsia="Times New Roman" w:hAnsi="Times New Roman"/>
          <w:sz w:val="23"/>
          <w:lang w:eastAsia="es-ES"/>
        </w:rPr>
        <w:t>Real y Pontificia</w:t>
      </w:r>
      <w:r w:rsidRPr="00892AC0">
        <w:rPr>
          <w:rFonts w:ascii="Times New Roman" w:eastAsia="Times New Roman" w:hAnsi="Times New Roman"/>
          <w:sz w:val="13"/>
          <w:lang w:eastAsia="es-ES"/>
        </w:rPr>
        <w:t>5</w:t>
      </w:r>
      <w:r w:rsidRPr="00892AC0">
        <w:rPr>
          <w:rFonts w:ascii="Times New Roman" w:eastAsia="Times New Roman" w:hAnsi="Times New Roman"/>
          <w:sz w:val="23"/>
          <w:lang w:eastAsia="es-ES"/>
        </w:rPr>
        <w:t xml:space="preserve"> Universidad de San Marcos. Decana de</w:t>
      </w:r>
      <w:r w:rsidRPr="00892AC0">
        <w:rPr>
          <w:rFonts w:ascii="Times New Roman" w:eastAsia="Times New Roman" w:hAnsi="Times New Roman"/>
          <w:spacing w:val="233"/>
          <w:sz w:val="16"/>
          <w:szCs w:val="16"/>
          <w:lang w:eastAsia="es-ES"/>
        </w:rPr>
        <w:t xml:space="preserve"> </w:t>
      </w:r>
    </w:p>
    <w:p w:rsidR="00892AC0" w:rsidRPr="00892AC0" w:rsidRDefault="00892AC0" w:rsidP="00892AC0">
      <w:pPr>
        <w:spacing w:after="0" w:line="240" w:lineRule="auto"/>
        <w:rPr>
          <w:rFonts w:ascii="Times New Roman" w:eastAsia="Times New Roman" w:hAnsi="Times New Roman"/>
          <w:sz w:val="24"/>
          <w:szCs w:val="24"/>
          <w:lang w:eastAsia="es-ES"/>
        </w:rPr>
      </w:pPr>
      <w:r w:rsidRPr="00892AC0">
        <w:rPr>
          <w:rFonts w:ascii="Times New Roman" w:eastAsia="Times New Roman" w:hAnsi="Times New Roman"/>
          <w:sz w:val="24"/>
          <w:szCs w:val="24"/>
          <w:lang w:eastAsia="es-ES"/>
        </w:rPr>
        <w:t>América</w:t>
      </w:r>
      <w:r w:rsidRPr="00892AC0">
        <w:rPr>
          <w:rFonts w:ascii="Times New Roman" w:eastAsia="Times New Roman" w:hAnsi="Times New Roman"/>
          <w:sz w:val="21"/>
          <w:lang w:eastAsia="es-ES"/>
        </w:rPr>
        <w:t>: Fundada por Real Cédula del 12 de Mayo de 1551</w:t>
      </w:r>
      <w:r w:rsidRPr="00892AC0">
        <w:rPr>
          <w:rFonts w:ascii="Times New Roman" w:eastAsia="Times New Roman" w:hAnsi="Times New Roman"/>
          <w:sz w:val="24"/>
          <w:szCs w:val="24"/>
          <w:lang w:eastAsia="es-ES"/>
        </w:rPr>
        <w:t xml:space="preserve"> </w:t>
      </w:r>
    </w:p>
    <w:p w:rsidR="00892AC0" w:rsidRPr="00892AC0" w:rsidRDefault="00892AC0" w:rsidP="00892AC0">
      <w:pPr>
        <w:spacing w:before="100" w:beforeAutospacing="1" w:after="100" w:afterAutospacing="1" w:line="276" w:lineRule="atLeast"/>
        <w:rPr>
          <w:rFonts w:ascii="Times New Roman" w:eastAsia="Times New Roman" w:hAnsi="Times New Roman"/>
          <w:sz w:val="21"/>
          <w:szCs w:val="21"/>
          <w:lang w:eastAsia="es-ES"/>
        </w:rPr>
      </w:pPr>
      <w:r w:rsidRPr="00892AC0">
        <w:rPr>
          <w:rFonts w:ascii="Times New Roman" w:eastAsia="Times New Roman" w:hAnsi="Times New Roman"/>
          <w:sz w:val="21"/>
          <w:lang w:eastAsia="es-ES"/>
        </w:rPr>
        <w:t>siendo monarca Carlos V</w:t>
      </w:r>
      <w:r w:rsidRPr="00892AC0">
        <w:rPr>
          <w:rFonts w:ascii="Times New Roman" w:eastAsia="Times New Roman" w:hAnsi="Times New Roman"/>
          <w:sz w:val="12"/>
          <w:lang w:eastAsia="es-ES"/>
        </w:rPr>
        <w:t>6</w:t>
      </w:r>
      <w:r w:rsidRPr="00892AC0">
        <w:rPr>
          <w:rFonts w:ascii="Times New Roman" w:eastAsia="Times New Roman" w:hAnsi="Times New Roman"/>
          <w:sz w:val="21"/>
          <w:lang w:eastAsia="es-ES"/>
        </w:rPr>
        <w:t>. La primera universidad fundada en</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el nuevo mundo con la autorización del monarca español,</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gracias a las gestiones realizadas por Fray Tomás de San</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Martín</w:t>
      </w:r>
      <w:r w:rsidRPr="00892AC0">
        <w:rPr>
          <w:rFonts w:ascii="Times New Roman" w:eastAsia="Times New Roman" w:hAnsi="Times New Roman"/>
          <w:sz w:val="12"/>
          <w:lang w:eastAsia="es-ES"/>
        </w:rPr>
        <w:t>7</w:t>
      </w:r>
      <w:r w:rsidRPr="00892AC0">
        <w:rPr>
          <w:rFonts w:ascii="Times New Roman" w:eastAsia="Times New Roman" w:hAnsi="Times New Roman"/>
          <w:sz w:val="21"/>
          <w:lang w:eastAsia="es-ES"/>
        </w:rPr>
        <w:t xml:space="preserve"> y el Capitán Jerónimo de Aliaga. Inició sus actividades</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el 2 de Enero de 1553 en la Sala Capitular del Convento de</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Santo Domingo. Fueron sus facultades originales: Teología,</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Derecho Civil, Derecho Canónico, Artes y Medicina. En su</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trayectoria de más de cuatro siglos ha sido el foco de los más</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importantes intelectuales del país y del continente. Además</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San Marcos fue el modelo a seguir por la mayoría de</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universidades fundadas posteriormente.</w:t>
      </w:r>
      <w:r w:rsidRPr="00892AC0">
        <w:rPr>
          <w:rFonts w:ascii="Times New Roman" w:eastAsia="Times New Roman" w:hAnsi="Times New Roman"/>
          <w:sz w:val="21"/>
          <w:szCs w:val="21"/>
          <w:lang w:eastAsia="es-ES"/>
        </w:rPr>
        <w:t xml:space="preserve"> </w:t>
      </w:r>
    </w:p>
    <w:p w:rsidR="00892AC0" w:rsidRPr="00892AC0" w:rsidRDefault="00892AC0" w:rsidP="00892AC0">
      <w:pPr>
        <w:spacing w:after="0" w:line="240" w:lineRule="auto"/>
        <w:rPr>
          <w:rFonts w:ascii="Times New Roman" w:eastAsia="Times New Roman" w:hAnsi="Times New Roman"/>
          <w:spacing w:val="233"/>
          <w:sz w:val="16"/>
          <w:szCs w:val="16"/>
          <w:lang w:eastAsia="es-ES"/>
        </w:rPr>
      </w:pPr>
      <w:r w:rsidRPr="00892AC0">
        <w:rPr>
          <w:rFonts w:ascii="Times New Roman" w:eastAsia="Times New Roman" w:hAnsi="Times New Roman"/>
          <w:spacing w:val="233"/>
          <w:sz w:val="16"/>
          <w:szCs w:val="16"/>
          <w:lang w:eastAsia="es-ES"/>
        </w:rPr>
        <w:t></w:t>
      </w:r>
      <w:r w:rsidRPr="00892AC0">
        <w:rPr>
          <w:rFonts w:ascii="Times New Roman" w:eastAsia="Times New Roman" w:hAnsi="Times New Roman"/>
          <w:sz w:val="23"/>
          <w:lang w:eastAsia="es-ES"/>
        </w:rPr>
        <w:t>Real y Pontificia Universidad de San Pablo (México)</w:t>
      </w:r>
      <w:r w:rsidRPr="00892AC0">
        <w:rPr>
          <w:rFonts w:ascii="Times New Roman" w:eastAsia="Times New Roman" w:hAnsi="Times New Roman"/>
          <w:sz w:val="22"/>
          <w:lang w:eastAsia="es-ES"/>
        </w:rPr>
        <w:t>.</w:t>
      </w:r>
      <w:r w:rsidRPr="00892AC0">
        <w:rPr>
          <w:rFonts w:ascii="Times New Roman" w:eastAsia="Times New Roman" w:hAnsi="Times New Roman"/>
          <w:spacing w:val="233"/>
          <w:sz w:val="16"/>
          <w:szCs w:val="16"/>
          <w:lang w:eastAsia="es-ES"/>
        </w:rPr>
        <w:t xml:space="preserve"> </w:t>
      </w:r>
    </w:p>
    <w:p w:rsidR="00892AC0" w:rsidRPr="00892AC0" w:rsidRDefault="00892AC0" w:rsidP="00892AC0">
      <w:pPr>
        <w:spacing w:after="0" w:line="240" w:lineRule="auto"/>
        <w:rPr>
          <w:rFonts w:ascii="Times New Roman" w:eastAsia="Times New Roman" w:hAnsi="Times New Roman"/>
          <w:sz w:val="21"/>
          <w:szCs w:val="21"/>
          <w:lang w:eastAsia="es-ES"/>
        </w:rPr>
      </w:pPr>
      <w:r w:rsidRPr="00892AC0">
        <w:rPr>
          <w:rFonts w:ascii="Times New Roman" w:eastAsia="Times New Roman" w:hAnsi="Times New Roman"/>
          <w:sz w:val="21"/>
          <w:szCs w:val="21"/>
          <w:lang w:eastAsia="es-ES"/>
        </w:rPr>
        <w:t xml:space="preserve">Fundada por Real Cédula dada en Toro el 20 de Septiembre de </w:t>
      </w:r>
    </w:p>
    <w:p w:rsidR="00892AC0" w:rsidRPr="00892AC0" w:rsidRDefault="00892AC0" w:rsidP="00892AC0">
      <w:pPr>
        <w:spacing w:after="0" w:line="240" w:lineRule="auto"/>
        <w:rPr>
          <w:rFonts w:ascii="Times New Roman" w:eastAsia="Times New Roman" w:hAnsi="Times New Roman"/>
          <w:sz w:val="24"/>
          <w:szCs w:val="24"/>
          <w:lang w:eastAsia="es-ES"/>
        </w:rPr>
      </w:pPr>
      <w:r>
        <w:rPr>
          <w:rFonts w:ascii="Times New Roman" w:eastAsia="Times New Roman" w:hAnsi="Times New Roman"/>
          <w:noProof/>
          <w:sz w:val="24"/>
          <w:szCs w:val="24"/>
          <w:lang w:eastAsia="es-ES"/>
        </w:rPr>
        <w:drawing>
          <wp:inline distT="0" distB="0" distL="0" distR="0">
            <wp:extent cx="1562100" cy="28575"/>
            <wp:effectExtent l="19050" t="0" r="0" b="0"/>
            <wp:docPr id="29" name="Imagen 29" descr="http://htmlimg4.scribdassets.com/2irp83v3wsl091c/images/2-97a2ddf8ab/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htmlimg4.scribdassets.com/2irp83v3wsl091c/images/2-97a2ddf8ab/000.jpg"/>
                    <pic:cNvPicPr>
                      <a:picLocks noChangeAspect="1" noChangeArrowheads="1"/>
                    </pic:cNvPicPr>
                  </pic:nvPicPr>
                  <pic:blipFill>
                    <a:blip r:embed="rId24" cstate="print"/>
                    <a:srcRect/>
                    <a:stretch>
                      <a:fillRect/>
                    </a:stretch>
                  </pic:blipFill>
                  <pic:spPr bwMode="auto">
                    <a:xfrm>
                      <a:off x="0" y="0"/>
                      <a:ext cx="1562100" cy="28575"/>
                    </a:xfrm>
                    <a:prstGeom prst="rect">
                      <a:avLst/>
                    </a:prstGeom>
                    <a:noFill/>
                    <a:ln w="9525">
                      <a:noFill/>
                      <a:miter lim="800000"/>
                      <a:headEnd/>
                      <a:tailEnd/>
                    </a:ln>
                  </pic:spPr>
                </pic:pic>
              </a:graphicData>
            </a:graphic>
          </wp:inline>
        </w:drawing>
      </w:r>
      <w:r>
        <w:rPr>
          <w:rFonts w:ascii="Times New Roman" w:eastAsia="Times New Roman" w:hAnsi="Times New Roman"/>
          <w:noProof/>
          <w:sz w:val="24"/>
          <w:szCs w:val="24"/>
          <w:lang w:eastAsia="es-ES"/>
        </w:rPr>
        <w:drawing>
          <wp:inline distT="0" distB="0" distL="0" distR="0">
            <wp:extent cx="1562100" cy="28575"/>
            <wp:effectExtent l="19050" t="0" r="0" b="0"/>
            <wp:docPr id="30" name="Imagen 30" descr="http://html.scribd.com/2irp83v3wsl091c/images/2-97a2ddf8ab/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html.scribd.com/2irp83v3wsl091c/images/2-97a2ddf8ab/000.jpg"/>
                    <pic:cNvPicPr>
                      <a:picLocks noChangeAspect="1" noChangeArrowheads="1"/>
                    </pic:cNvPicPr>
                  </pic:nvPicPr>
                  <pic:blipFill>
                    <a:blip r:embed="rId24" cstate="print"/>
                    <a:srcRect/>
                    <a:stretch>
                      <a:fillRect/>
                    </a:stretch>
                  </pic:blipFill>
                  <pic:spPr bwMode="auto">
                    <a:xfrm>
                      <a:off x="0" y="0"/>
                      <a:ext cx="1562100" cy="28575"/>
                    </a:xfrm>
                    <a:prstGeom prst="rect">
                      <a:avLst/>
                    </a:prstGeom>
                    <a:noFill/>
                    <a:ln w="9525">
                      <a:noFill/>
                      <a:miter lim="800000"/>
                      <a:headEnd/>
                      <a:tailEnd/>
                    </a:ln>
                  </pic:spPr>
                </pic:pic>
              </a:graphicData>
            </a:graphic>
          </wp:inline>
        </w:drawing>
      </w:r>
    </w:p>
    <w:p w:rsidR="00892AC0" w:rsidRPr="00892AC0" w:rsidRDefault="00892AC0" w:rsidP="00892AC0">
      <w:pPr>
        <w:spacing w:after="0" w:line="240" w:lineRule="auto"/>
        <w:rPr>
          <w:rFonts w:ascii="Times New Roman" w:eastAsia="Times New Roman" w:hAnsi="Times New Roman"/>
          <w:spacing w:val="233"/>
          <w:sz w:val="16"/>
          <w:szCs w:val="16"/>
          <w:lang w:eastAsia="es-ES"/>
        </w:rPr>
      </w:pPr>
      <w:r w:rsidRPr="00892AC0">
        <w:rPr>
          <w:rFonts w:ascii="Times New Roman" w:eastAsia="Times New Roman" w:hAnsi="Times New Roman"/>
          <w:spacing w:val="233"/>
          <w:sz w:val="16"/>
          <w:szCs w:val="16"/>
          <w:lang w:eastAsia="es-ES"/>
        </w:rPr>
        <w:t></w:t>
      </w:r>
      <w:r w:rsidRPr="00892AC0">
        <w:rPr>
          <w:rFonts w:ascii="Times New Roman" w:eastAsia="Times New Roman" w:hAnsi="Times New Roman"/>
          <w:sz w:val="20"/>
          <w:lang w:eastAsia="es-ES"/>
        </w:rPr>
        <w:t>Colegio Real de San Felipe y San Marcos</w:t>
      </w:r>
      <w:r w:rsidRPr="00892AC0">
        <w:rPr>
          <w:rFonts w:ascii="Times New Roman" w:eastAsia="Times New Roman" w:hAnsi="Times New Roman"/>
          <w:sz w:val="12"/>
          <w:lang w:eastAsia="es-ES"/>
        </w:rPr>
        <w:t>2</w:t>
      </w:r>
      <w:r w:rsidRPr="00892AC0">
        <w:rPr>
          <w:rFonts w:ascii="Times New Roman" w:eastAsia="Times New Roman" w:hAnsi="Times New Roman"/>
          <w:sz w:val="20"/>
          <w:lang w:eastAsia="es-ES"/>
        </w:rPr>
        <w:t>: Fundado durante el</w:t>
      </w:r>
      <w:r w:rsidRPr="00892AC0">
        <w:rPr>
          <w:rFonts w:ascii="Times New Roman" w:eastAsia="Times New Roman" w:hAnsi="Times New Roman"/>
          <w:spacing w:val="233"/>
          <w:sz w:val="16"/>
          <w:szCs w:val="16"/>
          <w:lang w:eastAsia="es-ES"/>
        </w:rPr>
        <w:t xml:space="preserve"> </w:t>
      </w:r>
    </w:p>
    <w:p w:rsidR="00892AC0" w:rsidRPr="00892AC0" w:rsidRDefault="00892AC0" w:rsidP="00892AC0">
      <w:pPr>
        <w:spacing w:before="100" w:beforeAutospacing="1" w:after="100" w:afterAutospacing="1" w:line="276" w:lineRule="atLeast"/>
        <w:rPr>
          <w:rFonts w:ascii="Times New Roman" w:eastAsia="Times New Roman" w:hAnsi="Times New Roman"/>
          <w:sz w:val="21"/>
          <w:szCs w:val="21"/>
          <w:lang w:eastAsia="es-ES"/>
        </w:rPr>
      </w:pPr>
      <w:r w:rsidRPr="00892AC0">
        <w:rPr>
          <w:rFonts w:ascii="Times New Roman" w:eastAsia="Times New Roman" w:hAnsi="Times New Roman"/>
          <w:sz w:val="21"/>
          <w:lang w:eastAsia="es-ES"/>
        </w:rPr>
        <w:t>gobierno del Virrey García Hurtado de Mendoza el 28 de Junio</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de 1592. Era un colegio abierto a los hijos de los hidalgos</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españoles que hubieran muerto en servicio a la corona. El</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rector de San Marcos era a la vez director de este colegio.</w:t>
      </w:r>
      <w:r w:rsidRPr="00892AC0">
        <w:rPr>
          <w:rFonts w:ascii="Times New Roman" w:eastAsia="Times New Roman" w:hAnsi="Times New Roman"/>
          <w:sz w:val="21"/>
          <w:szCs w:val="21"/>
          <w:lang w:eastAsia="es-ES"/>
        </w:rPr>
        <w:t xml:space="preserve"> </w:t>
      </w:r>
    </w:p>
    <w:p w:rsidR="00892AC0" w:rsidRPr="00892AC0" w:rsidRDefault="00892AC0" w:rsidP="00892AC0">
      <w:pPr>
        <w:spacing w:after="0" w:line="240" w:lineRule="auto"/>
        <w:rPr>
          <w:rFonts w:ascii="Times New Roman" w:eastAsia="Times New Roman" w:hAnsi="Times New Roman"/>
          <w:spacing w:val="233"/>
          <w:sz w:val="16"/>
          <w:szCs w:val="16"/>
          <w:lang w:eastAsia="es-ES"/>
        </w:rPr>
      </w:pPr>
      <w:r w:rsidRPr="00892AC0">
        <w:rPr>
          <w:rFonts w:ascii="Times New Roman" w:eastAsia="Times New Roman" w:hAnsi="Times New Roman"/>
          <w:spacing w:val="233"/>
          <w:sz w:val="16"/>
          <w:szCs w:val="16"/>
          <w:lang w:eastAsia="es-ES"/>
        </w:rPr>
        <w:t></w:t>
      </w:r>
      <w:r w:rsidRPr="00892AC0">
        <w:rPr>
          <w:rFonts w:ascii="Times New Roman" w:eastAsia="Times New Roman" w:hAnsi="Times New Roman"/>
          <w:sz w:val="20"/>
          <w:lang w:eastAsia="es-ES"/>
        </w:rPr>
        <w:t>Colegio Real “El Príncipe”: A diferencia de los dos colegios</w:t>
      </w:r>
      <w:r w:rsidRPr="00892AC0">
        <w:rPr>
          <w:rFonts w:ascii="Times New Roman" w:eastAsia="Times New Roman" w:hAnsi="Times New Roman"/>
          <w:spacing w:val="233"/>
          <w:sz w:val="16"/>
          <w:szCs w:val="16"/>
          <w:lang w:eastAsia="es-ES"/>
        </w:rPr>
        <w:t xml:space="preserve"> </w:t>
      </w:r>
    </w:p>
    <w:p w:rsidR="00892AC0" w:rsidRPr="00892AC0" w:rsidRDefault="00892AC0" w:rsidP="00892AC0">
      <w:pPr>
        <w:spacing w:before="100" w:beforeAutospacing="1" w:after="100" w:afterAutospacing="1" w:line="276" w:lineRule="atLeast"/>
        <w:rPr>
          <w:rFonts w:ascii="Times New Roman" w:eastAsia="Times New Roman" w:hAnsi="Times New Roman"/>
          <w:sz w:val="21"/>
          <w:szCs w:val="21"/>
          <w:lang w:eastAsia="es-ES"/>
        </w:rPr>
      </w:pPr>
      <w:r w:rsidRPr="00892AC0">
        <w:rPr>
          <w:rFonts w:ascii="Times New Roman" w:eastAsia="Times New Roman" w:hAnsi="Times New Roman"/>
          <w:sz w:val="21"/>
          <w:lang w:eastAsia="es-ES"/>
        </w:rPr>
        <w:t>mencionados anteriormente, este colegio era para los hijos de</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los caciques (indios nobles). Fue fundado por el Virrey Príncipe</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de Esquilache. Sus constituciones fueron aprobadas el 16 de</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Septiembre de 1620 y el 29 de Marzo de 1621. Regentado por</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los jesuitas se extingue al ser expulsados en 1767, de manera</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similar en el Cuzco regentaban el Colegio Real San Francisco</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de Borja</w:t>
      </w:r>
      <w:r w:rsidRPr="00892AC0">
        <w:rPr>
          <w:rFonts w:ascii="Times New Roman" w:eastAsia="Times New Roman" w:hAnsi="Times New Roman"/>
          <w:sz w:val="12"/>
          <w:lang w:eastAsia="es-ES"/>
        </w:rPr>
        <w:t>3</w:t>
      </w:r>
      <w:r w:rsidRPr="00892AC0">
        <w:rPr>
          <w:rFonts w:ascii="Times New Roman" w:eastAsia="Times New Roman" w:hAnsi="Times New Roman"/>
          <w:sz w:val="21"/>
          <w:lang w:eastAsia="es-ES"/>
        </w:rPr>
        <w:t>.</w:t>
      </w:r>
      <w:r w:rsidRPr="00892AC0">
        <w:rPr>
          <w:rFonts w:ascii="Times New Roman" w:eastAsia="Times New Roman" w:hAnsi="Times New Roman"/>
          <w:sz w:val="21"/>
          <w:szCs w:val="21"/>
          <w:lang w:eastAsia="es-ES"/>
        </w:rPr>
        <w:t xml:space="preserve"> </w:t>
      </w:r>
    </w:p>
    <w:p w:rsidR="00892AC0" w:rsidRPr="00892AC0" w:rsidRDefault="00892AC0" w:rsidP="00892AC0">
      <w:pPr>
        <w:spacing w:after="0" w:line="240" w:lineRule="auto"/>
        <w:rPr>
          <w:rFonts w:ascii="Times New Roman" w:eastAsia="Times New Roman" w:hAnsi="Times New Roman"/>
          <w:spacing w:val="194"/>
          <w:sz w:val="16"/>
          <w:szCs w:val="16"/>
          <w:lang w:eastAsia="es-ES"/>
        </w:rPr>
      </w:pPr>
      <w:r w:rsidRPr="00892AC0">
        <w:rPr>
          <w:rFonts w:ascii="Times New Roman" w:eastAsia="Times New Roman" w:hAnsi="Times New Roman"/>
          <w:spacing w:val="194"/>
          <w:sz w:val="16"/>
          <w:szCs w:val="16"/>
          <w:lang w:eastAsia="es-ES"/>
        </w:rPr>
        <w:t></w:t>
      </w:r>
      <w:r w:rsidRPr="00892AC0">
        <w:rPr>
          <w:rFonts w:ascii="Times New Roman" w:eastAsia="Times New Roman" w:hAnsi="Times New Roman"/>
          <w:sz w:val="20"/>
          <w:lang w:eastAsia="es-ES"/>
        </w:rPr>
        <w:t>La fundación de universidades durante la colonia era un tema</w:t>
      </w:r>
      <w:r w:rsidRPr="00892AC0">
        <w:rPr>
          <w:rFonts w:ascii="Times New Roman" w:eastAsia="Times New Roman" w:hAnsi="Times New Roman"/>
          <w:spacing w:val="194"/>
          <w:sz w:val="16"/>
          <w:szCs w:val="16"/>
          <w:lang w:eastAsia="es-ES"/>
        </w:rPr>
        <w:t xml:space="preserve"> </w:t>
      </w:r>
    </w:p>
    <w:p w:rsidR="00892AC0" w:rsidRPr="00892AC0" w:rsidRDefault="00892AC0" w:rsidP="00892AC0">
      <w:pPr>
        <w:spacing w:before="100" w:beforeAutospacing="1" w:after="100" w:afterAutospacing="1" w:line="276" w:lineRule="atLeast"/>
        <w:rPr>
          <w:rFonts w:ascii="Times New Roman" w:eastAsia="Times New Roman" w:hAnsi="Times New Roman"/>
          <w:sz w:val="21"/>
          <w:szCs w:val="21"/>
          <w:lang w:eastAsia="es-ES"/>
        </w:rPr>
      </w:pPr>
      <w:r w:rsidRPr="00892AC0">
        <w:rPr>
          <w:rFonts w:ascii="Times New Roman" w:eastAsia="Times New Roman" w:hAnsi="Times New Roman"/>
          <w:sz w:val="21"/>
          <w:lang w:eastAsia="es-ES"/>
        </w:rPr>
        <w:lastRenderedPageBreak/>
        <w:t>delicado por los acuerdos establecidos entre la corona española y el</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vaticano (patronato real</w:t>
      </w:r>
      <w:r w:rsidRPr="00892AC0">
        <w:rPr>
          <w:rFonts w:ascii="Times New Roman" w:eastAsia="Times New Roman" w:hAnsi="Times New Roman"/>
          <w:sz w:val="12"/>
          <w:lang w:eastAsia="es-ES"/>
        </w:rPr>
        <w:t>4</w:t>
      </w:r>
      <w:r w:rsidRPr="00892AC0">
        <w:rPr>
          <w:rFonts w:ascii="Times New Roman" w:eastAsia="Times New Roman" w:hAnsi="Times New Roman"/>
          <w:sz w:val="21"/>
          <w:lang w:eastAsia="es-ES"/>
        </w:rPr>
        <w:t>). Las primeras universidades de la colonia</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fueron fundadas en aquellos lugares que la corona considerara</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centros claves para el gobierno de su extenso imperio. En ellas</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formarían a las futuras elites que ocuparían los cargos más</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importantes de las llamadas “Indias”. Entre las instituciones más</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importantes podemos mencionar:</w:t>
      </w:r>
      <w:r w:rsidRPr="00892AC0">
        <w:rPr>
          <w:rFonts w:ascii="Times New Roman" w:eastAsia="Times New Roman" w:hAnsi="Times New Roman"/>
          <w:sz w:val="21"/>
          <w:szCs w:val="21"/>
          <w:lang w:eastAsia="es-ES"/>
        </w:rPr>
        <w:t xml:space="preserve"> </w:t>
      </w:r>
    </w:p>
    <w:p w:rsidR="00892AC0" w:rsidRPr="00892AC0" w:rsidRDefault="00892AC0" w:rsidP="00892AC0">
      <w:pPr>
        <w:spacing w:after="0" w:line="240" w:lineRule="auto"/>
        <w:rPr>
          <w:rFonts w:ascii="Times New Roman" w:eastAsia="Times New Roman" w:hAnsi="Times New Roman"/>
          <w:spacing w:val="233"/>
          <w:sz w:val="16"/>
          <w:szCs w:val="16"/>
          <w:lang w:eastAsia="es-ES"/>
        </w:rPr>
      </w:pPr>
      <w:r w:rsidRPr="00892AC0">
        <w:rPr>
          <w:rFonts w:ascii="Times New Roman" w:eastAsia="Times New Roman" w:hAnsi="Times New Roman"/>
          <w:spacing w:val="233"/>
          <w:sz w:val="16"/>
          <w:szCs w:val="16"/>
          <w:lang w:eastAsia="es-ES"/>
        </w:rPr>
        <w:t></w:t>
      </w:r>
      <w:r w:rsidRPr="00892AC0">
        <w:rPr>
          <w:rFonts w:ascii="Times New Roman" w:eastAsia="Times New Roman" w:hAnsi="Times New Roman"/>
          <w:sz w:val="23"/>
          <w:lang w:eastAsia="es-ES"/>
        </w:rPr>
        <w:t>Real y Pontificia</w:t>
      </w:r>
      <w:r w:rsidRPr="00892AC0">
        <w:rPr>
          <w:rFonts w:ascii="Times New Roman" w:eastAsia="Times New Roman" w:hAnsi="Times New Roman"/>
          <w:sz w:val="13"/>
          <w:lang w:eastAsia="es-ES"/>
        </w:rPr>
        <w:t>5</w:t>
      </w:r>
      <w:r w:rsidRPr="00892AC0">
        <w:rPr>
          <w:rFonts w:ascii="Times New Roman" w:eastAsia="Times New Roman" w:hAnsi="Times New Roman"/>
          <w:sz w:val="23"/>
          <w:lang w:eastAsia="es-ES"/>
        </w:rPr>
        <w:t xml:space="preserve"> Universidad de San Marcos. Decana de</w:t>
      </w:r>
      <w:r w:rsidRPr="00892AC0">
        <w:rPr>
          <w:rFonts w:ascii="Times New Roman" w:eastAsia="Times New Roman" w:hAnsi="Times New Roman"/>
          <w:spacing w:val="233"/>
          <w:sz w:val="16"/>
          <w:szCs w:val="16"/>
          <w:lang w:eastAsia="es-ES"/>
        </w:rPr>
        <w:t xml:space="preserve"> </w:t>
      </w:r>
    </w:p>
    <w:p w:rsidR="00892AC0" w:rsidRPr="00892AC0" w:rsidRDefault="00892AC0" w:rsidP="00892AC0">
      <w:pPr>
        <w:spacing w:after="0" w:line="240" w:lineRule="auto"/>
        <w:rPr>
          <w:rFonts w:ascii="Times New Roman" w:eastAsia="Times New Roman" w:hAnsi="Times New Roman"/>
          <w:sz w:val="24"/>
          <w:szCs w:val="24"/>
          <w:lang w:eastAsia="es-ES"/>
        </w:rPr>
      </w:pPr>
      <w:r w:rsidRPr="00892AC0">
        <w:rPr>
          <w:rFonts w:ascii="Times New Roman" w:eastAsia="Times New Roman" w:hAnsi="Times New Roman"/>
          <w:sz w:val="24"/>
          <w:szCs w:val="24"/>
          <w:lang w:eastAsia="es-ES"/>
        </w:rPr>
        <w:t>América</w:t>
      </w:r>
      <w:r w:rsidRPr="00892AC0">
        <w:rPr>
          <w:rFonts w:ascii="Times New Roman" w:eastAsia="Times New Roman" w:hAnsi="Times New Roman"/>
          <w:sz w:val="21"/>
          <w:lang w:eastAsia="es-ES"/>
        </w:rPr>
        <w:t>: Fundada por Real Cédula del 12 de Mayo de 1551</w:t>
      </w:r>
      <w:r w:rsidRPr="00892AC0">
        <w:rPr>
          <w:rFonts w:ascii="Times New Roman" w:eastAsia="Times New Roman" w:hAnsi="Times New Roman"/>
          <w:sz w:val="24"/>
          <w:szCs w:val="24"/>
          <w:lang w:eastAsia="es-ES"/>
        </w:rPr>
        <w:t xml:space="preserve"> </w:t>
      </w:r>
    </w:p>
    <w:p w:rsidR="00892AC0" w:rsidRPr="00892AC0" w:rsidRDefault="00892AC0" w:rsidP="00892AC0">
      <w:pPr>
        <w:spacing w:before="100" w:beforeAutospacing="1" w:after="100" w:afterAutospacing="1" w:line="276" w:lineRule="atLeast"/>
        <w:rPr>
          <w:rFonts w:ascii="Times New Roman" w:eastAsia="Times New Roman" w:hAnsi="Times New Roman"/>
          <w:sz w:val="21"/>
          <w:szCs w:val="21"/>
          <w:lang w:eastAsia="es-ES"/>
        </w:rPr>
      </w:pPr>
      <w:r w:rsidRPr="00892AC0">
        <w:rPr>
          <w:rFonts w:ascii="Times New Roman" w:eastAsia="Times New Roman" w:hAnsi="Times New Roman"/>
          <w:sz w:val="21"/>
          <w:lang w:eastAsia="es-ES"/>
        </w:rPr>
        <w:t>siendo monarca Carlos V</w:t>
      </w:r>
      <w:r w:rsidRPr="00892AC0">
        <w:rPr>
          <w:rFonts w:ascii="Times New Roman" w:eastAsia="Times New Roman" w:hAnsi="Times New Roman"/>
          <w:sz w:val="12"/>
          <w:lang w:eastAsia="es-ES"/>
        </w:rPr>
        <w:t>6</w:t>
      </w:r>
      <w:r w:rsidRPr="00892AC0">
        <w:rPr>
          <w:rFonts w:ascii="Times New Roman" w:eastAsia="Times New Roman" w:hAnsi="Times New Roman"/>
          <w:sz w:val="21"/>
          <w:lang w:eastAsia="es-ES"/>
        </w:rPr>
        <w:t>. La primera universidad fundada en</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el nuevo mundo con la autorización del monarca español,</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gracias a las gestiones realizadas por Fray Tomás de San</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Martín</w:t>
      </w:r>
      <w:r w:rsidRPr="00892AC0">
        <w:rPr>
          <w:rFonts w:ascii="Times New Roman" w:eastAsia="Times New Roman" w:hAnsi="Times New Roman"/>
          <w:sz w:val="12"/>
          <w:lang w:eastAsia="es-ES"/>
        </w:rPr>
        <w:t>7</w:t>
      </w:r>
      <w:r w:rsidRPr="00892AC0">
        <w:rPr>
          <w:rFonts w:ascii="Times New Roman" w:eastAsia="Times New Roman" w:hAnsi="Times New Roman"/>
          <w:sz w:val="21"/>
          <w:lang w:eastAsia="es-ES"/>
        </w:rPr>
        <w:t xml:space="preserve"> y el Capitán Jerónimo de Aliaga. Inició sus actividades</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el 2 de Enero de 1553 en la Sala Capitular del Convento de</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Santo Domingo. Fueron sus facultades originales: Teología,</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Derecho Civil, Derecho Canónico, Artes y Medicina. En su</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trayectoria de más de cuatro siglos ha sido el foco de los más</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importantes intelectuales del país y del continente. Además</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San Marcos fue el modelo a seguir por la mayoría de</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universidades fundadas posteriormente.</w:t>
      </w:r>
      <w:r w:rsidRPr="00892AC0">
        <w:rPr>
          <w:rFonts w:ascii="Times New Roman" w:eastAsia="Times New Roman" w:hAnsi="Times New Roman"/>
          <w:sz w:val="21"/>
          <w:szCs w:val="21"/>
          <w:lang w:eastAsia="es-ES"/>
        </w:rPr>
        <w:t xml:space="preserve"> </w:t>
      </w:r>
    </w:p>
    <w:p w:rsidR="00892AC0" w:rsidRPr="00892AC0" w:rsidRDefault="00892AC0" w:rsidP="00892AC0">
      <w:pPr>
        <w:spacing w:after="0" w:line="240" w:lineRule="auto"/>
        <w:rPr>
          <w:rFonts w:ascii="Times New Roman" w:eastAsia="Times New Roman" w:hAnsi="Times New Roman"/>
          <w:spacing w:val="233"/>
          <w:sz w:val="16"/>
          <w:szCs w:val="16"/>
          <w:lang w:eastAsia="es-ES"/>
        </w:rPr>
      </w:pPr>
      <w:r w:rsidRPr="00892AC0">
        <w:rPr>
          <w:rFonts w:ascii="Times New Roman" w:eastAsia="Times New Roman" w:hAnsi="Times New Roman"/>
          <w:spacing w:val="233"/>
          <w:sz w:val="16"/>
          <w:szCs w:val="16"/>
          <w:lang w:eastAsia="es-ES"/>
        </w:rPr>
        <w:t></w:t>
      </w:r>
      <w:r w:rsidRPr="00892AC0">
        <w:rPr>
          <w:rFonts w:ascii="Times New Roman" w:eastAsia="Times New Roman" w:hAnsi="Times New Roman"/>
          <w:sz w:val="23"/>
          <w:lang w:eastAsia="es-ES"/>
        </w:rPr>
        <w:t>Real y Pontificia Universidad de San Pablo (México)</w:t>
      </w:r>
      <w:r w:rsidRPr="00892AC0">
        <w:rPr>
          <w:rFonts w:ascii="Times New Roman" w:eastAsia="Times New Roman" w:hAnsi="Times New Roman"/>
          <w:sz w:val="22"/>
          <w:lang w:eastAsia="es-ES"/>
        </w:rPr>
        <w:t>.</w:t>
      </w:r>
      <w:r w:rsidRPr="00892AC0">
        <w:rPr>
          <w:rFonts w:ascii="Times New Roman" w:eastAsia="Times New Roman" w:hAnsi="Times New Roman"/>
          <w:spacing w:val="233"/>
          <w:sz w:val="16"/>
          <w:szCs w:val="16"/>
          <w:lang w:eastAsia="es-ES"/>
        </w:rPr>
        <w:t xml:space="preserve"> </w:t>
      </w:r>
    </w:p>
    <w:p w:rsidR="00892AC0" w:rsidRPr="00892AC0" w:rsidRDefault="00892AC0" w:rsidP="00892AC0">
      <w:pPr>
        <w:spacing w:after="0" w:line="240" w:lineRule="auto"/>
        <w:rPr>
          <w:rFonts w:ascii="Times New Roman" w:eastAsia="Times New Roman" w:hAnsi="Times New Roman"/>
          <w:sz w:val="21"/>
          <w:szCs w:val="21"/>
          <w:lang w:eastAsia="es-ES"/>
        </w:rPr>
      </w:pPr>
      <w:r w:rsidRPr="00892AC0">
        <w:rPr>
          <w:rFonts w:ascii="Times New Roman" w:eastAsia="Times New Roman" w:hAnsi="Times New Roman"/>
          <w:sz w:val="21"/>
          <w:szCs w:val="21"/>
          <w:lang w:eastAsia="es-ES"/>
        </w:rPr>
        <w:t xml:space="preserve">Fundada por Real Cédula dada en Toro el 20 de Septiembre de </w:t>
      </w:r>
    </w:p>
    <w:p w:rsidR="00892AC0" w:rsidRPr="00892AC0" w:rsidRDefault="00892AC0" w:rsidP="00892AC0">
      <w:pPr>
        <w:spacing w:before="100" w:beforeAutospacing="1" w:after="100" w:afterAutospacing="1" w:line="526" w:lineRule="atLeast"/>
        <w:rPr>
          <w:rFonts w:ascii="Times New Roman" w:eastAsia="Times New Roman" w:hAnsi="Times New Roman"/>
          <w:sz w:val="10"/>
          <w:szCs w:val="10"/>
          <w:lang w:eastAsia="es-ES"/>
        </w:rPr>
      </w:pPr>
      <w:r w:rsidRPr="00892AC0">
        <w:rPr>
          <w:rFonts w:ascii="Times New Roman" w:eastAsia="Times New Roman" w:hAnsi="Times New Roman"/>
          <w:sz w:val="10"/>
          <w:szCs w:val="10"/>
          <w:lang w:eastAsia="es-ES"/>
        </w:rPr>
        <w:t>2</w:t>
      </w:r>
      <w:r w:rsidRPr="00892AC0">
        <w:rPr>
          <w:rFonts w:ascii="Times New Roman" w:eastAsia="Times New Roman" w:hAnsi="Times New Roman"/>
          <w:sz w:val="17"/>
          <w:szCs w:val="17"/>
          <w:lang w:eastAsia="es-ES"/>
        </w:rPr>
        <w:t>ob.cit.</w:t>
      </w:r>
      <w:r w:rsidRPr="00892AC0">
        <w:rPr>
          <w:rFonts w:ascii="Times New Roman" w:eastAsia="Times New Roman" w:hAnsi="Times New Roman"/>
          <w:sz w:val="10"/>
          <w:szCs w:val="10"/>
          <w:lang w:eastAsia="es-ES"/>
        </w:rPr>
        <w:br/>
        <w:t>3</w:t>
      </w:r>
      <w:r w:rsidRPr="00892AC0">
        <w:rPr>
          <w:rFonts w:ascii="Times New Roman" w:eastAsia="Times New Roman" w:hAnsi="Times New Roman"/>
          <w:sz w:val="17"/>
          <w:szCs w:val="17"/>
          <w:lang w:eastAsia="es-ES"/>
        </w:rPr>
        <w:t xml:space="preserve"> Celebré alumno de este colegio fue José Gabriel Condorcanqui (Tupac Amarú II).</w:t>
      </w:r>
      <w:r w:rsidRPr="00892AC0">
        <w:rPr>
          <w:rFonts w:ascii="Times New Roman" w:eastAsia="Times New Roman" w:hAnsi="Times New Roman"/>
          <w:sz w:val="10"/>
          <w:szCs w:val="10"/>
          <w:lang w:eastAsia="es-ES"/>
        </w:rPr>
        <w:br/>
        <w:t>4</w:t>
      </w:r>
      <w:r w:rsidRPr="00892AC0">
        <w:rPr>
          <w:rFonts w:ascii="Times New Roman" w:eastAsia="Times New Roman" w:hAnsi="Times New Roman"/>
          <w:sz w:val="17"/>
          <w:szCs w:val="17"/>
          <w:lang w:eastAsia="es-ES"/>
        </w:rPr>
        <w:t xml:space="preserve"> Acuerdo establecido entre la corona española y el vaticano, por este acuerdo el Papa se sometía al poder</w:t>
      </w:r>
    </w:p>
    <w:p w:rsidR="00892AC0" w:rsidRPr="00892AC0" w:rsidRDefault="00892AC0" w:rsidP="00892AC0">
      <w:pPr>
        <w:spacing w:after="0" w:line="240" w:lineRule="auto"/>
        <w:rPr>
          <w:rFonts w:ascii="Times New Roman" w:eastAsia="Times New Roman" w:hAnsi="Times New Roman"/>
          <w:sz w:val="17"/>
          <w:szCs w:val="17"/>
          <w:lang w:eastAsia="es-ES"/>
        </w:rPr>
      </w:pPr>
      <w:r w:rsidRPr="00892AC0">
        <w:rPr>
          <w:rFonts w:ascii="Times New Roman" w:eastAsia="Times New Roman" w:hAnsi="Times New Roman"/>
          <w:sz w:val="17"/>
          <w:szCs w:val="17"/>
          <w:lang w:eastAsia="es-ES"/>
        </w:rPr>
        <w:t>del rey, siendo</w:t>
      </w:r>
      <w:r w:rsidRPr="00892AC0">
        <w:rPr>
          <w:rFonts w:ascii="Times New Roman" w:eastAsia="Times New Roman" w:hAnsi="Times New Roman"/>
          <w:sz w:val="17"/>
          <w:lang w:eastAsia="es-ES"/>
        </w:rPr>
        <w:t xml:space="preserve"> </w:t>
      </w:r>
      <w:r w:rsidRPr="00892AC0">
        <w:rPr>
          <w:rFonts w:ascii="Times New Roman" w:eastAsia="Times New Roman" w:hAnsi="Times New Roman"/>
          <w:sz w:val="17"/>
          <w:szCs w:val="17"/>
          <w:lang w:eastAsia="es-ES"/>
        </w:rPr>
        <w:t xml:space="preserve">el monarca el único con autoridad para fundar universidades en el nuevo mundo mediante </w:t>
      </w:r>
    </w:p>
    <w:p w:rsidR="00892AC0" w:rsidRPr="00892AC0" w:rsidRDefault="00892AC0" w:rsidP="00892AC0">
      <w:pPr>
        <w:spacing w:after="0" w:line="240" w:lineRule="auto"/>
        <w:rPr>
          <w:rFonts w:ascii="Times New Roman" w:eastAsia="Times New Roman" w:hAnsi="Times New Roman"/>
          <w:sz w:val="17"/>
          <w:szCs w:val="17"/>
          <w:lang w:eastAsia="es-ES"/>
        </w:rPr>
      </w:pPr>
      <w:r w:rsidRPr="00892AC0">
        <w:rPr>
          <w:rFonts w:ascii="Times New Roman" w:eastAsia="Times New Roman" w:hAnsi="Times New Roman"/>
          <w:sz w:val="17"/>
          <w:szCs w:val="17"/>
          <w:lang w:eastAsia="es-ES"/>
        </w:rPr>
        <w:t xml:space="preserve">real cédula. Durante el gobierno de Carlos V(1519-1558) este tratado se encontraba plenamente vigente. </w:t>
      </w:r>
    </w:p>
    <w:p w:rsidR="00892AC0" w:rsidRPr="00892AC0" w:rsidRDefault="00892AC0" w:rsidP="00892AC0">
      <w:pPr>
        <w:spacing w:after="0" w:line="240" w:lineRule="auto"/>
        <w:rPr>
          <w:rFonts w:ascii="Times New Roman" w:eastAsia="Times New Roman" w:hAnsi="Times New Roman"/>
          <w:sz w:val="10"/>
          <w:szCs w:val="10"/>
          <w:lang w:eastAsia="es-ES"/>
        </w:rPr>
      </w:pPr>
      <w:r w:rsidRPr="00892AC0">
        <w:rPr>
          <w:rFonts w:ascii="Times New Roman" w:eastAsia="Times New Roman" w:hAnsi="Times New Roman"/>
          <w:sz w:val="10"/>
          <w:szCs w:val="10"/>
          <w:lang w:eastAsia="es-ES"/>
        </w:rPr>
        <w:t>5</w:t>
      </w:r>
      <w:r w:rsidRPr="00892AC0">
        <w:rPr>
          <w:rFonts w:ascii="Times New Roman" w:eastAsia="Times New Roman" w:hAnsi="Times New Roman"/>
          <w:sz w:val="17"/>
          <w:szCs w:val="17"/>
          <w:lang w:eastAsia="es-ES"/>
        </w:rPr>
        <w:t xml:space="preserve"> El Sumo Pontífice otorgaba únicamente la confirmación pontificia mediante Bula o Breve.</w:t>
      </w:r>
      <w:r w:rsidRPr="00892AC0">
        <w:rPr>
          <w:rFonts w:ascii="Times New Roman" w:eastAsia="Times New Roman" w:hAnsi="Times New Roman"/>
          <w:sz w:val="10"/>
          <w:szCs w:val="10"/>
          <w:lang w:eastAsia="es-ES"/>
        </w:rPr>
        <w:t xml:space="preserve"> </w:t>
      </w:r>
    </w:p>
    <w:p w:rsidR="00892AC0" w:rsidRPr="00892AC0" w:rsidRDefault="00892AC0" w:rsidP="00892AC0">
      <w:pPr>
        <w:spacing w:after="0" w:line="240" w:lineRule="auto"/>
        <w:rPr>
          <w:rFonts w:ascii="Times New Roman" w:eastAsia="Times New Roman" w:hAnsi="Times New Roman"/>
          <w:sz w:val="10"/>
          <w:szCs w:val="10"/>
          <w:lang w:eastAsia="es-ES"/>
        </w:rPr>
      </w:pPr>
      <w:r w:rsidRPr="00892AC0">
        <w:rPr>
          <w:rFonts w:ascii="Times New Roman" w:eastAsia="Times New Roman" w:hAnsi="Times New Roman"/>
          <w:sz w:val="10"/>
          <w:szCs w:val="10"/>
          <w:lang w:eastAsia="es-ES"/>
        </w:rPr>
        <w:t>6</w:t>
      </w:r>
      <w:r w:rsidRPr="00892AC0">
        <w:rPr>
          <w:rFonts w:ascii="Times New Roman" w:eastAsia="Times New Roman" w:hAnsi="Times New Roman"/>
          <w:sz w:val="17"/>
          <w:szCs w:val="17"/>
          <w:lang w:eastAsia="es-ES"/>
        </w:rPr>
        <w:t xml:space="preserve"> Carlos V de Alemania, Carlos I de España (1500-1558). Emperador del Sacro Santo Imperio Romano-</w:t>
      </w:r>
      <w:r w:rsidRPr="00892AC0">
        <w:rPr>
          <w:rFonts w:ascii="Times New Roman" w:eastAsia="Times New Roman" w:hAnsi="Times New Roman"/>
          <w:sz w:val="10"/>
          <w:szCs w:val="10"/>
          <w:lang w:eastAsia="es-ES"/>
        </w:rPr>
        <w:t xml:space="preserve"> </w:t>
      </w:r>
    </w:p>
    <w:p w:rsidR="00892AC0" w:rsidRPr="00892AC0" w:rsidRDefault="00892AC0" w:rsidP="00892AC0">
      <w:pPr>
        <w:spacing w:after="0" w:line="240" w:lineRule="auto"/>
        <w:rPr>
          <w:rFonts w:ascii="Times New Roman" w:eastAsia="Times New Roman" w:hAnsi="Times New Roman"/>
          <w:sz w:val="17"/>
          <w:szCs w:val="17"/>
          <w:lang w:eastAsia="es-ES"/>
        </w:rPr>
      </w:pPr>
      <w:r w:rsidRPr="00892AC0">
        <w:rPr>
          <w:rFonts w:ascii="Times New Roman" w:eastAsia="Times New Roman" w:hAnsi="Times New Roman"/>
          <w:sz w:val="17"/>
          <w:szCs w:val="17"/>
          <w:lang w:eastAsia="es-ES"/>
        </w:rPr>
        <w:t>Germánico. Rey de España y de Las Indias. Miembro de</w:t>
      </w:r>
      <w:r w:rsidRPr="00892AC0">
        <w:rPr>
          <w:rFonts w:ascii="Times New Roman" w:eastAsia="Times New Roman" w:hAnsi="Times New Roman"/>
          <w:sz w:val="17"/>
          <w:lang w:eastAsia="es-ES"/>
        </w:rPr>
        <w:t xml:space="preserve"> </w:t>
      </w:r>
      <w:r w:rsidRPr="00892AC0">
        <w:rPr>
          <w:rFonts w:ascii="Times New Roman" w:eastAsia="Times New Roman" w:hAnsi="Times New Roman"/>
          <w:sz w:val="17"/>
          <w:szCs w:val="17"/>
          <w:lang w:eastAsia="es-ES"/>
        </w:rPr>
        <w:t xml:space="preserve">la casa real de Habsburgo. Bajo su mandato </w:t>
      </w:r>
    </w:p>
    <w:p w:rsidR="00892AC0" w:rsidRPr="00892AC0" w:rsidRDefault="00892AC0" w:rsidP="00892AC0">
      <w:pPr>
        <w:spacing w:after="0" w:line="240" w:lineRule="auto"/>
        <w:rPr>
          <w:rFonts w:ascii="Times New Roman" w:eastAsia="Times New Roman" w:hAnsi="Times New Roman"/>
          <w:sz w:val="17"/>
          <w:szCs w:val="17"/>
          <w:lang w:eastAsia="es-ES"/>
        </w:rPr>
      </w:pPr>
      <w:r w:rsidRPr="00892AC0">
        <w:rPr>
          <w:rFonts w:ascii="Times New Roman" w:eastAsia="Times New Roman" w:hAnsi="Times New Roman"/>
          <w:sz w:val="17"/>
          <w:szCs w:val="17"/>
          <w:lang w:eastAsia="es-ES"/>
        </w:rPr>
        <w:t xml:space="preserve">España extendió su imperio más allá de las fronteras europeas. </w:t>
      </w:r>
    </w:p>
    <w:p w:rsidR="00892AC0" w:rsidRPr="00892AC0" w:rsidRDefault="00892AC0" w:rsidP="00892AC0">
      <w:pPr>
        <w:spacing w:after="0" w:line="240" w:lineRule="auto"/>
        <w:rPr>
          <w:rFonts w:ascii="Times New Roman" w:eastAsia="Times New Roman" w:hAnsi="Times New Roman"/>
          <w:sz w:val="10"/>
          <w:szCs w:val="10"/>
          <w:lang w:eastAsia="es-ES"/>
        </w:rPr>
      </w:pPr>
      <w:r w:rsidRPr="00892AC0">
        <w:rPr>
          <w:rFonts w:ascii="Times New Roman" w:eastAsia="Times New Roman" w:hAnsi="Times New Roman"/>
          <w:sz w:val="10"/>
          <w:szCs w:val="10"/>
          <w:lang w:eastAsia="es-ES"/>
        </w:rPr>
        <w:t>7</w:t>
      </w:r>
      <w:r w:rsidRPr="00892AC0">
        <w:rPr>
          <w:rFonts w:ascii="Times New Roman" w:eastAsia="Times New Roman" w:hAnsi="Times New Roman"/>
          <w:sz w:val="17"/>
          <w:szCs w:val="17"/>
          <w:lang w:eastAsia="es-ES"/>
        </w:rPr>
        <w:t xml:space="preserve"> Natural de Palencia , España. Fue uno de los primeros dominicos en llegar al Perú junto con Francisco</w:t>
      </w:r>
      <w:r w:rsidRPr="00892AC0">
        <w:rPr>
          <w:rFonts w:ascii="Times New Roman" w:eastAsia="Times New Roman" w:hAnsi="Times New Roman"/>
          <w:sz w:val="10"/>
          <w:szCs w:val="10"/>
          <w:lang w:eastAsia="es-ES"/>
        </w:rPr>
        <w:t xml:space="preserve"> </w:t>
      </w:r>
    </w:p>
    <w:p w:rsidR="00892AC0" w:rsidRPr="00892AC0" w:rsidRDefault="00892AC0" w:rsidP="00892AC0">
      <w:pPr>
        <w:spacing w:after="0" w:line="240" w:lineRule="auto"/>
        <w:rPr>
          <w:rFonts w:ascii="Times New Roman" w:eastAsia="Times New Roman" w:hAnsi="Times New Roman"/>
          <w:sz w:val="17"/>
          <w:szCs w:val="17"/>
          <w:lang w:eastAsia="es-ES"/>
        </w:rPr>
      </w:pPr>
      <w:r w:rsidRPr="00892AC0">
        <w:rPr>
          <w:rFonts w:ascii="Times New Roman" w:eastAsia="Times New Roman" w:hAnsi="Times New Roman"/>
          <w:sz w:val="17"/>
          <w:szCs w:val="17"/>
          <w:lang w:eastAsia="es-ES"/>
        </w:rPr>
        <w:t xml:space="preserve">Pizarro. Es considerado el fundador de la universidad. Muere en Lima el 31 de Agosto de 1555, fue </w:t>
      </w:r>
    </w:p>
    <w:p w:rsidR="00892AC0" w:rsidRPr="00892AC0" w:rsidRDefault="00892AC0" w:rsidP="00892AC0">
      <w:pPr>
        <w:spacing w:after="0" w:line="240" w:lineRule="auto"/>
        <w:rPr>
          <w:rFonts w:ascii="Times New Roman" w:eastAsia="Times New Roman" w:hAnsi="Times New Roman"/>
          <w:sz w:val="17"/>
          <w:szCs w:val="17"/>
          <w:lang w:eastAsia="es-ES"/>
        </w:rPr>
      </w:pPr>
      <w:r w:rsidRPr="00892AC0">
        <w:rPr>
          <w:rFonts w:ascii="Times New Roman" w:eastAsia="Times New Roman" w:hAnsi="Times New Roman"/>
          <w:sz w:val="17"/>
          <w:szCs w:val="17"/>
          <w:lang w:eastAsia="es-ES"/>
        </w:rPr>
        <w:t xml:space="preserve">enterrado en el convento de Santo Domingo. </w:t>
      </w:r>
    </w:p>
    <w:p w:rsidR="00892AC0" w:rsidRPr="00892AC0" w:rsidRDefault="00892AC0" w:rsidP="00892AC0">
      <w:pPr>
        <w:spacing w:after="0" w:line="240" w:lineRule="auto"/>
        <w:rPr>
          <w:rFonts w:ascii="Times New Roman" w:eastAsia="Times New Roman" w:hAnsi="Times New Roman"/>
          <w:sz w:val="24"/>
          <w:szCs w:val="24"/>
          <w:lang w:eastAsia="es-ES"/>
        </w:rPr>
      </w:pPr>
      <w:r>
        <w:rPr>
          <w:rFonts w:ascii="Times New Roman" w:eastAsia="Times New Roman" w:hAnsi="Times New Roman"/>
          <w:noProof/>
          <w:sz w:val="24"/>
          <w:szCs w:val="24"/>
          <w:lang w:eastAsia="es-ES"/>
        </w:rPr>
        <w:drawing>
          <wp:inline distT="0" distB="0" distL="0" distR="0">
            <wp:extent cx="1562100" cy="28575"/>
            <wp:effectExtent l="19050" t="0" r="0" b="0"/>
            <wp:docPr id="33" name="Imagen 33" descr="http://htmlimg1.scribdassets.com/2irp83v3wsl091c/images/3-c53b67c366/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htmlimg1.scribdassets.com/2irp83v3wsl091c/images/3-c53b67c366/000.jpg"/>
                    <pic:cNvPicPr>
                      <a:picLocks noChangeAspect="1" noChangeArrowheads="1"/>
                    </pic:cNvPicPr>
                  </pic:nvPicPr>
                  <pic:blipFill>
                    <a:blip r:embed="rId24" cstate="print"/>
                    <a:srcRect/>
                    <a:stretch>
                      <a:fillRect/>
                    </a:stretch>
                  </pic:blipFill>
                  <pic:spPr bwMode="auto">
                    <a:xfrm>
                      <a:off x="0" y="0"/>
                      <a:ext cx="1562100" cy="28575"/>
                    </a:xfrm>
                    <a:prstGeom prst="rect">
                      <a:avLst/>
                    </a:prstGeom>
                    <a:noFill/>
                    <a:ln w="9525">
                      <a:noFill/>
                      <a:miter lim="800000"/>
                      <a:headEnd/>
                      <a:tailEnd/>
                    </a:ln>
                  </pic:spPr>
                </pic:pic>
              </a:graphicData>
            </a:graphic>
          </wp:inline>
        </w:drawing>
      </w:r>
    </w:p>
    <w:p w:rsidR="00892AC0" w:rsidRPr="00892AC0" w:rsidRDefault="00892AC0" w:rsidP="00892AC0">
      <w:pPr>
        <w:spacing w:after="0" w:line="240" w:lineRule="auto"/>
        <w:rPr>
          <w:rFonts w:ascii="Times New Roman" w:eastAsia="Times New Roman" w:hAnsi="Times New Roman"/>
          <w:sz w:val="21"/>
          <w:szCs w:val="21"/>
          <w:lang w:eastAsia="es-ES"/>
        </w:rPr>
      </w:pPr>
      <w:r w:rsidRPr="00892AC0">
        <w:rPr>
          <w:rFonts w:ascii="Times New Roman" w:eastAsia="Times New Roman" w:hAnsi="Times New Roman"/>
          <w:sz w:val="21"/>
          <w:szCs w:val="21"/>
          <w:lang w:eastAsia="es-ES"/>
        </w:rPr>
        <w:t xml:space="preserve">1551. Se extingue en el siglo XIX. Su sucesora histórica es la </w:t>
      </w:r>
    </w:p>
    <w:p w:rsidR="00892AC0" w:rsidRPr="00892AC0" w:rsidRDefault="00892AC0" w:rsidP="00892AC0">
      <w:pPr>
        <w:spacing w:after="0" w:line="240" w:lineRule="auto"/>
        <w:rPr>
          <w:rFonts w:ascii="Times New Roman" w:eastAsia="Times New Roman" w:hAnsi="Times New Roman"/>
          <w:sz w:val="21"/>
          <w:szCs w:val="21"/>
          <w:lang w:eastAsia="es-ES"/>
        </w:rPr>
      </w:pPr>
      <w:r w:rsidRPr="00892AC0">
        <w:rPr>
          <w:rFonts w:ascii="Times New Roman" w:eastAsia="Times New Roman" w:hAnsi="Times New Roman"/>
          <w:sz w:val="21"/>
          <w:szCs w:val="21"/>
          <w:lang w:eastAsia="es-ES"/>
        </w:rPr>
        <w:t xml:space="preserve">UNAM(Universidad Nacional Autónoma de México. </w:t>
      </w:r>
    </w:p>
    <w:p w:rsidR="00892AC0" w:rsidRPr="00892AC0" w:rsidRDefault="00892AC0" w:rsidP="00892AC0">
      <w:pPr>
        <w:spacing w:after="0" w:line="240" w:lineRule="auto"/>
        <w:rPr>
          <w:rFonts w:ascii="Times New Roman" w:eastAsia="Times New Roman" w:hAnsi="Times New Roman"/>
          <w:spacing w:val="233"/>
          <w:sz w:val="16"/>
          <w:szCs w:val="16"/>
          <w:lang w:eastAsia="es-ES"/>
        </w:rPr>
      </w:pPr>
      <w:r w:rsidRPr="00892AC0">
        <w:rPr>
          <w:rFonts w:ascii="Times New Roman" w:eastAsia="Times New Roman" w:hAnsi="Times New Roman"/>
          <w:spacing w:val="233"/>
          <w:sz w:val="16"/>
          <w:szCs w:val="16"/>
          <w:lang w:eastAsia="es-ES"/>
        </w:rPr>
        <w:t></w:t>
      </w:r>
      <w:r w:rsidRPr="00892AC0">
        <w:rPr>
          <w:rFonts w:ascii="Times New Roman" w:eastAsia="Times New Roman" w:hAnsi="Times New Roman"/>
          <w:sz w:val="23"/>
          <w:lang w:eastAsia="es-ES"/>
        </w:rPr>
        <w:t>Real y Pontificia Universidad de San Ignacio de</w:t>
      </w:r>
      <w:r w:rsidRPr="00892AC0">
        <w:rPr>
          <w:rFonts w:ascii="Times New Roman" w:eastAsia="Times New Roman" w:hAnsi="Times New Roman"/>
          <w:spacing w:val="233"/>
          <w:sz w:val="16"/>
          <w:szCs w:val="16"/>
          <w:lang w:eastAsia="es-ES"/>
        </w:rPr>
        <w:t xml:space="preserve"> </w:t>
      </w:r>
    </w:p>
    <w:p w:rsidR="00892AC0" w:rsidRPr="00892AC0" w:rsidRDefault="00892AC0" w:rsidP="00892AC0">
      <w:pPr>
        <w:spacing w:after="0" w:line="240" w:lineRule="auto"/>
        <w:rPr>
          <w:rFonts w:ascii="Times New Roman" w:eastAsia="Times New Roman" w:hAnsi="Times New Roman"/>
          <w:sz w:val="24"/>
          <w:szCs w:val="24"/>
          <w:lang w:eastAsia="es-ES"/>
        </w:rPr>
      </w:pPr>
      <w:r w:rsidRPr="00892AC0">
        <w:rPr>
          <w:rFonts w:ascii="Times New Roman" w:eastAsia="Times New Roman" w:hAnsi="Times New Roman"/>
          <w:sz w:val="24"/>
          <w:szCs w:val="24"/>
          <w:lang w:eastAsia="es-ES"/>
        </w:rPr>
        <w:t>Loyola(Cuzco).</w:t>
      </w:r>
      <w:r w:rsidRPr="00892AC0">
        <w:rPr>
          <w:rFonts w:ascii="Times New Roman" w:eastAsia="Times New Roman" w:hAnsi="Times New Roman"/>
          <w:sz w:val="21"/>
          <w:lang w:eastAsia="es-ES"/>
        </w:rPr>
        <w:t xml:space="preserve"> Fundada mediante Real Cédula en 1622. Se</w:t>
      </w:r>
      <w:r w:rsidRPr="00892AC0">
        <w:rPr>
          <w:rFonts w:ascii="Times New Roman" w:eastAsia="Times New Roman" w:hAnsi="Times New Roman"/>
          <w:sz w:val="24"/>
          <w:szCs w:val="24"/>
          <w:lang w:eastAsia="es-ES"/>
        </w:rPr>
        <w:t xml:space="preserve"> </w:t>
      </w:r>
    </w:p>
    <w:p w:rsidR="00892AC0" w:rsidRPr="00892AC0" w:rsidRDefault="00892AC0" w:rsidP="00892AC0">
      <w:pPr>
        <w:spacing w:after="0" w:line="240" w:lineRule="auto"/>
        <w:rPr>
          <w:rFonts w:ascii="Times New Roman" w:eastAsia="Times New Roman" w:hAnsi="Times New Roman"/>
          <w:sz w:val="21"/>
          <w:szCs w:val="21"/>
          <w:lang w:eastAsia="es-ES"/>
        </w:rPr>
      </w:pPr>
      <w:r w:rsidRPr="00892AC0">
        <w:rPr>
          <w:rFonts w:ascii="Times New Roman" w:eastAsia="Times New Roman" w:hAnsi="Times New Roman"/>
          <w:sz w:val="21"/>
          <w:szCs w:val="21"/>
          <w:lang w:eastAsia="es-ES"/>
        </w:rPr>
        <w:t xml:space="preserve">extingue al ser expulsados los jesuitas. </w:t>
      </w:r>
    </w:p>
    <w:p w:rsidR="00892AC0" w:rsidRPr="00892AC0" w:rsidRDefault="00892AC0" w:rsidP="00892AC0">
      <w:pPr>
        <w:spacing w:after="0" w:line="240" w:lineRule="auto"/>
        <w:rPr>
          <w:rFonts w:ascii="Times New Roman" w:eastAsia="Times New Roman" w:hAnsi="Times New Roman"/>
          <w:spacing w:val="233"/>
          <w:sz w:val="16"/>
          <w:szCs w:val="16"/>
          <w:lang w:eastAsia="es-ES"/>
        </w:rPr>
      </w:pPr>
      <w:r w:rsidRPr="00892AC0">
        <w:rPr>
          <w:rFonts w:ascii="Times New Roman" w:eastAsia="Times New Roman" w:hAnsi="Times New Roman"/>
          <w:spacing w:val="233"/>
          <w:sz w:val="16"/>
          <w:szCs w:val="16"/>
          <w:lang w:eastAsia="es-ES"/>
        </w:rPr>
        <w:t></w:t>
      </w:r>
      <w:r w:rsidRPr="00892AC0">
        <w:rPr>
          <w:rFonts w:ascii="Times New Roman" w:eastAsia="Times New Roman" w:hAnsi="Times New Roman"/>
          <w:sz w:val="23"/>
          <w:lang w:eastAsia="es-ES"/>
        </w:rPr>
        <w:t>Real y Pontificia Universidad San Francisco Xavier de</w:t>
      </w:r>
      <w:r w:rsidRPr="00892AC0">
        <w:rPr>
          <w:rFonts w:ascii="Times New Roman" w:eastAsia="Times New Roman" w:hAnsi="Times New Roman"/>
          <w:spacing w:val="233"/>
          <w:sz w:val="16"/>
          <w:szCs w:val="16"/>
          <w:lang w:eastAsia="es-ES"/>
        </w:rPr>
        <w:t xml:space="preserve"> </w:t>
      </w:r>
    </w:p>
    <w:p w:rsidR="00892AC0" w:rsidRPr="00892AC0" w:rsidRDefault="00892AC0" w:rsidP="00892AC0">
      <w:pPr>
        <w:spacing w:after="0" w:line="240" w:lineRule="auto"/>
        <w:rPr>
          <w:rFonts w:ascii="Times New Roman" w:eastAsia="Times New Roman" w:hAnsi="Times New Roman"/>
          <w:sz w:val="24"/>
          <w:szCs w:val="24"/>
          <w:lang w:eastAsia="es-ES"/>
        </w:rPr>
      </w:pPr>
      <w:r w:rsidRPr="00892AC0">
        <w:rPr>
          <w:rFonts w:ascii="Times New Roman" w:eastAsia="Times New Roman" w:hAnsi="Times New Roman"/>
          <w:sz w:val="24"/>
          <w:szCs w:val="24"/>
          <w:lang w:eastAsia="es-ES"/>
        </w:rPr>
        <w:t>Sucre.</w:t>
      </w:r>
      <w:r w:rsidRPr="00892AC0">
        <w:rPr>
          <w:rFonts w:ascii="Times New Roman" w:eastAsia="Times New Roman" w:hAnsi="Times New Roman"/>
          <w:sz w:val="21"/>
          <w:lang w:eastAsia="es-ES"/>
        </w:rPr>
        <w:t xml:space="preserve"> Fundada con Real Cédula dada en Monzón el 11 de Julio</w:t>
      </w:r>
      <w:r w:rsidRPr="00892AC0">
        <w:rPr>
          <w:rFonts w:ascii="Times New Roman" w:eastAsia="Times New Roman" w:hAnsi="Times New Roman"/>
          <w:sz w:val="24"/>
          <w:szCs w:val="24"/>
          <w:lang w:eastAsia="es-ES"/>
        </w:rPr>
        <w:t xml:space="preserve"> </w:t>
      </w:r>
    </w:p>
    <w:p w:rsidR="00892AC0" w:rsidRPr="00892AC0" w:rsidRDefault="00892AC0" w:rsidP="00892AC0">
      <w:pPr>
        <w:spacing w:before="100" w:beforeAutospacing="1" w:after="100" w:afterAutospacing="1" w:line="276" w:lineRule="atLeast"/>
        <w:rPr>
          <w:rFonts w:ascii="Times New Roman" w:eastAsia="Times New Roman" w:hAnsi="Times New Roman"/>
          <w:sz w:val="21"/>
          <w:szCs w:val="21"/>
          <w:lang w:eastAsia="es-ES"/>
        </w:rPr>
      </w:pPr>
      <w:r w:rsidRPr="00892AC0">
        <w:rPr>
          <w:rFonts w:ascii="Times New Roman" w:eastAsia="Times New Roman" w:hAnsi="Times New Roman"/>
          <w:sz w:val="21"/>
          <w:lang w:eastAsia="es-ES"/>
        </w:rPr>
        <w:t>de 1552. Fue recién en el años de 1624 que la orden jesuita</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inicia las actividades de la misma. Actualmente se encuentra</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en funcionamiento. En la época colonial llego a ser uno de los</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centros académicos más importantes del continente.</w:t>
      </w:r>
      <w:r w:rsidRPr="00892AC0">
        <w:rPr>
          <w:rFonts w:ascii="Times New Roman" w:eastAsia="Times New Roman" w:hAnsi="Times New Roman"/>
          <w:sz w:val="21"/>
          <w:szCs w:val="21"/>
          <w:lang w:eastAsia="es-ES"/>
        </w:rPr>
        <w:t xml:space="preserve"> </w:t>
      </w:r>
    </w:p>
    <w:p w:rsidR="00892AC0" w:rsidRPr="00892AC0" w:rsidRDefault="00892AC0" w:rsidP="00892AC0">
      <w:pPr>
        <w:spacing w:after="0" w:line="240" w:lineRule="auto"/>
        <w:rPr>
          <w:rFonts w:ascii="Times New Roman" w:eastAsia="Times New Roman" w:hAnsi="Times New Roman"/>
          <w:sz w:val="24"/>
          <w:szCs w:val="24"/>
          <w:lang w:eastAsia="es-ES"/>
        </w:rPr>
      </w:pPr>
      <w:r>
        <w:rPr>
          <w:rFonts w:ascii="Times New Roman" w:eastAsia="Times New Roman" w:hAnsi="Times New Roman"/>
          <w:noProof/>
          <w:sz w:val="24"/>
          <w:szCs w:val="24"/>
          <w:lang w:eastAsia="es-ES"/>
        </w:rPr>
        <w:drawing>
          <wp:inline distT="0" distB="0" distL="0" distR="0">
            <wp:extent cx="1562100" cy="28575"/>
            <wp:effectExtent l="19050" t="0" r="0" b="0"/>
            <wp:docPr id="35" name="Imagen 35" descr="http://htmlimg1.scribdassets.com/2irp83v3wsl091c/images/3-c53b67c366/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htmlimg1.scribdassets.com/2irp83v3wsl091c/images/3-c53b67c366/000.jpg"/>
                    <pic:cNvPicPr>
                      <a:picLocks noChangeAspect="1" noChangeArrowheads="1"/>
                    </pic:cNvPicPr>
                  </pic:nvPicPr>
                  <pic:blipFill>
                    <a:blip r:embed="rId24" cstate="print"/>
                    <a:srcRect/>
                    <a:stretch>
                      <a:fillRect/>
                    </a:stretch>
                  </pic:blipFill>
                  <pic:spPr bwMode="auto">
                    <a:xfrm>
                      <a:off x="0" y="0"/>
                      <a:ext cx="1562100" cy="28575"/>
                    </a:xfrm>
                    <a:prstGeom prst="rect">
                      <a:avLst/>
                    </a:prstGeom>
                    <a:noFill/>
                    <a:ln w="9525">
                      <a:noFill/>
                      <a:miter lim="800000"/>
                      <a:headEnd/>
                      <a:tailEnd/>
                    </a:ln>
                  </pic:spPr>
                </pic:pic>
              </a:graphicData>
            </a:graphic>
          </wp:inline>
        </w:drawing>
      </w:r>
    </w:p>
    <w:p w:rsidR="00892AC0" w:rsidRPr="00892AC0" w:rsidRDefault="00892AC0" w:rsidP="00892AC0">
      <w:pPr>
        <w:spacing w:after="0" w:line="240" w:lineRule="auto"/>
        <w:rPr>
          <w:rFonts w:ascii="Times New Roman" w:eastAsia="Times New Roman" w:hAnsi="Times New Roman"/>
          <w:sz w:val="21"/>
          <w:szCs w:val="21"/>
          <w:lang w:eastAsia="es-ES"/>
        </w:rPr>
      </w:pPr>
      <w:r w:rsidRPr="00892AC0">
        <w:rPr>
          <w:rFonts w:ascii="Times New Roman" w:eastAsia="Times New Roman" w:hAnsi="Times New Roman"/>
          <w:sz w:val="21"/>
          <w:szCs w:val="21"/>
          <w:lang w:eastAsia="es-ES"/>
        </w:rPr>
        <w:t xml:space="preserve">1551. Se extingue en el siglo XIX. Su sucesora histórica es la </w:t>
      </w:r>
    </w:p>
    <w:p w:rsidR="00892AC0" w:rsidRPr="00892AC0" w:rsidRDefault="00892AC0" w:rsidP="00892AC0">
      <w:pPr>
        <w:spacing w:after="0" w:line="240" w:lineRule="auto"/>
        <w:rPr>
          <w:rFonts w:ascii="Times New Roman" w:eastAsia="Times New Roman" w:hAnsi="Times New Roman"/>
          <w:sz w:val="21"/>
          <w:szCs w:val="21"/>
          <w:lang w:eastAsia="es-ES"/>
        </w:rPr>
      </w:pPr>
      <w:r w:rsidRPr="00892AC0">
        <w:rPr>
          <w:rFonts w:ascii="Times New Roman" w:eastAsia="Times New Roman" w:hAnsi="Times New Roman"/>
          <w:sz w:val="21"/>
          <w:szCs w:val="21"/>
          <w:lang w:eastAsia="es-ES"/>
        </w:rPr>
        <w:t xml:space="preserve">UNAM(Universidad Nacional Autónoma de México. </w:t>
      </w:r>
    </w:p>
    <w:p w:rsidR="00892AC0" w:rsidRPr="00892AC0" w:rsidRDefault="00892AC0" w:rsidP="00892AC0">
      <w:pPr>
        <w:spacing w:after="0" w:line="240" w:lineRule="auto"/>
        <w:rPr>
          <w:rFonts w:ascii="Times New Roman" w:eastAsia="Times New Roman" w:hAnsi="Times New Roman"/>
          <w:spacing w:val="233"/>
          <w:sz w:val="16"/>
          <w:szCs w:val="16"/>
          <w:lang w:eastAsia="es-ES"/>
        </w:rPr>
      </w:pPr>
      <w:r w:rsidRPr="00892AC0">
        <w:rPr>
          <w:rFonts w:ascii="Times New Roman" w:eastAsia="Times New Roman" w:hAnsi="Times New Roman"/>
          <w:spacing w:val="233"/>
          <w:sz w:val="16"/>
          <w:szCs w:val="16"/>
          <w:lang w:eastAsia="es-ES"/>
        </w:rPr>
        <w:t></w:t>
      </w:r>
      <w:r w:rsidRPr="00892AC0">
        <w:rPr>
          <w:rFonts w:ascii="Times New Roman" w:eastAsia="Times New Roman" w:hAnsi="Times New Roman"/>
          <w:sz w:val="23"/>
          <w:lang w:eastAsia="es-ES"/>
        </w:rPr>
        <w:t>Real y Pontificia Universidad de San Ignacio de</w:t>
      </w:r>
      <w:r w:rsidRPr="00892AC0">
        <w:rPr>
          <w:rFonts w:ascii="Times New Roman" w:eastAsia="Times New Roman" w:hAnsi="Times New Roman"/>
          <w:spacing w:val="233"/>
          <w:sz w:val="16"/>
          <w:szCs w:val="16"/>
          <w:lang w:eastAsia="es-ES"/>
        </w:rPr>
        <w:t xml:space="preserve"> </w:t>
      </w:r>
    </w:p>
    <w:p w:rsidR="00892AC0" w:rsidRPr="00892AC0" w:rsidRDefault="00892AC0" w:rsidP="00892AC0">
      <w:pPr>
        <w:spacing w:after="0" w:line="240" w:lineRule="auto"/>
        <w:rPr>
          <w:rFonts w:ascii="Times New Roman" w:eastAsia="Times New Roman" w:hAnsi="Times New Roman"/>
          <w:sz w:val="24"/>
          <w:szCs w:val="24"/>
          <w:lang w:eastAsia="es-ES"/>
        </w:rPr>
      </w:pPr>
      <w:r w:rsidRPr="00892AC0">
        <w:rPr>
          <w:rFonts w:ascii="Times New Roman" w:eastAsia="Times New Roman" w:hAnsi="Times New Roman"/>
          <w:sz w:val="24"/>
          <w:szCs w:val="24"/>
          <w:lang w:eastAsia="es-ES"/>
        </w:rPr>
        <w:t>Loyola(Cuzco).</w:t>
      </w:r>
      <w:r w:rsidRPr="00892AC0">
        <w:rPr>
          <w:rFonts w:ascii="Times New Roman" w:eastAsia="Times New Roman" w:hAnsi="Times New Roman"/>
          <w:sz w:val="21"/>
          <w:lang w:eastAsia="es-ES"/>
        </w:rPr>
        <w:t xml:space="preserve"> Fundada mediante Real Cédula en 1622. Se</w:t>
      </w:r>
      <w:r w:rsidRPr="00892AC0">
        <w:rPr>
          <w:rFonts w:ascii="Times New Roman" w:eastAsia="Times New Roman" w:hAnsi="Times New Roman"/>
          <w:sz w:val="24"/>
          <w:szCs w:val="24"/>
          <w:lang w:eastAsia="es-ES"/>
        </w:rPr>
        <w:t xml:space="preserve"> </w:t>
      </w:r>
    </w:p>
    <w:p w:rsidR="00892AC0" w:rsidRPr="00892AC0" w:rsidRDefault="00892AC0" w:rsidP="00892AC0">
      <w:pPr>
        <w:spacing w:after="0" w:line="240" w:lineRule="auto"/>
        <w:rPr>
          <w:rFonts w:ascii="Times New Roman" w:eastAsia="Times New Roman" w:hAnsi="Times New Roman"/>
          <w:sz w:val="21"/>
          <w:szCs w:val="21"/>
          <w:lang w:eastAsia="es-ES"/>
        </w:rPr>
      </w:pPr>
      <w:r w:rsidRPr="00892AC0">
        <w:rPr>
          <w:rFonts w:ascii="Times New Roman" w:eastAsia="Times New Roman" w:hAnsi="Times New Roman"/>
          <w:sz w:val="21"/>
          <w:szCs w:val="21"/>
          <w:lang w:eastAsia="es-ES"/>
        </w:rPr>
        <w:lastRenderedPageBreak/>
        <w:t xml:space="preserve">extingue al ser expulsados los jesuitas. </w:t>
      </w:r>
    </w:p>
    <w:p w:rsidR="00892AC0" w:rsidRPr="00892AC0" w:rsidRDefault="00892AC0" w:rsidP="00892AC0">
      <w:pPr>
        <w:spacing w:after="0" w:line="240" w:lineRule="auto"/>
        <w:rPr>
          <w:rFonts w:ascii="Times New Roman" w:eastAsia="Times New Roman" w:hAnsi="Times New Roman"/>
          <w:spacing w:val="233"/>
          <w:sz w:val="16"/>
          <w:szCs w:val="16"/>
          <w:lang w:eastAsia="es-ES"/>
        </w:rPr>
      </w:pPr>
      <w:r w:rsidRPr="00892AC0">
        <w:rPr>
          <w:rFonts w:ascii="Times New Roman" w:eastAsia="Times New Roman" w:hAnsi="Times New Roman"/>
          <w:spacing w:val="233"/>
          <w:sz w:val="16"/>
          <w:szCs w:val="16"/>
          <w:lang w:eastAsia="es-ES"/>
        </w:rPr>
        <w:t></w:t>
      </w:r>
      <w:r w:rsidRPr="00892AC0">
        <w:rPr>
          <w:rFonts w:ascii="Times New Roman" w:eastAsia="Times New Roman" w:hAnsi="Times New Roman"/>
          <w:sz w:val="23"/>
          <w:lang w:eastAsia="es-ES"/>
        </w:rPr>
        <w:t>Real y Pontificia Universidad San Francisco Xavier de</w:t>
      </w:r>
      <w:r w:rsidRPr="00892AC0">
        <w:rPr>
          <w:rFonts w:ascii="Times New Roman" w:eastAsia="Times New Roman" w:hAnsi="Times New Roman"/>
          <w:spacing w:val="233"/>
          <w:sz w:val="16"/>
          <w:szCs w:val="16"/>
          <w:lang w:eastAsia="es-ES"/>
        </w:rPr>
        <w:t xml:space="preserve"> </w:t>
      </w:r>
    </w:p>
    <w:p w:rsidR="00892AC0" w:rsidRPr="00892AC0" w:rsidRDefault="00892AC0" w:rsidP="00892AC0">
      <w:pPr>
        <w:spacing w:after="0" w:line="240" w:lineRule="auto"/>
        <w:rPr>
          <w:rFonts w:ascii="Times New Roman" w:eastAsia="Times New Roman" w:hAnsi="Times New Roman"/>
          <w:sz w:val="24"/>
          <w:szCs w:val="24"/>
          <w:lang w:eastAsia="es-ES"/>
        </w:rPr>
      </w:pPr>
      <w:r w:rsidRPr="00892AC0">
        <w:rPr>
          <w:rFonts w:ascii="Times New Roman" w:eastAsia="Times New Roman" w:hAnsi="Times New Roman"/>
          <w:sz w:val="24"/>
          <w:szCs w:val="24"/>
          <w:lang w:eastAsia="es-ES"/>
        </w:rPr>
        <w:t>Sucre.</w:t>
      </w:r>
      <w:r w:rsidRPr="00892AC0">
        <w:rPr>
          <w:rFonts w:ascii="Times New Roman" w:eastAsia="Times New Roman" w:hAnsi="Times New Roman"/>
          <w:sz w:val="21"/>
          <w:lang w:eastAsia="es-ES"/>
        </w:rPr>
        <w:t xml:space="preserve"> Fundada con Real Cédula dada en Monzón el 11 de Julio</w:t>
      </w:r>
      <w:r w:rsidRPr="00892AC0">
        <w:rPr>
          <w:rFonts w:ascii="Times New Roman" w:eastAsia="Times New Roman" w:hAnsi="Times New Roman"/>
          <w:sz w:val="24"/>
          <w:szCs w:val="24"/>
          <w:lang w:eastAsia="es-ES"/>
        </w:rPr>
        <w:t xml:space="preserve"> </w:t>
      </w:r>
    </w:p>
    <w:p w:rsidR="00892AC0" w:rsidRPr="00892AC0" w:rsidRDefault="00892AC0" w:rsidP="00892AC0">
      <w:pPr>
        <w:spacing w:before="100" w:beforeAutospacing="1" w:after="100" w:afterAutospacing="1" w:line="276" w:lineRule="atLeast"/>
        <w:rPr>
          <w:rFonts w:ascii="Times New Roman" w:eastAsia="Times New Roman" w:hAnsi="Times New Roman"/>
          <w:sz w:val="21"/>
          <w:szCs w:val="21"/>
          <w:lang w:eastAsia="es-ES"/>
        </w:rPr>
      </w:pPr>
      <w:r w:rsidRPr="00892AC0">
        <w:rPr>
          <w:rFonts w:ascii="Times New Roman" w:eastAsia="Times New Roman" w:hAnsi="Times New Roman"/>
          <w:sz w:val="21"/>
          <w:lang w:eastAsia="es-ES"/>
        </w:rPr>
        <w:t>de 1552. Fue recién en el años de 1624 que la orden jesuita</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inicia las actividades de la misma. Actualmente se encuentra</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en funcionamiento. En la época colonial llego a ser uno de los</w:t>
      </w:r>
      <w:r w:rsidRPr="00892AC0">
        <w:rPr>
          <w:rFonts w:ascii="Times New Roman" w:eastAsia="Times New Roman" w:hAnsi="Times New Roman"/>
          <w:sz w:val="21"/>
          <w:szCs w:val="21"/>
          <w:lang w:eastAsia="es-ES"/>
        </w:rPr>
        <w:t xml:space="preserve"> </w:t>
      </w:r>
      <w:r w:rsidRPr="00892AC0">
        <w:rPr>
          <w:rFonts w:ascii="Times New Roman" w:eastAsia="Times New Roman" w:hAnsi="Times New Roman"/>
          <w:sz w:val="21"/>
          <w:lang w:eastAsia="es-ES"/>
        </w:rPr>
        <w:t>centros académicos más importantes del continente.</w:t>
      </w:r>
      <w:r w:rsidRPr="00892AC0">
        <w:rPr>
          <w:rFonts w:ascii="Times New Roman" w:eastAsia="Times New Roman" w:hAnsi="Times New Roman"/>
          <w:sz w:val="21"/>
          <w:szCs w:val="21"/>
          <w:lang w:eastAsia="es-ES"/>
        </w:rPr>
        <w:t xml:space="preserve"> </w:t>
      </w:r>
    </w:p>
    <w:p w:rsidR="00892AC0" w:rsidRPr="00892AC0" w:rsidRDefault="00892AC0" w:rsidP="00892AC0">
      <w:pPr>
        <w:spacing w:after="0" w:line="240" w:lineRule="auto"/>
        <w:rPr>
          <w:rFonts w:ascii="Times New Roman" w:eastAsia="Times New Roman" w:hAnsi="Times New Roman"/>
          <w:sz w:val="26"/>
          <w:szCs w:val="26"/>
          <w:lang w:eastAsia="es-ES"/>
        </w:rPr>
      </w:pPr>
      <w:r w:rsidRPr="00892AC0">
        <w:rPr>
          <w:rFonts w:ascii="Times New Roman" w:eastAsia="Times New Roman" w:hAnsi="Times New Roman"/>
          <w:sz w:val="26"/>
          <w:szCs w:val="26"/>
          <w:lang w:eastAsia="es-ES"/>
        </w:rPr>
        <w:t xml:space="preserve">BIBLIOGRAFÍA </w:t>
      </w:r>
    </w:p>
    <w:p w:rsidR="00892AC0" w:rsidRPr="00892AC0" w:rsidRDefault="00892AC0" w:rsidP="00892AC0">
      <w:pPr>
        <w:spacing w:after="0" w:line="240" w:lineRule="auto"/>
        <w:rPr>
          <w:rFonts w:ascii="Times New Roman" w:eastAsia="Times New Roman" w:hAnsi="Times New Roman"/>
          <w:sz w:val="26"/>
          <w:szCs w:val="26"/>
          <w:lang w:eastAsia="es-ES"/>
        </w:rPr>
      </w:pPr>
      <w:r w:rsidRPr="00892AC0">
        <w:rPr>
          <w:rFonts w:ascii="Times New Roman" w:eastAsia="Times New Roman" w:hAnsi="Times New Roman"/>
          <w:sz w:val="26"/>
          <w:szCs w:val="26"/>
          <w:lang w:eastAsia="es-ES"/>
        </w:rPr>
        <w:t>1.</w:t>
      </w:r>
      <w:r w:rsidRPr="00892AC0">
        <w:rPr>
          <w:rFonts w:ascii="Times New Roman" w:eastAsia="Times New Roman" w:hAnsi="Times New Roman"/>
          <w:sz w:val="26"/>
          <w:lang w:eastAsia="es-ES"/>
        </w:rPr>
        <w:t xml:space="preserve"> </w:t>
      </w:r>
      <w:r w:rsidRPr="00892AC0">
        <w:rPr>
          <w:rFonts w:ascii="Times New Roman" w:eastAsia="Times New Roman" w:hAnsi="Times New Roman"/>
          <w:sz w:val="26"/>
          <w:szCs w:val="26"/>
          <w:lang w:eastAsia="es-ES"/>
        </w:rPr>
        <w:t xml:space="preserve">EGUIGUREN LUIS. LA UNIVERSIDAD EN EL SIGLO XVI. </w:t>
      </w:r>
    </w:p>
    <w:p w:rsidR="00892AC0" w:rsidRPr="00892AC0" w:rsidRDefault="00892AC0" w:rsidP="00892AC0">
      <w:pPr>
        <w:spacing w:after="0" w:line="240" w:lineRule="auto"/>
        <w:rPr>
          <w:rFonts w:ascii="Times New Roman" w:eastAsia="Times New Roman" w:hAnsi="Times New Roman"/>
          <w:sz w:val="26"/>
          <w:szCs w:val="26"/>
          <w:lang w:eastAsia="es-ES"/>
        </w:rPr>
      </w:pPr>
      <w:r w:rsidRPr="00892AC0">
        <w:rPr>
          <w:rFonts w:ascii="Times New Roman" w:eastAsia="Times New Roman" w:hAnsi="Times New Roman"/>
          <w:sz w:val="26"/>
          <w:szCs w:val="26"/>
          <w:lang w:eastAsia="es-ES"/>
        </w:rPr>
        <w:t xml:space="preserve">1951. </w:t>
      </w:r>
    </w:p>
    <w:p w:rsidR="00892AC0" w:rsidRPr="00892AC0" w:rsidRDefault="00892AC0" w:rsidP="00892AC0">
      <w:pPr>
        <w:spacing w:before="100" w:beforeAutospacing="1" w:after="100" w:afterAutospacing="1" w:line="245" w:lineRule="atLeast"/>
        <w:ind w:hanging="314"/>
        <w:rPr>
          <w:rFonts w:ascii="Times New Roman" w:eastAsia="Times New Roman" w:hAnsi="Times New Roman"/>
          <w:sz w:val="26"/>
          <w:szCs w:val="26"/>
          <w:lang w:eastAsia="es-ES"/>
        </w:rPr>
      </w:pPr>
      <w:r w:rsidRPr="00892AC0">
        <w:rPr>
          <w:rFonts w:ascii="Times New Roman" w:eastAsia="Times New Roman" w:hAnsi="Times New Roman"/>
          <w:sz w:val="26"/>
          <w:lang w:eastAsia="es-ES"/>
        </w:rPr>
        <w:t>2. VALCARCEL DANIEL. HISTORIA DE LA UNIVERSIDAD DE</w:t>
      </w:r>
      <w:r w:rsidRPr="00892AC0">
        <w:rPr>
          <w:rFonts w:ascii="Times New Roman" w:eastAsia="Times New Roman" w:hAnsi="Times New Roman"/>
          <w:sz w:val="26"/>
          <w:szCs w:val="26"/>
          <w:lang w:eastAsia="es-ES"/>
        </w:rPr>
        <w:t xml:space="preserve"> </w:t>
      </w:r>
      <w:r w:rsidRPr="00892AC0">
        <w:rPr>
          <w:rFonts w:ascii="Times New Roman" w:eastAsia="Times New Roman" w:hAnsi="Times New Roman"/>
          <w:sz w:val="26"/>
          <w:lang w:eastAsia="es-ES"/>
        </w:rPr>
        <w:t>SAN MARCOS. ACADEMIA NACIONAL DE HISTORIA.</w:t>
      </w:r>
      <w:r w:rsidRPr="00892AC0">
        <w:rPr>
          <w:rFonts w:ascii="Times New Roman" w:eastAsia="Times New Roman" w:hAnsi="Times New Roman"/>
          <w:sz w:val="26"/>
          <w:szCs w:val="26"/>
          <w:lang w:eastAsia="es-ES"/>
        </w:rPr>
        <w:t xml:space="preserve"> </w:t>
      </w:r>
      <w:r w:rsidRPr="00892AC0">
        <w:rPr>
          <w:rFonts w:ascii="Times New Roman" w:eastAsia="Times New Roman" w:hAnsi="Times New Roman"/>
          <w:sz w:val="26"/>
          <w:lang w:eastAsia="es-ES"/>
        </w:rPr>
        <w:t>CARACAS. 1981.</w:t>
      </w:r>
      <w:r w:rsidRPr="00892AC0">
        <w:rPr>
          <w:rFonts w:ascii="Times New Roman" w:eastAsia="Times New Roman" w:hAnsi="Times New Roman"/>
          <w:sz w:val="26"/>
          <w:szCs w:val="26"/>
          <w:lang w:eastAsia="es-ES"/>
        </w:rPr>
        <w:t xml:space="preserve"> </w:t>
      </w:r>
    </w:p>
    <w:p w:rsidR="00892AC0" w:rsidRPr="00892AC0" w:rsidRDefault="00892AC0" w:rsidP="00892AC0">
      <w:pPr>
        <w:spacing w:after="0" w:line="240" w:lineRule="auto"/>
        <w:rPr>
          <w:rFonts w:ascii="Times New Roman" w:eastAsia="Times New Roman" w:hAnsi="Times New Roman"/>
          <w:sz w:val="21"/>
          <w:szCs w:val="21"/>
          <w:lang w:eastAsia="es-ES"/>
        </w:rPr>
      </w:pPr>
      <w:r w:rsidRPr="00892AC0">
        <w:rPr>
          <w:rFonts w:ascii="Times New Roman" w:eastAsia="Times New Roman" w:hAnsi="Times New Roman"/>
          <w:sz w:val="21"/>
          <w:szCs w:val="21"/>
          <w:lang w:eastAsia="es-ES"/>
        </w:rPr>
        <w:t>3.</w:t>
      </w:r>
      <w:r w:rsidRPr="00892AC0">
        <w:rPr>
          <w:rFonts w:ascii="Times New Roman" w:eastAsia="Times New Roman" w:hAnsi="Times New Roman"/>
          <w:sz w:val="26"/>
          <w:lang w:eastAsia="es-ES"/>
        </w:rPr>
        <w:t>ALAPERRINE-BOUYER MONIQUE. LA EDUCACIÓN DE LAS</w:t>
      </w:r>
      <w:r w:rsidRPr="00892AC0">
        <w:rPr>
          <w:rFonts w:ascii="Times New Roman" w:eastAsia="Times New Roman" w:hAnsi="Times New Roman"/>
          <w:sz w:val="21"/>
          <w:szCs w:val="21"/>
          <w:lang w:eastAsia="es-ES"/>
        </w:rPr>
        <w:t xml:space="preserve"> </w:t>
      </w:r>
    </w:p>
    <w:p w:rsidR="00892AC0" w:rsidRPr="00892AC0" w:rsidRDefault="00892AC0" w:rsidP="00892AC0">
      <w:pPr>
        <w:spacing w:after="0" w:line="240" w:lineRule="auto"/>
        <w:rPr>
          <w:rFonts w:ascii="Times New Roman" w:eastAsia="Times New Roman" w:hAnsi="Times New Roman"/>
          <w:sz w:val="26"/>
          <w:szCs w:val="26"/>
          <w:lang w:eastAsia="es-ES"/>
        </w:rPr>
      </w:pPr>
      <w:r w:rsidRPr="00892AC0">
        <w:rPr>
          <w:rFonts w:ascii="Times New Roman" w:eastAsia="Times New Roman" w:hAnsi="Times New Roman"/>
          <w:sz w:val="26"/>
          <w:szCs w:val="26"/>
          <w:lang w:eastAsia="es-ES"/>
        </w:rPr>
        <w:t xml:space="preserve">ELITES INDÍGENAS EN EL PERU COLONIAL.IEP. 2007. </w:t>
      </w:r>
    </w:p>
    <w:p w:rsidR="00892AC0" w:rsidRPr="00892AC0" w:rsidRDefault="00892AC0" w:rsidP="00892AC0">
      <w:pPr>
        <w:spacing w:after="0" w:line="240" w:lineRule="auto"/>
        <w:rPr>
          <w:rFonts w:ascii="Times New Roman" w:eastAsia="Times New Roman" w:hAnsi="Times New Roman"/>
          <w:sz w:val="26"/>
          <w:szCs w:val="26"/>
          <w:lang w:eastAsia="es-ES"/>
        </w:rPr>
      </w:pPr>
      <w:r w:rsidRPr="00892AC0">
        <w:rPr>
          <w:rFonts w:ascii="Times New Roman" w:eastAsia="Times New Roman" w:hAnsi="Times New Roman"/>
          <w:sz w:val="26"/>
          <w:szCs w:val="26"/>
          <w:lang w:eastAsia="es-ES"/>
        </w:rPr>
        <w:t>AUTOR: ANDRES GERVASI</w:t>
      </w:r>
      <w:r w:rsidRPr="00892AC0">
        <w:rPr>
          <w:rFonts w:ascii="Times New Roman" w:eastAsia="Times New Roman" w:hAnsi="Times New Roman"/>
          <w:sz w:val="15"/>
          <w:szCs w:val="15"/>
          <w:lang w:eastAsia="es-ES"/>
        </w:rPr>
        <w:t>8</w:t>
      </w:r>
      <w:r w:rsidRPr="00892AC0">
        <w:rPr>
          <w:rFonts w:ascii="Times New Roman" w:eastAsia="Times New Roman" w:hAnsi="Times New Roman"/>
          <w:sz w:val="26"/>
          <w:szCs w:val="26"/>
          <w:lang w:eastAsia="es-ES"/>
        </w:rPr>
        <w:t xml:space="preserve"> </w:t>
      </w:r>
    </w:p>
    <w:p w:rsidR="00892AC0" w:rsidRPr="00892AC0" w:rsidRDefault="00892AC0" w:rsidP="00892AC0">
      <w:pPr>
        <w:spacing w:after="0" w:line="240" w:lineRule="auto"/>
        <w:rPr>
          <w:rFonts w:ascii="Times New Roman" w:eastAsia="Times New Roman" w:hAnsi="Times New Roman"/>
          <w:sz w:val="10"/>
          <w:szCs w:val="10"/>
          <w:lang w:eastAsia="es-ES"/>
        </w:rPr>
      </w:pPr>
      <w:r w:rsidRPr="00892AC0">
        <w:rPr>
          <w:rFonts w:ascii="Times New Roman" w:eastAsia="Times New Roman" w:hAnsi="Times New Roman"/>
          <w:sz w:val="10"/>
          <w:szCs w:val="10"/>
          <w:lang w:eastAsia="es-ES"/>
        </w:rPr>
        <w:t>8</w:t>
      </w:r>
      <w:r w:rsidRPr="00892AC0">
        <w:rPr>
          <w:rFonts w:ascii="Times New Roman" w:eastAsia="Times New Roman" w:hAnsi="Times New Roman"/>
          <w:sz w:val="17"/>
          <w:szCs w:val="17"/>
          <w:lang w:eastAsia="es-ES"/>
        </w:rPr>
        <w:t xml:space="preserve"> Guía Oficial del Centro Cultural de la UNMSM.</w:t>
      </w:r>
      <w:r w:rsidRPr="00892AC0">
        <w:rPr>
          <w:rFonts w:ascii="Times New Roman" w:eastAsia="Times New Roman" w:hAnsi="Times New Roman"/>
          <w:sz w:val="10"/>
          <w:szCs w:val="10"/>
          <w:lang w:eastAsia="es-ES"/>
        </w:rPr>
        <w:t xml:space="preserve"> </w:t>
      </w:r>
    </w:p>
    <w:p w:rsidR="00892AC0" w:rsidRPr="00892AC0" w:rsidRDefault="00892AC0" w:rsidP="00892AC0">
      <w:pPr>
        <w:spacing w:after="0" w:line="240" w:lineRule="auto"/>
        <w:rPr>
          <w:rFonts w:ascii="Times New Roman" w:eastAsia="Times New Roman" w:hAnsi="Times New Roman"/>
          <w:sz w:val="21"/>
          <w:szCs w:val="21"/>
          <w:lang w:eastAsia="es-ES"/>
        </w:rPr>
      </w:pPr>
      <w:r w:rsidRPr="00892AC0">
        <w:rPr>
          <w:rFonts w:ascii="Times New Roman" w:eastAsia="Times New Roman" w:hAnsi="Times New Roman"/>
          <w:sz w:val="21"/>
          <w:szCs w:val="21"/>
          <w:lang w:eastAsia="es-ES"/>
        </w:rPr>
        <w:t xml:space="preserve">3 </w:t>
      </w:r>
    </w:p>
    <w:p w:rsidR="00892AC0" w:rsidRPr="00892AC0" w:rsidRDefault="00892AC0" w:rsidP="00892AC0">
      <w:pPr>
        <w:spacing w:after="0" w:line="240" w:lineRule="auto"/>
        <w:rPr>
          <w:rFonts w:ascii="Times New Roman" w:eastAsia="Times New Roman" w:hAnsi="Times New Roman"/>
          <w:sz w:val="24"/>
          <w:szCs w:val="24"/>
          <w:lang w:eastAsia="es-ES"/>
        </w:rPr>
      </w:pPr>
      <w:r>
        <w:rPr>
          <w:rFonts w:ascii="Times New Roman" w:eastAsia="Times New Roman" w:hAnsi="Times New Roman"/>
          <w:noProof/>
          <w:sz w:val="24"/>
          <w:szCs w:val="24"/>
          <w:lang w:eastAsia="es-ES"/>
        </w:rPr>
        <w:drawing>
          <wp:inline distT="0" distB="0" distL="0" distR="0">
            <wp:extent cx="5362575" cy="57150"/>
            <wp:effectExtent l="19050" t="0" r="9525" b="0"/>
            <wp:docPr id="37" name="Imagen 37" descr="http://htmlimg3.scribdassets.com/hiti1oe39kgwn4/images/1-c51d7ced1e/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htmlimg3.scribdassets.com/hiti1oe39kgwn4/images/1-c51d7ced1e/000.jpg"/>
                    <pic:cNvPicPr>
                      <a:picLocks noChangeAspect="1" noChangeArrowheads="1"/>
                    </pic:cNvPicPr>
                  </pic:nvPicPr>
                  <pic:blipFill>
                    <a:blip r:embed="rId25" cstate="print"/>
                    <a:srcRect/>
                    <a:stretch>
                      <a:fillRect/>
                    </a:stretch>
                  </pic:blipFill>
                  <pic:spPr bwMode="auto">
                    <a:xfrm>
                      <a:off x="0" y="0"/>
                      <a:ext cx="5362575" cy="57150"/>
                    </a:xfrm>
                    <a:prstGeom prst="rect">
                      <a:avLst/>
                    </a:prstGeom>
                    <a:noFill/>
                    <a:ln w="9525">
                      <a:noFill/>
                      <a:miter lim="800000"/>
                      <a:headEnd/>
                      <a:tailEnd/>
                    </a:ln>
                  </pic:spPr>
                </pic:pic>
              </a:graphicData>
            </a:graphic>
          </wp:inline>
        </w:drawing>
      </w:r>
      <w:r>
        <w:rPr>
          <w:rFonts w:ascii="Times New Roman" w:eastAsia="Times New Roman" w:hAnsi="Times New Roman"/>
          <w:noProof/>
          <w:sz w:val="24"/>
          <w:szCs w:val="24"/>
          <w:lang w:eastAsia="es-ES"/>
        </w:rPr>
        <w:drawing>
          <wp:inline distT="0" distB="0" distL="0" distR="0">
            <wp:extent cx="5362575" cy="57150"/>
            <wp:effectExtent l="19050" t="0" r="9525" b="0"/>
            <wp:docPr id="38" name="Imagen 38" descr="http://html.scribd.com/hiti1oe39kgwn4/images/1-c51d7ced1e/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html.scribd.com/hiti1oe39kgwn4/images/1-c51d7ced1e/000.jpg"/>
                    <pic:cNvPicPr>
                      <a:picLocks noChangeAspect="1" noChangeArrowheads="1"/>
                    </pic:cNvPicPr>
                  </pic:nvPicPr>
                  <pic:blipFill>
                    <a:blip r:embed="rId25" cstate="print"/>
                    <a:srcRect/>
                    <a:stretch>
                      <a:fillRect/>
                    </a:stretch>
                  </pic:blipFill>
                  <pic:spPr bwMode="auto">
                    <a:xfrm>
                      <a:off x="0" y="0"/>
                      <a:ext cx="5362575" cy="57150"/>
                    </a:xfrm>
                    <a:prstGeom prst="rect">
                      <a:avLst/>
                    </a:prstGeom>
                    <a:noFill/>
                    <a:ln w="9525">
                      <a:noFill/>
                      <a:miter lim="800000"/>
                      <a:headEnd/>
                      <a:tailEnd/>
                    </a:ln>
                  </pic:spPr>
                </pic:pic>
              </a:graphicData>
            </a:graphic>
          </wp:inline>
        </w:drawing>
      </w:r>
      <w:r>
        <w:rPr>
          <w:rFonts w:ascii="Times New Roman" w:eastAsia="Times New Roman" w:hAnsi="Times New Roman"/>
          <w:noProof/>
          <w:sz w:val="24"/>
          <w:szCs w:val="24"/>
          <w:lang w:eastAsia="es-ES"/>
        </w:rPr>
        <w:drawing>
          <wp:inline distT="0" distB="0" distL="0" distR="0">
            <wp:extent cx="5362575" cy="57150"/>
            <wp:effectExtent l="19050" t="0" r="9525" b="0"/>
            <wp:docPr id="39" name="Imagen 39" descr="http://htmlimg3.scribdassets.com/hiti1oe39kgwn4/images/1-c51d7ced1e/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htmlimg3.scribdassets.com/hiti1oe39kgwn4/images/1-c51d7ced1e/000.jpg"/>
                    <pic:cNvPicPr>
                      <a:picLocks noChangeAspect="1" noChangeArrowheads="1"/>
                    </pic:cNvPicPr>
                  </pic:nvPicPr>
                  <pic:blipFill>
                    <a:blip r:embed="rId25" cstate="print"/>
                    <a:srcRect/>
                    <a:stretch>
                      <a:fillRect/>
                    </a:stretch>
                  </pic:blipFill>
                  <pic:spPr bwMode="auto">
                    <a:xfrm>
                      <a:off x="0" y="0"/>
                      <a:ext cx="5362575" cy="57150"/>
                    </a:xfrm>
                    <a:prstGeom prst="rect">
                      <a:avLst/>
                    </a:prstGeom>
                    <a:noFill/>
                    <a:ln w="9525">
                      <a:noFill/>
                      <a:miter lim="800000"/>
                      <a:headEnd/>
                      <a:tailEnd/>
                    </a:ln>
                  </pic:spPr>
                </pic:pic>
              </a:graphicData>
            </a:graphic>
          </wp:inline>
        </w:drawing>
      </w:r>
      <w:r>
        <w:rPr>
          <w:rFonts w:ascii="Times New Roman" w:eastAsia="Times New Roman" w:hAnsi="Times New Roman"/>
          <w:noProof/>
          <w:sz w:val="24"/>
          <w:szCs w:val="24"/>
          <w:lang w:eastAsia="es-ES"/>
        </w:rPr>
        <w:drawing>
          <wp:inline distT="0" distB="0" distL="0" distR="0">
            <wp:extent cx="5362575" cy="57150"/>
            <wp:effectExtent l="19050" t="0" r="9525" b="0"/>
            <wp:docPr id="40" name="Imagen 40" descr="http://html.scribd.com/hiti1oe39kgwn4/images/1-c51d7ced1e/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html.scribd.com/hiti1oe39kgwn4/images/1-c51d7ced1e/000.jpg"/>
                    <pic:cNvPicPr>
                      <a:picLocks noChangeAspect="1" noChangeArrowheads="1"/>
                    </pic:cNvPicPr>
                  </pic:nvPicPr>
                  <pic:blipFill>
                    <a:blip r:embed="rId25" cstate="print"/>
                    <a:srcRect/>
                    <a:stretch>
                      <a:fillRect/>
                    </a:stretch>
                  </pic:blipFill>
                  <pic:spPr bwMode="auto">
                    <a:xfrm>
                      <a:off x="0" y="0"/>
                      <a:ext cx="5362575" cy="57150"/>
                    </a:xfrm>
                    <a:prstGeom prst="rect">
                      <a:avLst/>
                    </a:prstGeom>
                    <a:noFill/>
                    <a:ln w="9525">
                      <a:noFill/>
                      <a:miter lim="800000"/>
                      <a:headEnd/>
                      <a:tailEnd/>
                    </a:ln>
                  </pic:spPr>
                </pic:pic>
              </a:graphicData>
            </a:graphic>
          </wp:inline>
        </w:drawing>
      </w:r>
    </w:p>
    <w:p w:rsidR="00892AC0" w:rsidRPr="00892AC0" w:rsidRDefault="00892AC0" w:rsidP="00892AC0">
      <w:pPr>
        <w:spacing w:after="0" w:line="240" w:lineRule="auto"/>
        <w:rPr>
          <w:rFonts w:ascii="Times New Roman" w:eastAsia="Times New Roman" w:hAnsi="Times New Roman"/>
          <w:sz w:val="37"/>
          <w:szCs w:val="37"/>
          <w:lang w:eastAsia="es-ES"/>
        </w:rPr>
      </w:pPr>
      <w:r w:rsidRPr="00892AC0">
        <w:rPr>
          <w:rFonts w:ascii="Times New Roman" w:eastAsia="Times New Roman" w:hAnsi="Times New Roman"/>
          <w:sz w:val="37"/>
          <w:szCs w:val="37"/>
          <w:lang w:eastAsia="es-ES"/>
        </w:rPr>
        <w:t xml:space="preserve">POLÍTICA EDUCATIVA EN LA ARGENTINA </w:t>
      </w:r>
    </w:p>
    <w:p w:rsidR="00892AC0" w:rsidRPr="00892AC0" w:rsidRDefault="00892AC0" w:rsidP="00892AC0">
      <w:pPr>
        <w:spacing w:after="0" w:line="240" w:lineRule="auto"/>
        <w:rPr>
          <w:rFonts w:ascii="Times New Roman" w:eastAsia="Times New Roman" w:hAnsi="Times New Roman"/>
          <w:sz w:val="33"/>
          <w:szCs w:val="33"/>
          <w:lang w:eastAsia="es-ES"/>
        </w:rPr>
      </w:pPr>
      <w:r w:rsidRPr="00892AC0">
        <w:rPr>
          <w:rFonts w:ascii="Times New Roman" w:eastAsia="Times New Roman" w:hAnsi="Times New Roman"/>
          <w:sz w:val="33"/>
          <w:szCs w:val="33"/>
          <w:lang w:eastAsia="es-ES"/>
        </w:rPr>
        <w:t xml:space="preserve">LA EDUCACIÓN EN LA ÉPOCA COLONIAL </w:t>
      </w:r>
    </w:p>
    <w:p w:rsidR="00892AC0" w:rsidRPr="00892AC0" w:rsidRDefault="00892AC0" w:rsidP="00892AC0">
      <w:pPr>
        <w:spacing w:after="0" w:line="240" w:lineRule="auto"/>
        <w:rPr>
          <w:rFonts w:ascii="Times New Roman" w:eastAsia="Times New Roman" w:hAnsi="Times New Roman"/>
          <w:szCs w:val="28"/>
          <w:lang w:eastAsia="es-ES"/>
        </w:rPr>
      </w:pPr>
      <w:r w:rsidRPr="00892AC0">
        <w:rPr>
          <w:rFonts w:ascii="Times New Roman" w:eastAsia="Times New Roman" w:hAnsi="Times New Roman"/>
          <w:szCs w:val="28"/>
          <w:lang w:eastAsia="es-ES"/>
        </w:rPr>
        <w:t xml:space="preserve">La cultura que España transmitió a América, fue reflejo de lo que sucedía en la </w:t>
      </w:r>
    </w:p>
    <w:p w:rsidR="00892AC0" w:rsidRPr="00892AC0" w:rsidRDefault="00892AC0" w:rsidP="00892AC0">
      <w:pPr>
        <w:spacing w:after="0" w:line="240" w:lineRule="auto"/>
        <w:rPr>
          <w:rFonts w:ascii="Times New Roman" w:eastAsia="Times New Roman" w:hAnsi="Times New Roman"/>
          <w:szCs w:val="28"/>
          <w:lang w:eastAsia="es-ES"/>
        </w:rPr>
      </w:pPr>
      <w:r w:rsidRPr="00892AC0">
        <w:rPr>
          <w:rFonts w:ascii="Times New Roman" w:eastAsia="Times New Roman" w:hAnsi="Times New Roman"/>
          <w:szCs w:val="28"/>
          <w:lang w:eastAsia="es-ES"/>
        </w:rPr>
        <w:t xml:space="preserve">misma Península. </w:t>
      </w:r>
    </w:p>
    <w:p w:rsidR="00892AC0" w:rsidRPr="00892AC0" w:rsidRDefault="00892AC0" w:rsidP="00892AC0">
      <w:pPr>
        <w:spacing w:before="100" w:beforeAutospacing="1" w:after="100" w:afterAutospacing="1" w:line="252" w:lineRule="atLeast"/>
        <w:rPr>
          <w:rFonts w:ascii="Times New Roman" w:eastAsia="Times New Roman" w:hAnsi="Times New Roman"/>
          <w:szCs w:val="28"/>
          <w:lang w:eastAsia="es-ES"/>
        </w:rPr>
      </w:pPr>
      <w:r w:rsidRPr="00892AC0">
        <w:rPr>
          <w:rFonts w:ascii="Times New Roman" w:eastAsia="Times New Roman" w:hAnsi="Times New Roman"/>
          <w:szCs w:val="28"/>
          <w:lang w:eastAsia="es-ES"/>
        </w:rPr>
        <w:t>En los doscientos primeros años, bajo el reinado de los Reyes Austrias, la acción</w:t>
      </w:r>
      <w:r w:rsidRPr="00892AC0">
        <w:rPr>
          <w:rFonts w:ascii="Times New Roman" w:eastAsia="Times New Roman" w:hAnsi="Times New Roman"/>
          <w:szCs w:val="28"/>
          <w:lang w:eastAsia="es-ES"/>
        </w:rPr>
        <w:br/>
        <w:t>oficial fue muy limitada, conforme ocurría en todos los países. En nuestro</w:t>
      </w:r>
      <w:r w:rsidRPr="00892AC0">
        <w:rPr>
          <w:rFonts w:ascii="Times New Roman" w:eastAsia="Times New Roman" w:hAnsi="Times New Roman"/>
          <w:szCs w:val="28"/>
          <w:lang w:eastAsia="es-ES"/>
        </w:rPr>
        <w:br/>
        <w:t>continente, los gobiernos dictaron las normas fundamentales de acuerdo a lo</w:t>
      </w:r>
    </w:p>
    <w:p w:rsidR="00892AC0" w:rsidRPr="00892AC0" w:rsidRDefault="00892AC0" w:rsidP="00892AC0">
      <w:pPr>
        <w:spacing w:after="0" w:line="240" w:lineRule="auto"/>
        <w:rPr>
          <w:rFonts w:ascii="Times New Roman" w:eastAsia="Times New Roman" w:hAnsi="Times New Roman"/>
          <w:sz w:val="24"/>
          <w:szCs w:val="24"/>
          <w:lang w:eastAsia="es-ES"/>
        </w:rPr>
      </w:pPr>
      <w:r>
        <w:rPr>
          <w:rFonts w:ascii="Times New Roman" w:eastAsia="Times New Roman" w:hAnsi="Times New Roman"/>
          <w:noProof/>
          <w:sz w:val="24"/>
          <w:szCs w:val="24"/>
          <w:lang w:eastAsia="es-ES"/>
        </w:rPr>
        <w:drawing>
          <wp:inline distT="0" distB="0" distL="0" distR="0">
            <wp:extent cx="5362575" cy="57150"/>
            <wp:effectExtent l="19050" t="0" r="9525" b="0"/>
            <wp:docPr id="45" name="Imagen 45" descr="http://htmlimg3.scribdassets.com/hiti1oe39kgwn4/images/1-c51d7ced1e/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htmlimg3.scribdassets.com/hiti1oe39kgwn4/images/1-c51d7ced1e/000.jpg"/>
                    <pic:cNvPicPr>
                      <a:picLocks noChangeAspect="1" noChangeArrowheads="1"/>
                    </pic:cNvPicPr>
                  </pic:nvPicPr>
                  <pic:blipFill>
                    <a:blip r:embed="rId25" cstate="print"/>
                    <a:srcRect/>
                    <a:stretch>
                      <a:fillRect/>
                    </a:stretch>
                  </pic:blipFill>
                  <pic:spPr bwMode="auto">
                    <a:xfrm>
                      <a:off x="0" y="0"/>
                      <a:ext cx="5362575" cy="57150"/>
                    </a:xfrm>
                    <a:prstGeom prst="rect">
                      <a:avLst/>
                    </a:prstGeom>
                    <a:noFill/>
                    <a:ln w="9525">
                      <a:noFill/>
                      <a:miter lim="800000"/>
                      <a:headEnd/>
                      <a:tailEnd/>
                    </a:ln>
                  </pic:spPr>
                </pic:pic>
              </a:graphicData>
            </a:graphic>
          </wp:inline>
        </w:drawing>
      </w:r>
      <w:r>
        <w:rPr>
          <w:rFonts w:ascii="Times New Roman" w:eastAsia="Times New Roman" w:hAnsi="Times New Roman"/>
          <w:noProof/>
          <w:sz w:val="24"/>
          <w:szCs w:val="24"/>
          <w:lang w:eastAsia="es-ES"/>
        </w:rPr>
        <w:drawing>
          <wp:inline distT="0" distB="0" distL="0" distR="0">
            <wp:extent cx="5362575" cy="57150"/>
            <wp:effectExtent l="19050" t="0" r="9525" b="0"/>
            <wp:docPr id="46" name="Imagen 46" descr="http://html.scribd.com/hiti1oe39kgwn4/images/1-c51d7ced1e/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html.scribd.com/hiti1oe39kgwn4/images/1-c51d7ced1e/000.jpg"/>
                    <pic:cNvPicPr>
                      <a:picLocks noChangeAspect="1" noChangeArrowheads="1"/>
                    </pic:cNvPicPr>
                  </pic:nvPicPr>
                  <pic:blipFill>
                    <a:blip r:embed="rId25" cstate="print"/>
                    <a:srcRect/>
                    <a:stretch>
                      <a:fillRect/>
                    </a:stretch>
                  </pic:blipFill>
                  <pic:spPr bwMode="auto">
                    <a:xfrm>
                      <a:off x="0" y="0"/>
                      <a:ext cx="5362575" cy="57150"/>
                    </a:xfrm>
                    <a:prstGeom prst="rect">
                      <a:avLst/>
                    </a:prstGeom>
                    <a:noFill/>
                    <a:ln w="9525">
                      <a:noFill/>
                      <a:miter lim="800000"/>
                      <a:headEnd/>
                      <a:tailEnd/>
                    </a:ln>
                  </pic:spPr>
                </pic:pic>
              </a:graphicData>
            </a:graphic>
          </wp:inline>
        </w:drawing>
      </w:r>
      <w:r>
        <w:rPr>
          <w:rFonts w:ascii="Times New Roman" w:eastAsia="Times New Roman" w:hAnsi="Times New Roman"/>
          <w:noProof/>
          <w:sz w:val="24"/>
          <w:szCs w:val="24"/>
          <w:lang w:eastAsia="es-ES"/>
        </w:rPr>
        <w:drawing>
          <wp:inline distT="0" distB="0" distL="0" distR="0">
            <wp:extent cx="5362575" cy="57150"/>
            <wp:effectExtent l="19050" t="0" r="9525" b="0"/>
            <wp:docPr id="47" name="Imagen 47" descr="http://htmlimg3.scribdassets.com/hiti1oe39kgwn4/images/1-c51d7ced1e/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htmlimg3.scribdassets.com/hiti1oe39kgwn4/images/1-c51d7ced1e/000.jpg"/>
                    <pic:cNvPicPr>
                      <a:picLocks noChangeAspect="1" noChangeArrowheads="1"/>
                    </pic:cNvPicPr>
                  </pic:nvPicPr>
                  <pic:blipFill>
                    <a:blip r:embed="rId25" cstate="print"/>
                    <a:srcRect/>
                    <a:stretch>
                      <a:fillRect/>
                    </a:stretch>
                  </pic:blipFill>
                  <pic:spPr bwMode="auto">
                    <a:xfrm>
                      <a:off x="0" y="0"/>
                      <a:ext cx="5362575" cy="57150"/>
                    </a:xfrm>
                    <a:prstGeom prst="rect">
                      <a:avLst/>
                    </a:prstGeom>
                    <a:noFill/>
                    <a:ln w="9525">
                      <a:noFill/>
                      <a:miter lim="800000"/>
                      <a:headEnd/>
                      <a:tailEnd/>
                    </a:ln>
                  </pic:spPr>
                </pic:pic>
              </a:graphicData>
            </a:graphic>
          </wp:inline>
        </w:drawing>
      </w:r>
      <w:r>
        <w:rPr>
          <w:rFonts w:ascii="Times New Roman" w:eastAsia="Times New Roman" w:hAnsi="Times New Roman"/>
          <w:noProof/>
          <w:sz w:val="24"/>
          <w:szCs w:val="24"/>
          <w:lang w:eastAsia="es-ES"/>
        </w:rPr>
        <w:drawing>
          <wp:inline distT="0" distB="0" distL="0" distR="0">
            <wp:extent cx="5362575" cy="57150"/>
            <wp:effectExtent l="19050" t="0" r="9525" b="0"/>
            <wp:docPr id="48" name="Imagen 48" descr="http://html.scribd.com/hiti1oe39kgwn4/images/1-c51d7ced1e/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html.scribd.com/hiti1oe39kgwn4/images/1-c51d7ced1e/000.jpg"/>
                    <pic:cNvPicPr>
                      <a:picLocks noChangeAspect="1" noChangeArrowheads="1"/>
                    </pic:cNvPicPr>
                  </pic:nvPicPr>
                  <pic:blipFill>
                    <a:blip r:embed="rId25" cstate="print"/>
                    <a:srcRect/>
                    <a:stretch>
                      <a:fillRect/>
                    </a:stretch>
                  </pic:blipFill>
                  <pic:spPr bwMode="auto">
                    <a:xfrm>
                      <a:off x="0" y="0"/>
                      <a:ext cx="5362575" cy="57150"/>
                    </a:xfrm>
                    <a:prstGeom prst="rect">
                      <a:avLst/>
                    </a:prstGeom>
                    <a:noFill/>
                    <a:ln w="9525">
                      <a:noFill/>
                      <a:miter lim="800000"/>
                      <a:headEnd/>
                      <a:tailEnd/>
                    </a:ln>
                  </pic:spPr>
                </pic:pic>
              </a:graphicData>
            </a:graphic>
          </wp:inline>
        </w:drawing>
      </w:r>
    </w:p>
    <w:p w:rsidR="00892AC0" w:rsidRPr="00892AC0" w:rsidRDefault="00892AC0" w:rsidP="00892AC0">
      <w:pPr>
        <w:spacing w:after="0" w:line="240" w:lineRule="auto"/>
        <w:rPr>
          <w:rFonts w:ascii="Times New Roman" w:eastAsia="Times New Roman" w:hAnsi="Times New Roman"/>
          <w:sz w:val="37"/>
          <w:szCs w:val="37"/>
          <w:lang w:eastAsia="es-ES"/>
        </w:rPr>
      </w:pPr>
      <w:r w:rsidRPr="00892AC0">
        <w:rPr>
          <w:rFonts w:ascii="Times New Roman" w:eastAsia="Times New Roman" w:hAnsi="Times New Roman"/>
          <w:sz w:val="37"/>
          <w:szCs w:val="37"/>
          <w:lang w:eastAsia="es-ES"/>
        </w:rPr>
        <w:t xml:space="preserve">POLÍTICA EDUCATIVA EN LA ARGENTINA </w:t>
      </w:r>
    </w:p>
    <w:p w:rsidR="00892AC0" w:rsidRPr="00892AC0" w:rsidRDefault="00892AC0" w:rsidP="00892AC0">
      <w:pPr>
        <w:spacing w:after="0" w:line="240" w:lineRule="auto"/>
        <w:rPr>
          <w:rFonts w:ascii="Times New Roman" w:eastAsia="Times New Roman" w:hAnsi="Times New Roman"/>
          <w:sz w:val="33"/>
          <w:szCs w:val="33"/>
          <w:lang w:eastAsia="es-ES"/>
        </w:rPr>
      </w:pPr>
      <w:r w:rsidRPr="00892AC0">
        <w:rPr>
          <w:rFonts w:ascii="Times New Roman" w:eastAsia="Times New Roman" w:hAnsi="Times New Roman"/>
          <w:sz w:val="33"/>
          <w:szCs w:val="33"/>
          <w:lang w:eastAsia="es-ES"/>
        </w:rPr>
        <w:t xml:space="preserve">LA EDUCACIÓN EN LA ÉPOCA COLONIAL </w:t>
      </w:r>
    </w:p>
    <w:p w:rsidR="00892AC0" w:rsidRPr="00892AC0" w:rsidRDefault="00892AC0" w:rsidP="00892AC0">
      <w:pPr>
        <w:spacing w:after="0" w:line="240" w:lineRule="auto"/>
        <w:rPr>
          <w:rFonts w:ascii="Times New Roman" w:eastAsia="Times New Roman" w:hAnsi="Times New Roman"/>
          <w:szCs w:val="28"/>
          <w:lang w:eastAsia="es-ES"/>
        </w:rPr>
      </w:pPr>
      <w:r w:rsidRPr="00892AC0">
        <w:rPr>
          <w:rFonts w:ascii="Times New Roman" w:eastAsia="Times New Roman" w:hAnsi="Times New Roman"/>
          <w:szCs w:val="28"/>
          <w:lang w:eastAsia="es-ES"/>
        </w:rPr>
        <w:t xml:space="preserve">La cultura que España transmitió a América, fue reflejo de lo que sucedía en la </w:t>
      </w:r>
      <w:r w:rsidR="000410A5">
        <w:rPr>
          <w:rFonts w:ascii="Times New Roman" w:eastAsia="Times New Roman" w:hAnsi="Times New Roman"/>
          <w:szCs w:val="28"/>
          <w:lang w:eastAsia="es-ES"/>
        </w:rPr>
        <w:t xml:space="preserve"> </w:t>
      </w:r>
      <w:r w:rsidRPr="00892AC0">
        <w:rPr>
          <w:rFonts w:ascii="Times New Roman" w:eastAsia="Times New Roman" w:hAnsi="Times New Roman"/>
          <w:szCs w:val="28"/>
          <w:lang w:eastAsia="es-ES"/>
        </w:rPr>
        <w:t xml:space="preserve">misma Península. </w:t>
      </w:r>
    </w:p>
    <w:p w:rsidR="00892AC0" w:rsidRPr="00892AC0" w:rsidRDefault="00892AC0" w:rsidP="00892AC0">
      <w:pPr>
        <w:spacing w:before="100" w:beforeAutospacing="1" w:after="100" w:afterAutospacing="1" w:line="252" w:lineRule="atLeast"/>
        <w:rPr>
          <w:rFonts w:ascii="Times New Roman" w:eastAsia="Times New Roman" w:hAnsi="Times New Roman"/>
          <w:szCs w:val="28"/>
          <w:lang w:eastAsia="es-ES"/>
        </w:rPr>
      </w:pPr>
      <w:r w:rsidRPr="00892AC0">
        <w:rPr>
          <w:rFonts w:ascii="Times New Roman" w:eastAsia="Times New Roman" w:hAnsi="Times New Roman"/>
          <w:szCs w:val="28"/>
          <w:lang w:eastAsia="es-ES"/>
        </w:rPr>
        <w:t>En los doscientos primeros años, bajo el reinado d</w:t>
      </w:r>
      <w:r w:rsidR="000410A5">
        <w:rPr>
          <w:rFonts w:ascii="Times New Roman" w:eastAsia="Times New Roman" w:hAnsi="Times New Roman"/>
          <w:szCs w:val="28"/>
          <w:lang w:eastAsia="es-ES"/>
        </w:rPr>
        <w:t xml:space="preserve">e los Reyes Austrias, la acción </w:t>
      </w:r>
      <w:r w:rsidRPr="00892AC0">
        <w:rPr>
          <w:rFonts w:ascii="Times New Roman" w:eastAsia="Times New Roman" w:hAnsi="Times New Roman"/>
          <w:szCs w:val="28"/>
          <w:lang w:eastAsia="es-ES"/>
        </w:rPr>
        <w:t xml:space="preserve">oficial fue muy limitada, conforme ocurría </w:t>
      </w:r>
      <w:r w:rsidR="000410A5">
        <w:rPr>
          <w:rFonts w:ascii="Times New Roman" w:eastAsia="Times New Roman" w:hAnsi="Times New Roman"/>
          <w:szCs w:val="28"/>
          <w:lang w:eastAsia="es-ES"/>
        </w:rPr>
        <w:t xml:space="preserve">en todos los países. En nuestro </w:t>
      </w:r>
      <w:r w:rsidRPr="00892AC0">
        <w:rPr>
          <w:rFonts w:ascii="Times New Roman" w:eastAsia="Times New Roman" w:hAnsi="Times New Roman"/>
          <w:szCs w:val="28"/>
          <w:lang w:eastAsia="es-ES"/>
        </w:rPr>
        <w:t>continente, los gobiernos dictaron las norma</w:t>
      </w:r>
      <w:r w:rsidR="000410A5">
        <w:rPr>
          <w:rFonts w:ascii="Times New Roman" w:eastAsia="Times New Roman" w:hAnsi="Times New Roman"/>
          <w:szCs w:val="28"/>
          <w:lang w:eastAsia="es-ES"/>
        </w:rPr>
        <w:t xml:space="preserve">s fundamentales de acuerdo a lo </w:t>
      </w:r>
      <w:r w:rsidRPr="00892AC0">
        <w:rPr>
          <w:rFonts w:ascii="Times New Roman" w:eastAsia="Times New Roman" w:hAnsi="Times New Roman"/>
          <w:szCs w:val="28"/>
          <w:lang w:eastAsia="es-ES"/>
        </w:rPr>
        <w:t>consignado en la Legislación de Indias. Más no pudo hacerse.</w:t>
      </w:r>
    </w:p>
    <w:p w:rsidR="00892AC0" w:rsidRPr="00892AC0" w:rsidRDefault="00892AC0" w:rsidP="00892AC0">
      <w:pPr>
        <w:spacing w:before="100" w:beforeAutospacing="1" w:after="100" w:afterAutospacing="1" w:line="252" w:lineRule="atLeast"/>
        <w:rPr>
          <w:rFonts w:ascii="Times New Roman" w:eastAsia="Times New Roman" w:hAnsi="Times New Roman"/>
          <w:szCs w:val="28"/>
          <w:lang w:eastAsia="es-ES"/>
        </w:rPr>
      </w:pPr>
      <w:r w:rsidRPr="00892AC0">
        <w:rPr>
          <w:rFonts w:ascii="Times New Roman" w:eastAsia="Times New Roman" w:hAnsi="Times New Roman"/>
          <w:szCs w:val="28"/>
          <w:lang w:eastAsia="es-ES"/>
        </w:rPr>
        <w:lastRenderedPageBreak/>
        <w:t>No obstante vale consignar que la gestión educativ</w:t>
      </w:r>
      <w:r w:rsidR="000410A5">
        <w:rPr>
          <w:rFonts w:ascii="Times New Roman" w:eastAsia="Times New Roman" w:hAnsi="Times New Roman"/>
          <w:szCs w:val="28"/>
          <w:lang w:eastAsia="es-ES"/>
        </w:rPr>
        <w:t xml:space="preserve">a de España en el período de la </w:t>
      </w:r>
      <w:r w:rsidRPr="00892AC0">
        <w:rPr>
          <w:rFonts w:ascii="Times New Roman" w:eastAsia="Times New Roman" w:hAnsi="Times New Roman"/>
          <w:szCs w:val="28"/>
          <w:lang w:eastAsia="es-ES"/>
        </w:rPr>
        <w:t>conquista se resume en que al finalizar el siglo XVI</w:t>
      </w:r>
      <w:r w:rsidRPr="00892AC0">
        <w:rPr>
          <w:rFonts w:ascii="Times New Roman" w:eastAsia="Times New Roman" w:hAnsi="Times New Roman"/>
          <w:lang w:eastAsia="es-ES"/>
        </w:rPr>
        <w:t xml:space="preserve"> </w:t>
      </w:r>
      <w:r w:rsidR="000410A5">
        <w:rPr>
          <w:rFonts w:ascii="Times New Roman" w:eastAsia="Times New Roman" w:hAnsi="Times New Roman"/>
          <w:szCs w:val="28"/>
          <w:lang w:eastAsia="es-ES"/>
        </w:rPr>
        <w:t xml:space="preserve">había en la América española 6 </w:t>
      </w:r>
      <w:r w:rsidRPr="00892AC0">
        <w:rPr>
          <w:rFonts w:ascii="Times New Roman" w:eastAsia="Times New Roman" w:hAnsi="Times New Roman"/>
          <w:szCs w:val="28"/>
          <w:lang w:eastAsia="es-ES"/>
        </w:rPr>
        <w:t>universidades, mientras que en la América inglesa no había ninguna.</w:t>
      </w:r>
    </w:p>
    <w:p w:rsidR="00892AC0" w:rsidRPr="00892AC0" w:rsidRDefault="00892AC0" w:rsidP="00892AC0">
      <w:pPr>
        <w:spacing w:before="100" w:beforeAutospacing="1" w:after="100" w:afterAutospacing="1" w:line="252" w:lineRule="atLeast"/>
        <w:rPr>
          <w:rFonts w:ascii="Times New Roman" w:eastAsia="Times New Roman" w:hAnsi="Times New Roman"/>
          <w:szCs w:val="28"/>
          <w:lang w:eastAsia="es-ES"/>
        </w:rPr>
      </w:pPr>
      <w:r w:rsidRPr="00892AC0">
        <w:rPr>
          <w:rFonts w:ascii="Times New Roman" w:eastAsia="Times New Roman" w:hAnsi="Times New Roman"/>
          <w:szCs w:val="28"/>
          <w:lang w:eastAsia="es-ES"/>
        </w:rPr>
        <w:t>Pero a partir de 1700, con el triunfo en Europa del</w:t>
      </w:r>
      <w:r w:rsidR="000410A5">
        <w:rPr>
          <w:rFonts w:ascii="Times New Roman" w:eastAsia="Times New Roman" w:hAnsi="Times New Roman"/>
          <w:szCs w:val="28"/>
          <w:lang w:eastAsia="es-ES"/>
        </w:rPr>
        <w:t xml:space="preserve"> </w:t>
      </w:r>
      <w:r w:rsidRPr="00892AC0">
        <w:rPr>
          <w:rFonts w:ascii="Times New Roman" w:eastAsia="Times New Roman" w:hAnsi="Times New Roman"/>
          <w:lang w:eastAsia="es-ES"/>
        </w:rPr>
        <w:t>Iluminismo</w:t>
      </w:r>
      <w:r w:rsidRPr="00892AC0">
        <w:rPr>
          <w:rFonts w:ascii="Times New Roman" w:eastAsia="Times New Roman" w:hAnsi="Times New Roman"/>
          <w:szCs w:val="28"/>
          <w:lang w:eastAsia="es-ES"/>
        </w:rPr>
        <w:t xml:space="preserve"> y la</w:t>
      </w:r>
      <w:r w:rsidR="000410A5">
        <w:rPr>
          <w:rFonts w:ascii="Times New Roman" w:eastAsia="Times New Roman" w:hAnsi="Times New Roman"/>
          <w:szCs w:val="28"/>
          <w:lang w:eastAsia="es-ES"/>
        </w:rPr>
        <w:t xml:space="preserve"> </w:t>
      </w:r>
      <w:r w:rsidRPr="00892AC0">
        <w:rPr>
          <w:rFonts w:ascii="Times New Roman" w:eastAsia="Times New Roman" w:hAnsi="Times New Roman"/>
          <w:lang w:eastAsia="es-ES"/>
        </w:rPr>
        <w:t>Ilust ración</w:t>
      </w:r>
      <w:r w:rsidR="000410A5">
        <w:rPr>
          <w:rFonts w:ascii="Times New Roman" w:eastAsia="Times New Roman" w:hAnsi="Times New Roman"/>
          <w:szCs w:val="28"/>
          <w:lang w:eastAsia="es-ES"/>
        </w:rPr>
        <w:t xml:space="preserve">, </w:t>
      </w:r>
      <w:r w:rsidRPr="00892AC0">
        <w:rPr>
          <w:rFonts w:ascii="Times New Roman" w:eastAsia="Times New Roman" w:hAnsi="Times New Roman"/>
          <w:szCs w:val="28"/>
          <w:lang w:eastAsia="es-ES"/>
        </w:rPr>
        <w:t xml:space="preserve">cobra gran impulso el progreso científico </w:t>
      </w:r>
      <w:r w:rsidR="000410A5">
        <w:rPr>
          <w:rFonts w:ascii="Times New Roman" w:eastAsia="Times New Roman" w:hAnsi="Times New Roman"/>
          <w:szCs w:val="28"/>
          <w:lang w:eastAsia="es-ES"/>
        </w:rPr>
        <w:t xml:space="preserve">y artístico, lo cual se refleja </w:t>
      </w:r>
      <w:r w:rsidRPr="00892AC0">
        <w:rPr>
          <w:rFonts w:ascii="Times New Roman" w:eastAsia="Times New Roman" w:hAnsi="Times New Roman"/>
          <w:szCs w:val="28"/>
          <w:lang w:eastAsia="es-ES"/>
        </w:rPr>
        <w:t>inmediatamente en América Hispánica por el acr</w:t>
      </w:r>
      <w:r w:rsidR="000410A5">
        <w:rPr>
          <w:rFonts w:ascii="Times New Roman" w:eastAsia="Times New Roman" w:hAnsi="Times New Roman"/>
          <w:szCs w:val="28"/>
          <w:lang w:eastAsia="es-ES"/>
        </w:rPr>
        <w:t xml:space="preserve">ecentamiento de las actividades </w:t>
      </w:r>
      <w:r w:rsidRPr="00892AC0">
        <w:rPr>
          <w:rFonts w:ascii="Times New Roman" w:eastAsia="Times New Roman" w:hAnsi="Times New Roman"/>
          <w:szCs w:val="28"/>
          <w:lang w:eastAsia="es-ES"/>
        </w:rPr>
        <w:t xml:space="preserve">culturales y una mayor preocupación del gobierno </w:t>
      </w:r>
      <w:r w:rsidR="000410A5">
        <w:rPr>
          <w:rFonts w:ascii="Times New Roman" w:eastAsia="Times New Roman" w:hAnsi="Times New Roman"/>
          <w:szCs w:val="28"/>
          <w:lang w:eastAsia="es-ES"/>
        </w:rPr>
        <w:t xml:space="preserve">por la difusión de la enseñanza </w:t>
      </w:r>
      <w:r w:rsidRPr="00892AC0">
        <w:rPr>
          <w:rFonts w:ascii="Times New Roman" w:eastAsia="Times New Roman" w:hAnsi="Times New Roman"/>
          <w:szCs w:val="28"/>
          <w:lang w:eastAsia="es-ES"/>
        </w:rPr>
        <w:t>popular y la universitaria.</w:t>
      </w:r>
    </w:p>
    <w:p w:rsidR="00892AC0" w:rsidRPr="00892AC0" w:rsidRDefault="00892AC0" w:rsidP="00892AC0">
      <w:pPr>
        <w:spacing w:before="100" w:beforeAutospacing="1" w:after="100" w:afterAutospacing="1" w:line="252" w:lineRule="atLeast"/>
        <w:rPr>
          <w:rFonts w:ascii="Times New Roman" w:eastAsia="Times New Roman" w:hAnsi="Times New Roman"/>
          <w:szCs w:val="28"/>
          <w:lang w:eastAsia="es-ES"/>
        </w:rPr>
      </w:pPr>
      <w:r w:rsidRPr="00892AC0">
        <w:rPr>
          <w:rFonts w:ascii="Times New Roman" w:eastAsia="Times New Roman" w:hAnsi="Times New Roman"/>
          <w:szCs w:val="28"/>
          <w:lang w:eastAsia="es-ES"/>
        </w:rPr>
        <w:t>Así, la enseñanza de las primeras letras alcanzó not</w:t>
      </w:r>
      <w:r w:rsidR="000410A5">
        <w:rPr>
          <w:rFonts w:ascii="Times New Roman" w:eastAsia="Times New Roman" w:hAnsi="Times New Roman"/>
          <w:szCs w:val="28"/>
          <w:lang w:eastAsia="es-ES"/>
        </w:rPr>
        <w:t xml:space="preserve">able difusión en Indias durante </w:t>
      </w:r>
      <w:r w:rsidRPr="00892AC0">
        <w:rPr>
          <w:rFonts w:ascii="Times New Roman" w:eastAsia="Times New Roman" w:hAnsi="Times New Roman"/>
          <w:szCs w:val="28"/>
          <w:lang w:eastAsia="es-ES"/>
        </w:rPr>
        <w:t>ese</w:t>
      </w:r>
      <w:r w:rsidRPr="00892AC0">
        <w:rPr>
          <w:rFonts w:ascii="Times New Roman" w:eastAsia="Times New Roman" w:hAnsi="Times New Roman"/>
          <w:lang w:eastAsia="es-ES"/>
        </w:rPr>
        <w:t xml:space="preserve"> </w:t>
      </w:r>
      <w:r w:rsidRPr="00892AC0">
        <w:rPr>
          <w:rFonts w:ascii="Times New Roman" w:eastAsia="Times New Roman" w:hAnsi="Times New Roman"/>
          <w:szCs w:val="28"/>
          <w:lang w:eastAsia="es-ES"/>
        </w:rPr>
        <w:t>período, debido sobre todo, a la acción de las órden</w:t>
      </w:r>
      <w:r w:rsidR="000410A5">
        <w:rPr>
          <w:rFonts w:ascii="Times New Roman" w:eastAsia="Times New Roman" w:hAnsi="Times New Roman"/>
          <w:szCs w:val="28"/>
          <w:lang w:eastAsia="es-ES"/>
        </w:rPr>
        <w:t xml:space="preserve">es religiosas y la labor de los </w:t>
      </w:r>
      <w:r w:rsidRPr="00892AC0">
        <w:rPr>
          <w:rFonts w:ascii="Times New Roman" w:eastAsia="Times New Roman" w:hAnsi="Times New Roman"/>
          <w:szCs w:val="28"/>
          <w:lang w:eastAsia="es-ES"/>
        </w:rPr>
        <w:t>misioneros.</w:t>
      </w:r>
    </w:p>
    <w:p w:rsidR="00892AC0" w:rsidRPr="00892AC0" w:rsidRDefault="00892AC0" w:rsidP="00892AC0">
      <w:pPr>
        <w:spacing w:before="100" w:beforeAutospacing="1" w:after="100" w:afterAutospacing="1" w:line="252" w:lineRule="atLeast"/>
        <w:rPr>
          <w:rFonts w:ascii="Times New Roman" w:eastAsia="Times New Roman" w:hAnsi="Times New Roman"/>
          <w:szCs w:val="28"/>
          <w:lang w:eastAsia="es-ES"/>
        </w:rPr>
      </w:pPr>
      <w:r w:rsidRPr="00892AC0">
        <w:rPr>
          <w:rFonts w:ascii="Times New Roman" w:eastAsia="Times New Roman" w:hAnsi="Times New Roman"/>
          <w:szCs w:val="28"/>
          <w:lang w:eastAsia="es-ES"/>
        </w:rPr>
        <w:t>No tardaron en aparecer colegios donde se enseñ</w:t>
      </w:r>
      <w:r w:rsidR="000410A5">
        <w:rPr>
          <w:rFonts w:ascii="Times New Roman" w:eastAsia="Times New Roman" w:hAnsi="Times New Roman"/>
          <w:szCs w:val="28"/>
          <w:lang w:eastAsia="es-ES"/>
        </w:rPr>
        <w:t xml:space="preserve">aron Humanidades a los hijos de </w:t>
      </w:r>
      <w:r w:rsidRPr="00892AC0">
        <w:rPr>
          <w:rFonts w:ascii="Times New Roman" w:eastAsia="Times New Roman" w:hAnsi="Times New Roman"/>
          <w:szCs w:val="28"/>
          <w:lang w:eastAsia="es-ES"/>
        </w:rPr>
        <w:t>los conquistadores y pobladores, y a los indios y mes</w:t>
      </w:r>
      <w:r w:rsidR="000410A5">
        <w:rPr>
          <w:rFonts w:ascii="Times New Roman" w:eastAsia="Times New Roman" w:hAnsi="Times New Roman"/>
          <w:szCs w:val="28"/>
          <w:lang w:eastAsia="es-ES"/>
        </w:rPr>
        <w:t xml:space="preserve">tizos, de acuerdo a la voluntad </w:t>
      </w:r>
      <w:r w:rsidRPr="00892AC0">
        <w:rPr>
          <w:rFonts w:ascii="Times New Roman" w:eastAsia="Times New Roman" w:hAnsi="Times New Roman"/>
          <w:szCs w:val="28"/>
          <w:lang w:eastAsia="es-ES"/>
        </w:rPr>
        <w:t>de los monarcas. Dichos colegios eran similares a los que existían en Europa, como</w:t>
      </w:r>
      <w:r w:rsidR="000410A5">
        <w:rPr>
          <w:rFonts w:ascii="Times New Roman" w:eastAsia="Times New Roman" w:hAnsi="Times New Roman"/>
          <w:szCs w:val="28"/>
          <w:lang w:eastAsia="es-ES"/>
        </w:rPr>
        <w:t xml:space="preserve"> </w:t>
      </w:r>
      <w:r w:rsidRPr="00892AC0">
        <w:rPr>
          <w:rFonts w:ascii="Times New Roman" w:eastAsia="Times New Roman" w:hAnsi="Times New Roman"/>
          <w:szCs w:val="28"/>
          <w:lang w:eastAsia="es-ES"/>
        </w:rPr>
        <w:t>que eran una copia de ellos.</w:t>
      </w:r>
    </w:p>
    <w:p w:rsidR="00892AC0" w:rsidRPr="00892AC0" w:rsidRDefault="00892AC0" w:rsidP="00892AC0">
      <w:pPr>
        <w:spacing w:before="100" w:beforeAutospacing="1" w:after="100" w:afterAutospacing="1" w:line="252" w:lineRule="atLeast"/>
        <w:rPr>
          <w:rFonts w:ascii="Times New Roman" w:eastAsia="Times New Roman" w:hAnsi="Times New Roman"/>
          <w:szCs w:val="28"/>
          <w:lang w:eastAsia="es-ES"/>
        </w:rPr>
      </w:pPr>
      <w:r w:rsidRPr="00892AC0">
        <w:rPr>
          <w:rFonts w:ascii="Times New Roman" w:eastAsia="Times New Roman" w:hAnsi="Times New Roman"/>
          <w:szCs w:val="28"/>
          <w:lang w:eastAsia="es-ES"/>
        </w:rPr>
        <w:t>La enseñanza superior se dio en las numerosas univ</w:t>
      </w:r>
      <w:r w:rsidR="000410A5">
        <w:rPr>
          <w:rFonts w:ascii="Times New Roman" w:eastAsia="Times New Roman" w:hAnsi="Times New Roman"/>
          <w:szCs w:val="28"/>
          <w:lang w:eastAsia="es-ES"/>
        </w:rPr>
        <w:t xml:space="preserve">ersidades que se fundaron a los </w:t>
      </w:r>
      <w:r w:rsidRPr="00892AC0">
        <w:rPr>
          <w:rFonts w:ascii="Times New Roman" w:eastAsia="Times New Roman" w:hAnsi="Times New Roman"/>
          <w:szCs w:val="28"/>
          <w:lang w:eastAsia="es-ES"/>
        </w:rPr>
        <w:t>largo de América, donde se otorgaban grados re</w:t>
      </w:r>
      <w:r w:rsidR="000410A5">
        <w:rPr>
          <w:rFonts w:ascii="Times New Roman" w:eastAsia="Times New Roman" w:hAnsi="Times New Roman"/>
          <w:szCs w:val="28"/>
          <w:lang w:eastAsia="es-ES"/>
        </w:rPr>
        <w:t xml:space="preserve">conocidos oficialmente como los </w:t>
      </w:r>
      <w:r w:rsidRPr="00892AC0">
        <w:rPr>
          <w:rFonts w:ascii="Times New Roman" w:eastAsia="Times New Roman" w:hAnsi="Times New Roman"/>
          <w:szCs w:val="28"/>
          <w:lang w:eastAsia="es-ES"/>
        </w:rPr>
        <w:t>que se conferían en las universidades de España. Estas universida</w:t>
      </w:r>
      <w:r w:rsidR="000410A5">
        <w:rPr>
          <w:rFonts w:ascii="Times New Roman" w:eastAsia="Times New Roman" w:hAnsi="Times New Roman"/>
          <w:szCs w:val="28"/>
          <w:lang w:eastAsia="es-ES"/>
        </w:rPr>
        <w:t xml:space="preserve">des estaban bajo la </w:t>
      </w:r>
      <w:r w:rsidRPr="00892AC0">
        <w:rPr>
          <w:rFonts w:ascii="Times New Roman" w:eastAsia="Times New Roman" w:hAnsi="Times New Roman"/>
          <w:szCs w:val="28"/>
          <w:lang w:eastAsia="es-ES"/>
        </w:rPr>
        <w:t>dirección de un Rector que también tenía facultades judiciales.</w:t>
      </w:r>
    </w:p>
    <w:p w:rsidR="00892AC0" w:rsidRDefault="00892AC0" w:rsidP="00892AC0">
      <w:pPr>
        <w:pStyle w:val="pl"/>
        <w:spacing w:line="252" w:lineRule="atLeast"/>
        <w:rPr>
          <w:sz w:val="28"/>
          <w:szCs w:val="28"/>
        </w:rPr>
      </w:pPr>
      <w:r>
        <w:rPr>
          <w:sz w:val="28"/>
          <w:szCs w:val="28"/>
        </w:rPr>
        <w:t xml:space="preserve">De todas maneras, debemos tener en cuenta durante </w:t>
      </w:r>
      <w:r w:rsidR="000410A5">
        <w:rPr>
          <w:sz w:val="28"/>
          <w:szCs w:val="28"/>
        </w:rPr>
        <w:t xml:space="preserve">el período colonial, en nuestro </w:t>
      </w:r>
      <w:r>
        <w:rPr>
          <w:sz w:val="28"/>
          <w:szCs w:val="28"/>
        </w:rPr>
        <w:t xml:space="preserve">país influyeron dos corrientes educativo-culturales: </w:t>
      </w:r>
      <w:r w:rsidR="000410A5">
        <w:rPr>
          <w:sz w:val="28"/>
          <w:szCs w:val="28"/>
        </w:rPr>
        <w:t xml:space="preserve">la del Norte y la del Plata. La </w:t>
      </w:r>
      <w:r>
        <w:rPr>
          <w:sz w:val="28"/>
          <w:szCs w:val="28"/>
        </w:rPr>
        <w:t>del norte, con origen en Perú, perteneció a la época de</w:t>
      </w:r>
      <w:r w:rsidR="000410A5">
        <w:rPr>
          <w:sz w:val="28"/>
          <w:szCs w:val="28"/>
        </w:rPr>
        <w:t xml:space="preserve"> los Austrias, se radicó por la </w:t>
      </w:r>
      <w:r>
        <w:rPr>
          <w:sz w:val="28"/>
          <w:szCs w:val="28"/>
        </w:rPr>
        <w:t>acción directa de las órdenes religiosas y dejó, com</w:t>
      </w:r>
      <w:r w:rsidR="000410A5">
        <w:rPr>
          <w:sz w:val="28"/>
          <w:szCs w:val="28"/>
        </w:rPr>
        <w:t xml:space="preserve">o etapas de su penetración, las </w:t>
      </w:r>
      <w:r>
        <w:rPr>
          <w:sz w:val="28"/>
          <w:szCs w:val="28"/>
        </w:rPr>
        <w:t>ciudades de Santiago del Estero, Tucumán y Cór</w:t>
      </w:r>
      <w:r w:rsidR="000410A5">
        <w:rPr>
          <w:sz w:val="28"/>
          <w:szCs w:val="28"/>
        </w:rPr>
        <w:t xml:space="preserve">doba. La corriente del Plata en </w:t>
      </w:r>
      <w:r>
        <w:rPr>
          <w:sz w:val="28"/>
          <w:szCs w:val="28"/>
        </w:rPr>
        <w:t>cambio, se caracterizó por la acción de funcionario</w:t>
      </w:r>
      <w:r w:rsidR="000410A5">
        <w:rPr>
          <w:sz w:val="28"/>
          <w:szCs w:val="28"/>
        </w:rPr>
        <w:t xml:space="preserve">s civiles y fue una repercusión </w:t>
      </w:r>
      <w:r>
        <w:rPr>
          <w:sz w:val="28"/>
          <w:szCs w:val="28"/>
        </w:rPr>
        <w:t>del movimiento renovador desarrollado en la época de lo</w:t>
      </w:r>
      <w:r w:rsidR="000410A5">
        <w:rPr>
          <w:sz w:val="28"/>
          <w:szCs w:val="28"/>
        </w:rPr>
        <w:t>s</w:t>
      </w:r>
      <w:r>
        <w:rPr>
          <w:sz w:val="28"/>
          <w:szCs w:val="28"/>
        </w:rPr>
        <w:t xml:space="preserve"> Borbones,</w:t>
      </w:r>
    </w:p>
    <w:p w:rsidR="00892AC0" w:rsidRDefault="00892AC0" w:rsidP="00892AC0">
      <w:pPr>
        <w:pStyle w:val="pl"/>
        <w:spacing w:line="252" w:lineRule="atLeast"/>
        <w:rPr>
          <w:sz w:val="28"/>
          <w:szCs w:val="28"/>
        </w:rPr>
      </w:pPr>
      <w:r>
        <w:rPr>
          <w:sz w:val="28"/>
          <w:szCs w:val="28"/>
        </w:rPr>
        <w:t>Las diferencias esenciales que t</w:t>
      </w:r>
      <w:r w:rsidR="000410A5">
        <w:rPr>
          <w:sz w:val="28"/>
          <w:szCs w:val="28"/>
        </w:rPr>
        <w:t xml:space="preserve">uvieron estas corrientes fueron consecuencia de las </w:t>
      </w:r>
      <w:r>
        <w:rPr>
          <w:sz w:val="28"/>
          <w:szCs w:val="28"/>
        </w:rPr>
        <w:t xml:space="preserve">características propias de ambas monarquías. </w:t>
      </w:r>
      <w:r w:rsidR="000410A5">
        <w:rPr>
          <w:sz w:val="28"/>
          <w:szCs w:val="28"/>
        </w:rPr>
        <w:t xml:space="preserve">Los Austria impusieron su sello </w:t>
      </w:r>
      <w:r>
        <w:rPr>
          <w:sz w:val="28"/>
          <w:szCs w:val="28"/>
        </w:rPr>
        <w:t>autoritario. Como consecuencia de ello, España perm</w:t>
      </w:r>
      <w:r w:rsidR="000410A5">
        <w:rPr>
          <w:sz w:val="28"/>
          <w:szCs w:val="28"/>
        </w:rPr>
        <w:t xml:space="preserve">aneció bastante alejada de todo </w:t>
      </w:r>
      <w:r>
        <w:rPr>
          <w:sz w:val="28"/>
          <w:szCs w:val="28"/>
        </w:rPr>
        <w:t>intento de renovación; se opuso a todo lo que no es</w:t>
      </w:r>
      <w:r w:rsidR="000410A5">
        <w:rPr>
          <w:sz w:val="28"/>
          <w:szCs w:val="28"/>
        </w:rPr>
        <w:t xml:space="preserve">tuviera de acuerdo con el orden </w:t>
      </w:r>
      <w:r>
        <w:rPr>
          <w:sz w:val="28"/>
          <w:szCs w:val="28"/>
        </w:rPr>
        <w:t>vigente, se mantuvo alejada de las orientaciones r</w:t>
      </w:r>
      <w:r w:rsidR="000410A5">
        <w:rPr>
          <w:sz w:val="28"/>
          <w:szCs w:val="28"/>
        </w:rPr>
        <w:t xml:space="preserve">enacentistas que proclamaban la </w:t>
      </w:r>
      <w:r>
        <w:rPr>
          <w:sz w:val="28"/>
          <w:szCs w:val="28"/>
        </w:rPr>
        <w:t xml:space="preserve">emancipación del individuo de la tutela de las </w:t>
      </w:r>
      <w:r w:rsidR="000410A5">
        <w:rPr>
          <w:sz w:val="28"/>
          <w:szCs w:val="28"/>
        </w:rPr>
        <w:t xml:space="preserve">autoridades tradicionales, y se </w:t>
      </w:r>
      <w:r>
        <w:rPr>
          <w:sz w:val="28"/>
          <w:szCs w:val="28"/>
        </w:rPr>
        <w:t>convirtió en baluarte de la Contrarreforma. Con el apoyo de la Iglesia, la monarquía</w:t>
      </w:r>
      <w:r>
        <w:rPr>
          <w:sz w:val="28"/>
          <w:szCs w:val="28"/>
        </w:rPr>
        <w:br/>
        <w:t>afirmó el absolutismo y el catolicismo, que entonces adquirió mayor</w:t>
      </w:r>
      <w:r>
        <w:rPr>
          <w:sz w:val="28"/>
          <w:szCs w:val="28"/>
        </w:rPr>
        <w:br/>
      </w:r>
      <w:r>
        <w:rPr>
          <w:sz w:val="28"/>
          <w:szCs w:val="28"/>
        </w:rPr>
        <w:lastRenderedPageBreak/>
        <w:t>preponderancia, condicionó la acción de la mo</w:t>
      </w:r>
      <w:r w:rsidR="000410A5">
        <w:rPr>
          <w:sz w:val="28"/>
          <w:szCs w:val="28"/>
        </w:rPr>
        <w:t xml:space="preserve">narquía. Esto explica la íntima </w:t>
      </w:r>
      <w:r>
        <w:rPr>
          <w:sz w:val="28"/>
          <w:szCs w:val="28"/>
        </w:rPr>
        <w:t>vinculación entre la Iglesia y el Estado que se pu</w:t>
      </w:r>
      <w:r w:rsidR="000410A5">
        <w:rPr>
          <w:sz w:val="28"/>
          <w:szCs w:val="28"/>
        </w:rPr>
        <w:t xml:space="preserve">so en evidencia con gran fuerza </w:t>
      </w:r>
      <w:r>
        <w:rPr>
          <w:sz w:val="28"/>
          <w:szCs w:val="28"/>
        </w:rPr>
        <w:t>durante la colonización de América.</w:t>
      </w:r>
    </w:p>
    <w:p w:rsidR="00892AC0" w:rsidRDefault="00892AC0" w:rsidP="00892AC0">
      <w:pPr>
        <w:pStyle w:val="pl"/>
        <w:spacing w:line="252" w:lineRule="atLeast"/>
        <w:rPr>
          <w:sz w:val="28"/>
          <w:szCs w:val="28"/>
        </w:rPr>
      </w:pPr>
      <w:r>
        <w:rPr>
          <w:sz w:val="28"/>
          <w:szCs w:val="28"/>
        </w:rPr>
        <w:t>Con el advenimiento de los Borbones (1700), los p</w:t>
      </w:r>
      <w:r w:rsidR="000410A5">
        <w:rPr>
          <w:sz w:val="28"/>
          <w:szCs w:val="28"/>
        </w:rPr>
        <w:t xml:space="preserve">rincipios del poder absoluto </w:t>
      </w:r>
      <w:r>
        <w:rPr>
          <w:sz w:val="28"/>
          <w:szCs w:val="28"/>
        </w:rPr>
        <w:t>sufrieron una transformación: el fundamento te</w:t>
      </w:r>
      <w:r w:rsidR="000410A5">
        <w:rPr>
          <w:sz w:val="28"/>
          <w:szCs w:val="28"/>
        </w:rPr>
        <w:t xml:space="preserve">ológico del poder temporal, fue </w:t>
      </w:r>
      <w:r>
        <w:rPr>
          <w:sz w:val="28"/>
          <w:szCs w:val="28"/>
        </w:rPr>
        <w:t>reemplazado por una concepción más laica del poder</w:t>
      </w:r>
      <w:r w:rsidR="000410A5">
        <w:rPr>
          <w:sz w:val="28"/>
          <w:szCs w:val="28"/>
        </w:rPr>
        <w:t xml:space="preserve"> civil. La nueva dinastía abrió </w:t>
      </w:r>
      <w:r>
        <w:rPr>
          <w:sz w:val="28"/>
          <w:szCs w:val="28"/>
        </w:rPr>
        <w:t>la frontera española a las influencias del pensamiento moderno. Las</w:t>
      </w:r>
      <w:r w:rsidR="000410A5">
        <w:rPr>
          <w:sz w:val="28"/>
          <w:szCs w:val="28"/>
        </w:rPr>
        <w:t xml:space="preserve"> nuevas ideas </w:t>
      </w:r>
      <w:r>
        <w:rPr>
          <w:sz w:val="28"/>
          <w:szCs w:val="28"/>
        </w:rPr>
        <w:t>hicieron surgir inclinaciones que impulsaron a una po</w:t>
      </w:r>
      <w:r w:rsidR="000410A5">
        <w:rPr>
          <w:sz w:val="28"/>
          <w:szCs w:val="28"/>
        </w:rPr>
        <w:t xml:space="preserve">lítica progresista, que postuló </w:t>
      </w:r>
      <w:r>
        <w:rPr>
          <w:sz w:val="28"/>
          <w:szCs w:val="28"/>
        </w:rPr>
        <w:t>medidas y reformas hasta cierto punto avanzada</w:t>
      </w:r>
      <w:r w:rsidR="000410A5">
        <w:rPr>
          <w:sz w:val="28"/>
          <w:szCs w:val="28"/>
        </w:rPr>
        <w:t xml:space="preserve">s, que se concretaron en varios </w:t>
      </w:r>
      <w:r>
        <w:rPr>
          <w:sz w:val="28"/>
          <w:szCs w:val="28"/>
        </w:rPr>
        <w:t>terrenos, incluyendo el educacional. Decayó en parte el predominio de la teología y</w:t>
      </w:r>
      <w:r w:rsidR="000410A5">
        <w:rPr>
          <w:sz w:val="28"/>
          <w:szCs w:val="28"/>
        </w:rPr>
        <w:t xml:space="preserve"> </w:t>
      </w:r>
      <w:r>
        <w:rPr>
          <w:sz w:val="28"/>
          <w:szCs w:val="28"/>
        </w:rPr>
        <w:t>empezó a tener más gravitación el pensamiento científico, especialmente las doctrinas modernas sobre las ciencias naturales.</w:t>
      </w:r>
    </w:p>
    <w:p w:rsidR="00892AC0" w:rsidRDefault="00892AC0" w:rsidP="00892AC0">
      <w:pPr>
        <w:pStyle w:val="pl"/>
        <w:spacing w:line="252" w:lineRule="atLeast"/>
        <w:rPr>
          <w:sz w:val="28"/>
          <w:szCs w:val="28"/>
        </w:rPr>
      </w:pPr>
      <w:r>
        <w:rPr>
          <w:sz w:val="28"/>
          <w:szCs w:val="28"/>
        </w:rPr>
        <w:t>Ambas corrientes diseñaron nuestra educación durante el período colonial. Durante los siglos XVI, XVII, y parte del XVIII prevaleció la corriente proveniente del norte –cuyo centro fue Córdoba y cuyos impulsores fueron los miembros de la orden Jesuita-, que sometió todas las manifestaciones culturales a la rigidez confesional y teológica. Con la creación del Virreinato (1776), y la expulsión de los jesuitas (1767) penetró la corriente del Plata que tuvo su centro en Buenos Aires, y enriquecida por el movimiento renovador de Carlos III, fue preparando el pensamiento liberal que animaría a la generación de Mayo. Pensamiento que tuvo su exteriorización durante el período colonial en las iniciativas culturales del virrey Vértiz y en las inquietudes económico-educacionales de Belgrano.</w:t>
      </w:r>
    </w:p>
    <w:p w:rsidR="00A51846" w:rsidRPr="00A51846" w:rsidRDefault="00A51846" w:rsidP="00A51846">
      <w:pPr>
        <w:spacing w:after="0" w:line="240" w:lineRule="auto"/>
        <w:rPr>
          <w:rFonts w:ascii="Times New Roman" w:eastAsia="Times New Roman" w:hAnsi="Times New Roman"/>
          <w:sz w:val="20"/>
          <w:lang w:eastAsia="es-ES"/>
        </w:rPr>
      </w:pPr>
    </w:p>
    <w:p w:rsidR="000410A5" w:rsidRPr="000410A5" w:rsidRDefault="000410A5" w:rsidP="000410A5">
      <w:pPr>
        <w:spacing w:before="100" w:beforeAutospacing="1" w:after="100" w:afterAutospacing="1" w:line="240" w:lineRule="auto"/>
        <w:rPr>
          <w:rFonts w:ascii="Times New Roman" w:eastAsia="Times New Roman" w:hAnsi="Times New Roman"/>
          <w:sz w:val="24"/>
          <w:szCs w:val="24"/>
          <w:lang w:eastAsia="es-ES"/>
        </w:rPr>
      </w:pPr>
      <w:r w:rsidRPr="000410A5">
        <w:rPr>
          <w:rFonts w:ascii="Times New Roman" w:eastAsia="Times New Roman" w:hAnsi="Times New Roman"/>
          <w:b/>
          <w:bCs/>
          <w:sz w:val="24"/>
          <w:szCs w:val="24"/>
          <w:lang w:eastAsia="es-ES"/>
        </w:rPr>
        <w:t>1. Los objetivos de la colonización</w:t>
      </w:r>
    </w:p>
    <w:p w:rsidR="000410A5" w:rsidRPr="000410A5" w:rsidRDefault="000410A5" w:rsidP="000410A5">
      <w:pPr>
        <w:spacing w:after="0" w:line="240" w:lineRule="auto"/>
        <w:rPr>
          <w:rFonts w:ascii="Times New Roman" w:eastAsia="Times New Roman" w:hAnsi="Times New Roman"/>
          <w:sz w:val="24"/>
          <w:szCs w:val="24"/>
          <w:lang w:val="en-US" w:eastAsia="es-ES"/>
        </w:rPr>
      </w:pPr>
      <w:r w:rsidRPr="000410A5">
        <w:rPr>
          <w:rFonts w:ascii="Times New Roman" w:eastAsia="Times New Roman" w:hAnsi="Times New Roman"/>
          <w:sz w:val="24"/>
          <w:szCs w:val="24"/>
          <w:lang w:eastAsia="es-ES"/>
        </w:rPr>
        <w:t xml:space="preserve">Para 1492, España se había consolidado como una de las primeras naciones europeas que, en la era moderna, se unificaron bajo un gobierno central. Esto se había logrado después de varios siglos de lucha armada contra la presencia musulmana en la Península Ibérica, la así llamada “Reconquista” desde el norte. Con la expulsión de los últimos moros del sur, en Granada, Isabel de Castilla y Fernando de Aragón –los </w:t>
      </w:r>
      <w:hyperlink r:id="rId26" w:tgtFrame="_blank" w:history="1">
        <w:r w:rsidRPr="000410A5">
          <w:rPr>
            <w:rFonts w:ascii="Times New Roman" w:eastAsia="Times New Roman" w:hAnsi="Times New Roman"/>
            <w:color w:val="0000FF"/>
            <w:sz w:val="24"/>
            <w:szCs w:val="24"/>
            <w:u w:val="single"/>
            <w:lang w:eastAsia="es-ES"/>
          </w:rPr>
          <w:t>Reyes Católicos</w:t>
        </w:r>
      </w:hyperlink>
      <w:r w:rsidRPr="000410A5">
        <w:rPr>
          <w:rFonts w:ascii="Times New Roman" w:eastAsia="Times New Roman" w:hAnsi="Times New Roman"/>
          <w:sz w:val="24"/>
          <w:szCs w:val="24"/>
          <w:lang w:eastAsia="es-ES"/>
        </w:rPr>
        <w:t>– aseguraron su dominio del nuevo reino unificado que ahora era España. También en ese año se decretó la expulsión de los judíos (o su forzosa conversión al cristianismo), y se publicó la primera gramática del castellano (</w:t>
      </w:r>
      <w:hyperlink r:id="rId27" w:tgtFrame="_blank" w:history="1">
        <w:r w:rsidRPr="000410A5">
          <w:rPr>
            <w:rFonts w:ascii="Times New Roman" w:eastAsia="Times New Roman" w:hAnsi="Times New Roman"/>
            <w:color w:val="0000FF"/>
            <w:sz w:val="24"/>
            <w:szCs w:val="24"/>
            <w:u w:val="single"/>
            <w:lang w:eastAsia="es-ES"/>
          </w:rPr>
          <w:t>Antonio de Nebrija</w:t>
        </w:r>
      </w:hyperlink>
      <w:r w:rsidRPr="000410A5">
        <w:rPr>
          <w:rFonts w:ascii="Times New Roman" w:eastAsia="Times New Roman" w:hAnsi="Times New Roman"/>
          <w:sz w:val="24"/>
          <w:szCs w:val="24"/>
          <w:lang w:eastAsia="es-ES"/>
        </w:rPr>
        <w:t xml:space="preserve"> 1441-1552). </w:t>
      </w:r>
      <w:r w:rsidRPr="000410A5">
        <w:rPr>
          <w:rFonts w:ascii="Times New Roman" w:eastAsia="Times New Roman" w:hAnsi="Times New Roman"/>
          <w:sz w:val="24"/>
          <w:szCs w:val="24"/>
          <w:lang w:eastAsia="es-ES"/>
        </w:rPr>
        <w:br/>
      </w:r>
      <w:r w:rsidRPr="000410A5">
        <w:rPr>
          <w:rFonts w:ascii="Times New Roman" w:eastAsia="Times New Roman" w:hAnsi="Times New Roman"/>
          <w:sz w:val="24"/>
          <w:szCs w:val="24"/>
          <w:lang w:eastAsia="es-ES"/>
        </w:rPr>
        <w:br/>
      </w:r>
      <w:r w:rsidRPr="000410A5">
        <w:rPr>
          <w:rFonts w:ascii="Times New Roman" w:eastAsia="Times New Roman" w:hAnsi="Times New Roman"/>
          <w:sz w:val="24"/>
          <w:szCs w:val="24"/>
          <w:lang w:eastAsia="es-ES"/>
        </w:rPr>
        <w:br/>
      </w:r>
      <w:r w:rsidRPr="000410A5">
        <w:rPr>
          <w:rFonts w:ascii="Times New Roman" w:eastAsia="Times New Roman" w:hAnsi="Times New Roman"/>
          <w:sz w:val="24"/>
          <w:szCs w:val="24"/>
          <w:lang w:eastAsia="es-ES"/>
        </w:rPr>
        <w:br/>
      </w:r>
      <w:r w:rsidRPr="000410A5">
        <w:rPr>
          <w:rFonts w:ascii="Times New Roman" w:eastAsia="Times New Roman" w:hAnsi="Times New Roman"/>
          <w:sz w:val="24"/>
          <w:szCs w:val="24"/>
          <w:lang w:eastAsia="es-ES"/>
        </w:rPr>
        <w:br/>
      </w:r>
      <w:r w:rsidRPr="000410A5">
        <w:rPr>
          <w:rFonts w:ascii="Times New Roman" w:eastAsia="Times New Roman" w:hAnsi="Times New Roman"/>
          <w:sz w:val="24"/>
          <w:szCs w:val="24"/>
          <w:lang w:eastAsia="es-ES"/>
        </w:rPr>
        <w:br/>
      </w:r>
      <w:r w:rsidRPr="000410A5">
        <w:rPr>
          <w:rFonts w:ascii="Times New Roman" w:eastAsia="Times New Roman" w:hAnsi="Times New Roman"/>
          <w:b/>
          <w:bCs/>
          <w:sz w:val="24"/>
          <w:szCs w:val="24"/>
          <w:lang w:eastAsia="es-ES"/>
        </w:rPr>
        <w:t>premiar</w:t>
      </w:r>
      <w:r w:rsidRPr="000410A5">
        <w:rPr>
          <w:rFonts w:ascii="Times New Roman" w:eastAsia="Times New Roman" w:hAnsi="Times New Roman"/>
          <w:sz w:val="24"/>
          <w:szCs w:val="24"/>
          <w:lang w:eastAsia="es-ES"/>
        </w:rPr>
        <w:t xml:space="preserve">: </w:t>
      </w:r>
      <w:r w:rsidRPr="000410A5">
        <w:rPr>
          <w:rFonts w:ascii="Times New Roman" w:eastAsia="Times New Roman" w:hAnsi="Times New Roman"/>
          <w:i/>
          <w:iCs/>
          <w:sz w:val="24"/>
          <w:szCs w:val="24"/>
          <w:lang w:eastAsia="es-ES"/>
        </w:rPr>
        <w:t>to reward</w:t>
      </w:r>
      <w:r w:rsidRPr="000410A5">
        <w:rPr>
          <w:rFonts w:ascii="Times New Roman" w:eastAsia="Times New Roman" w:hAnsi="Times New Roman"/>
          <w:sz w:val="24"/>
          <w:szCs w:val="24"/>
          <w:lang w:eastAsia="es-ES"/>
        </w:rPr>
        <w:br/>
      </w:r>
      <w:r w:rsidRPr="000410A5">
        <w:rPr>
          <w:rFonts w:ascii="Times New Roman" w:eastAsia="Times New Roman" w:hAnsi="Times New Roman"/>
          <w:sz w:val="24"/>
          <w:szCs w:val="24"/>
          <w:lang w:eastAsia="es-ES"/>
        </w:rPr>
        <w:lastRenderedPageBreak/>
        <w:br/>
      </w:r>
      <w:r w:rsidRPr="000410A5">
        <w:rPr>
          <w:rFonts w:ascii="Times New Roman" w:eastAsia="Times New Roman" w:hAnsi="Times New Roman"/>
          <w:b/>
          <w:bCs/>
          <w:sz w:val="24"/>
          <w:szCs w:val="24"/>
          <w:lang w:eastAsia="es-ES"/>
        </w:rPr>
        <w:t>ya que</w:t>
      </w:r>
      <w:r w:rsidRPr="000410A5">
        <w:rPr>
          <w:rFonts w:ascii="Times New Roman" w:eastAsia="Times New Roman" w:hAnsi="Times New Roman"/>
          <w:sz w:val="24"/>
          <w:szCs w:val="24"/>
          <w:lang w:eastAsia="es-ES"/>
        </w:rPr>
        <w:t xml:space="preserve">: </w:t>
      </w:r>
      <w:r w:rsidRPr="000410A5">
        <w:rPr>
          <w:rFonts w:ascii="Times New Roman" w:eastAsia="Times New Roman" w:hAnsi="Times New Roman"/>
          <w:i/>
          <w:iCs/>
          <w:sz w:val="24"/>
          <w:szCs w:val="24"/>
          <w:lang w:eastAsia="es-ES"/>
        </w:rPr>
        <w:t>because, since</w:t>
      </w:r>
      <w:r w:rsidRPr="000410A5">
        <w:rPr>
          <w:rFonts w:ascii="Times New Roman" w:eastAsia="Times New Roman" w:hAnsi="Times New Roman"/>
          <w:sz w:val="24"/>
          <w:szCs w:val="24"/>
          <w:lang w:eastAsia="es-ES"/>
        </w:rPr>
        <w:br/>
        <w:t xml:space="preserve">Estos datos revelan tres de las bases ideológicas y políticas con que se inició la expansión española en América. En primer lugar, había un ejército muy organizado y ansioso de nuevas conquistas heroicas en nombre del cristianismo. En segundo término, el Catolicismo, el idioma español y el absolutismo de la Corona eran los elementos unificadores de la nueva identidad nacional. Y un tercer factor, no menos importante, era la ambición expansiva, en busca de riquezas para premiar a los héroes de la Reconquista y sostener una economía basada en la guerra y en la posesión de tierras. Ya que el comercio comenzaba a florecer en Europa, la compra y venta de mercancías era una dinámica social fundamental que utilizaba el oro y la plata como monedas de cambio. </w:t>
      </w:r>
      <w:r w:rsidRPr="000410A5">
        <w:rPr>
          <w:rFonts w:ascii="Times New Roman" w:eastAsia="Times New Roman" w:hAnsi="Times New Roman"/>
          <w:sz w:val="24"/>
          <w:szCs w:val="24"/>
          <w:lang w:val="en-US" w:eastAsia="es-ES"/>
        </w:rPr>
        <w:t>Así lo afirma el historiador Peter Winn (</w:t>
      </w:r>
      <w:r w:rsidRPr="000410A5">
        <w:rPr>
          <w:rFonts w:ascii="Times New Roman" w:eastAsia="Times New Roman" w:hAnsi="Times New Roman"/>
          <w:i/>
          <w:iCs/>
          <w:sz w:val="24"/>
          <w:szCs w:val="24"/>
          <w:lang w:val="en-US" w:eastAsia="es-ES"/>
        </w:rPr>
        <w:t>Americas: The Changing Face of Latin America and the Caribbean</w:t>
      </w:r>
      <w:r w:rsidRPr="000410A5">
        <w:rPr>
          <w:rFonts w:ascii="Times New Roman" w:eastAsia="Times New Roman" w:hAnsi="Times New Roman"/>
          <w:sz w:val="24"/>
          <w:szCs w:val="24"/>
          <w:lang w:val="en-US" w:eastAsia="es-ES"/>
        </w:rPr>
        <w:t xml:space="preserve">. Berkeley: U of California P, 1999):   </w:t>
      </w:r>
    </w:p>
    <w:p w:rsidR="000410A5" w:rsidRPr="000410A5" w:rsidRDefault="000410A5" w:rsidP="000410A5">
      <w:pPr>
        <w:spacing w:after="0" w:line="240" w:lineRule="auto"/>
        <w:rPr>
          <w:rFonts w:ascii="Times New Roman" w:eastAsia="Times New Roman" w:hAnsi="Times New Roman"/>
          <w:sz w:val="24"/>
          <w:szCs w:val="24"/>
          <w:lang w:val="en-US" w:eastAsia="es-ES"/>
        </w:rPr>
      </w:pPr>
      <w:r w:rsidRPr="000410A5">
        <w:rPr>
          <w:rFonts w:ascii="Times New Roman" w:eastAsia="Times New Roman" w:hAnsi="Times New Roman"/>
          <w:sz w:val="24"/>
          <w:szCs w:val="24"/>
          <w:lang w:val="en-US" w:eastAsia="es-ES"/>
        </w:rPr>
        <w:t xml:space="preserve">It was late medieval Castile that shaped Spanish America's society and stamped its culture with a set of values that were the product of Spain's long Reconquest of its territories from the Moors completed in 1492, the same year that Columbus "discovered" Hispaniola. They were crusader values, which stressed the role of the warrior and the Church, and assumed the inherent justice of European rule over people of darker hue, alien culture, and heathen beliefs (40). </w:t>
      </w:r>
    </w:p>
    <w:p w:rsidR="003743E2" w:rsidRDefault="000410A5" w:rsidP="000410A5">
      <w:pPr>
        <w:rPr>
          <w:rFonts w:ascii="Times New Roman" w:eastAsia="Times New Roman" w:hAnsi="Times New Roman"/>
          <w:sz w:val="24"/>
          <w:szCs w:val="24"/>
          <w:lang w:eastAsia="es-ES"/>
        </w:rPr>
      </w:pPr>
      <w:r w:rsidRPr="00D438FA">
        <w:rPr>
          <w:rFonts w:ascii="Times New Roman" w:eastAsia="Times New Roman" w:hAnsi="Times New Roman"/>
          <w:sz w:val="24"/>
          <w:szCs w:val="24"/>
          <w:lang w:eastAsia="es-ES"/>
        </w:rPr>
        <w:br/>
      </w:r>
      <w:r w:rsidRPr="00D438FA">
        <w:rPr>
          <w:rFonts w:ascii="Times New Roman" w:eastAsia="Times New Roman" w:hAnsi="Times New Roman"/>
          <w:sz w:val="24"/>
          <w:szCs w:val="24"/>
          <w:lang w:eastAsia="es-ES"/>
        </w:rPr>
        <w:br/>
      </w:r>
      <w:r w:rsidRPr="00D438FA">
        <w:rPr>
          <w:rFonts w:ascii="Times New Roman" w:eastAsia="Times New Roman" w:hAnsi="Times New Roman"/>
          <w:sz w:val="24"/>
          <w:szCs w:val="24"/>
          <w:lang w:eastAsia="es-ES"/>
        </w:rPr>
        <w:br/>
      </w:r>
      <w:r w:rsidRPr="00D438FA">
        <w:rPr>
          <w:rFonts w:ascii="Times New Roman" w:eastAsia="Times New Roman" w:hAnsi="Times New Roman"/>
          <w:sz w:val="24"/>
          <w:szCs w:val="24"/>
          <w:lang w:eastAsia="es-ES"/>
        </w:rPr>
        <w:br/>
      </w:r>
      <w:r w:rsidRPr="000410A5">
        <w:rPr>
          <w:rFonts w:ascii="Times New Roman" w:eastAsia="Times New Roman" w:hAnsi="Times New Roman"/>
          <w:b/>
          <w:bCs/>
          <w:sz w:val="24"/>
          <w:szCs w:val="24"/>
          <w:lang w:eastAsia="es-ES"/>
        </w:rPr>
        <w:t>había que</w:t>
      </w:r>
      <w:r w:rsidRPr="000410A5">
        <w:rPr>
          <w:rFonts w:ascii="Times New Roman" w:eastAsia="Times New Roman" w:hAnsi="Times New Roman"/>
          <w:sz w:val="24"/>
          <w:szCs w:val="24"/>
          <w:lang w:eastAsia="es-ES"/>
        </w:rPr>
        <w:t xml:space="preserve">: </w:t>
      </w:r>
      <w:r w:rsidRPr="000410A5">
        <w:rPr>
          <w:rFonts w:ascii="Times New Roman" w:eastAsia="Times New Roman" w:hAnsi="Times New Roman"/>
          <w:i/>
          <w:iCs/>
          <w:sz w:val="24"/>
          <w:szCs w:val="24"/>
          <w:lang w:eastAsia="es-ES"/>
        </w:rPr>
        <w:t>one had to</w:t>
      </w:r>
      <w:r w:rsidRPr="000410A5">
        <w:rPr>
          <w:rFonts w:ascii="Times New Roman" w:eastAsia="Times New Roman" w:hAnsi="Times New Roman"/>
          <w:sz w:val="24"/>
          <w:szCs w:val="24"/>
          <w:lang w:eastAsia="es-ES"/>
        </w:rPr>
        <w:br/>
        <w:t xml:space="preserve">Así pues, la colonización de América tenía, en la esfera ideológica, una misión evangelizadora: cristianizar heroicamente el mundo, por conversión o por miedo. A escala política, su papel era expandir el dominio de la Corona española, consagrada a la fe católica. En el campo económico, había que encontrar metales preciosos, competir comercialmente con el resto de Europa, y dar tierras a los héroes españoles y a la Iglesia. Por eso la conquista fue una operación fundamentalmente militar, pero también evangelizadora, que avanzó en busca de oro y de plata hasta el extremo sur del continente, con la esperanza de encontrar el legendario “dorado”. Son típicas las imágenes de los conquistadores españoles con sus armaduras y caballos, siempre acompañados de sacerdotes católicos, convirtiendo a los indígenas o luchando contra ellos, y fundando ciudades en nombre de Dios y del rey. </w:t>
      </w:r>
      <w:r w:rsidRPr="000410A5">
        <w:rPr>
          <w:rFonts w:ascii="Times New Roman" w:eastAsia="Times New Roman" w:hAnsi="Times New Roman"/>
          <w:b/>
          <w:bCs/>
          <w:sz w:val="24"/>
          <w:szCs w:val="24"/>
          <w:lang w:eastAsia="es-ES"/>
        </w:rPr>
        <w:t>de ultramar</w:t>
      </w:r>
      <w:r w:rsidRPr="000410A5">
        <w:rPr>
          <w:rFonts w:ascii="Times New Roman" w:eastAsia="Times New Roman" w:hAnsi="Times New Roman"/>
          <w:sz w:val="24"/>
          <w:szCs w:val="24"/>
          <w:lang w:eastAsia="es-ES"/>
        </w:rPr>
        <w:t xml:space="preserve">: </w:t>
      </w:r>
      <w:r w:rsidRPr="000410A5">
        <w:rPr>
          <w:rFonts w:ascii="Times New Roman" w:eastAsia="Times New Roman" w:hAnsi="Times New Roman"/>
          <w:i/>
          <w:iCs/>
          <w:sz w:val="24"/>
          <w:szCs w:val="24"/>
          <w:lang w:eastAsia="es-ES"/>
        </w:rPr>
        <w:t>overseas</w:t>
      </w:r>
      <w:r w:rsidRPr="000410A5">
        <w:rPr>
          <w:rFonts w:ascii="Times New Roman" w:eastAsia="Times New Roman" w:hAnsi="Times New Roman"/>
          <w:sz w:val="24"/>
          <w:szCs w:val="24"/>
          <w:lang w:eastAsia="es-ES"/>
        </w:rPr>
        <w:br/>
      </w:r>
      <w:r w:rsidRPr="000410A5">
        <w:rPr>
          <w:rFonts w:ascii="Times New Roman" w:eastAsia="Times New Roman" w:hAnsi="Times New Roman"/>
          <w:sz w:val="24"/>
          <w:szCs w:val="24"/>
          <w:lang w:eastAsia="es-ES"/>
        </w:rPr>
        <w:br/>
        <w:t>Una vez conquistado un vasto terreno, el esfuerzo militar pronto se concentró en neutralizar la intervención de otras potencias en la zona, tales como los bucaneros ingleses. Además, la Corona española estableció un fuerte monopolio comercial sobre sus territorios de ultramar, y una estructura autoritaria, burocrática y jerárquica que duró más de tres siglos y que hasta el presente continúa influenciando de muchas maneras la cultura, enconomía y política de la región.</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2. Las estructuras políticas y sociales</w:t>
      </w:r>
    </w:p>
    <w:p w:rsidR="003743E2" w:rsidRDefault="003743E2" w:rsidP="003743E2">
      <w:pPr>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Pocas décadas después de la llegada de Colón, la administración española ya tenía una jerarquía muy organizada en Las Indias, </w:t>
      </w:r>
      <w:r w:rsidRPr="003743E2">
        <w:rPr>
          <w:rFonts w:ascii="Times New Roman" w:eastAsia="Times New Roman" w:hAnsi="Times New Roman"/>
          <w:sz w:val="24"/>
          <w:szCs w:val="24"/>
          <w:u w:val="single"/>
          <w:lang w:eastAsia="es-ES"/>
        </w:rPr>
        <w:t>q</w:t>
      </w:r>
      <w:r w:rsidRPr="003743E2">
        <w:rPr>
          <w:rFonts w:ascii="Times New Roman" w:eastAsia="Times New Roman" w:hAnsi="Times New Roman"/>
          <w:sz w:val="24"/>
          <w:szCs w:val="24"/>
          <w:lang w:eastAsia="es-ES"/>
        </w:rPr>
        <w:t>ue se consideraba</w:t>
      </w:r>
      <w:r w:rsidRPr="003743E2">
        <w:rPr>
          <w:rFonts w:ascii="Times New Roman" w:eastAsia="Times New Roman" w:hAnsi="Times New Roman"/>
          <w:sz w:val="24"/>
          <w:szCs w:val="24"/>
          <w:u w:val="single"/>
          <w:lang w:eastAsia="es-ES"/>
        </w:rPr>
        <w:t>n</w:t>
      </w:r>
      <w:r w:rsidRPr="003743E2">
        <w:rPr>
          <w:rFonts w:ascii="Times New Roman" w:eastAsia="Times New Roman" w:hAnsi="Times New Roman"/>
          <w:sz w:val="24"/>
          <w:szCs w:val="24"/>
          <w:lang w:eastAsia="es-ES"/>
        </w:rPr>
        <w:t xml:space="preserve"> parte del territorio </w:t>
      </w:r>
      <w:r w:rsidRPr="003743E2">
        <w:rPr>
          <w:rFonts w:ascii="Times New Roman" w:eastAsia="Times New Roman" w:hAnsi="Times New Roman"/>
          <w:sz w:val="24"/>
          <w:szCs w:val="24"/>
          <w:lang w:eastAsia="es-ES"/>
        </w:rPr>
        <w:lastRenderedPageBreak/>
        <w:t xml:space="preserve">nacional. El rey delegaba directamente su autoridad a un noble español con el título de virrey. Durante el siglo XVI se establecieron dos virreinatos: el de Nueva España, creado en 1535 con capital en la ciudad de México, incluía todo el territorio del antiguo México (desde Nuevo México, Texas, California hasta lo que hoy es Guatemala); y el de Nueva Castilla, establecido en 1543, cuya capital era Lima, que reemplazó al Imperio Incaico (hoy Ecuador, Perú y Bolivia). Con menor jerarquía política, había territorios más militarizados, gobernados por capitanes: las capitanías de Guatemala (hasta lo que hoy es Panamá), de Cuba (que incluía La Española y Puerto Rico), de Venezuela y de Chile. En el siglo XVIII se crearon otros dos virreinatos: La Nueva Granada, con capital en Bogotá (1739), y Buenos Aires, con capital en La Plata (1776). </w:t>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b/>
          <w:bCs/>
          <w:sz w:val="24"/>
          <w:szCs w:val="24"/>
          <w:lang w:eastAsia="es-ES"/>
        </w:rPr>
        <w:t>oidor</w:t>
      </w:r>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i/>
          <w:iCs/>
          <w:sz w:val="24"/>
          <w:szCs w:val="24"/>
          <w:lang w:eastAsia="es-ES"/>
        </w:rPr>
        <w:t>court official</w:t>
      </w:r>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b/>
          <w:bCs/>
          <w:sz w:val="24"/>
          <w:szCs w:val="24"/>
          <w:lang w:eastAsia="es-ES"/>
        </w:rPr>
        <w:t>afán</w:t>
      </w:r>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i/>
          <w:iCs/>
          <w:sz w:val="24"/>
          <w:szCs w:val="24"/>
          <w:lang w:eastAsia="es-ES"/>
        </w:rPr>
        <w:t>eagerness</w:t>
      </w:r>
      <w:r w:rsidRPr="003743E2">
        <w:rPr>
          <w:rFonts w:ascii="Times New Roman" w:eastAsia="Times New Roman" w:hAnsi="Times New Roman"/>
          <w:sz w:val="24"/>
          <w:szCs w:val="24"/>
          <w:lang w:eastAsia="es-ES"/>
        </w:rPr>
        <w:br/>
      </w:r>
      <w:r w:rsidRPr="003743E2">
        <w:rPr>
          <w:rFonts w:ascii="Times New Roman" w:eastAsia="Times New Roman" w:hAnsi="Times New Roman"/>
          <w:b/>
          <w:bCs/>
          <w:sz w:val="24"/>
          <w:szCs w:val="24"/>
          <w:lang w:eastAsia="es-ES"/>
        </w:rPr>
        <w:t>lucro</w:t>
      </w:r>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i/>
          <w:iCs/>
          <w:sz w:val="24"/>
          <w:szCs w:val="24"/>
          <w:lang w:eastAsia="es-ES"/>
        </w:rPr>
        <w:t>profit</w:t>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b/>
          <w:bCs/>
          <w:sz w:val="24"/>
          <w:szCs w:val="24"/>
          <w:lang w:eastAsia="es-ES"/>
        </w:rPr>
        <w:t>acatar</w:t>
      </w:r>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i/>
          <w:iCs/>
          <w:sz w:val="24"/>
          <w:szCs w:val="24"/>
          <w:lang w:eastAsia="es-ES"/>
        </w:rPr>
        <w:t>to acknowledge</w:t>
      </w:r>
      <w:r w:rsidRPr="003743E2">
        <w:rPr>
          <w:rFonts w:ascii="Times New Roman" w:eastAsia="Times New Roman" w:hAnsi="Times New Roman"/>
          <w:sz w:val="24"/>
          <w:szCs w:val="24"/>
          <w:lang w:eastAsia="es-ES"/>
        </w:rPr>
        <w:t xml:space="preserve"> Además de los virreyes, existía en América una institución judicial llamada la Audiencia, constituida por unos ocho oidores que controlaban a las autoridades políticas. Los virreyes, además, eran visitados con frecuencia por representantes del rey para supervisar su fidelidad a la Corona. Este complicado aparato político respondía, en parte, a la preocupación constante de la Corona española por controlar sus territorios en América. Pero también reflejaba los debates internos del gobierno español, que por un lado fomentaba el afán de lucro y el trabajo forzado de indígenas y de africanos, pero </w:t>
      </w:r>
      <w:r w:rsidRPr="003743E2">
        <w:rPr>
          <w:rFonts w:ascii="Times New Roman" w:eastAsia="Times New Roman" w:hAnsi="Times New Roman"/>
          <w:sz w:val="24"/>
          <w:szCs w:val="24"/>
          <w:u w:val="single"/>
          <w:lang w:eastAsia="es-ES"/>
        </w:rPr>
        <w:t>p</w:t>
      </w:r>
      <w:r w:rsidRPr="003743E2">
        <w:rPr>
          <w:rFonts w:ascii="Times New Roman" w:eastAsia="Times New Roman" w:hAnsi="Times New Roman"/>
          <w:sz w:val="24"/>
          <w:szCs w:val="24"/>
          <w:lang w:eastAsia="es-ES"/>
        </w:rPr>
        <w:t>or otro lad</w:t>
      </w:r>
      <w:r w:rsidRPr="003743E2">
        <w:rPr>
          <w:rFonts w:ascii="Times New Roman" w:eastAsia="Times New Roman" w:hAnsi="Times New Roman"/>
          <w:sz w:val="24"/>
          <w:szCs w:val="24"/>
          <w:u w:val="single"/>
          <w:lang w:eastAsia="es-ES"/>
        </w:rPr>
        <w:t>o</w:t>
      </w:r>
      <w:r w:rsidRPr="003743E2">
        <w:rPr>
          <w:rFonts w:ascii="Times New Roman" w:eastAsia="Times New Roman" w:hAnsi="Times New Roman"/>
          <w:sz w:val="24"/>
          <w:szCs w:val="24"/>
          <w:lang w:eastAsia="es-ES"/>
        </w:rPr>
        <w:t xml:space="preserve"> expedía leyes para proteger los derechos cristianos de los indígenas y prevenir los abusos. La autoridad era contradictoria y difusa. Un dicho común en las colonias era: “la ley se acata pero no se cumple”, es decir, se reconocía el mandato del rey, pero sus leyes tenían poco impacto en la práctica. Por ejemplo, por razones religiosas y políticas, en todos los territorios españoles estaba prohibido el tráfico de esclavos –los traficantes de esclavos eran ingleses, franceses, portugueses y holandeses–, pero en realidad la compra y venta de esclavos africanos fue una parte fundamental de la economía colonial. </w:t>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b/>
          <w:bCs/>
          <w:sz w:val="24"/>
          <w:szCs w:val="24"/>
          <w:lang w:eastAsia="es-ES"/>
        </w:rPr>
        <w:t>latifundista</w:t>
      </w:r>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i/>
          <w:iCs/>
          <w:sz w:val="24"/>
          <w:szCs w:val="24"/>
          <w:lang w:eastAsia="es-ES"/>
        </w:rPr>
        <w:t>large land owner</w:t>
      </w:r>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sz w:val="24"/>
          <w:szCs w:val="24"/>
          <w:lang w:eastAsia="es-ES"/>
        </w:rPr>
        <w:br/>
      </w:r>
      <w:r w:rsidRPr="003743E2">
        <w:rPr>
          <w:rFonts w:ascii="Times New Roman" w:eastAsia="Times New Roman" w:hAnsi="Times New Roman"/>
          <w:b/>
          <w:bCs/>
          <w:sz w:val="24"/>
          <w:szCs w:val="24"/>
          <w:lang w:eastAsia="es-ES"/>
        </w:rPr>
        <w:t>propietario</w:t>
      </w:r>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i/>
          <w:iCs/>
          <w:sz w:val="24"/>
          <w:szCs w:val="24"/>
          <w:lang w:eastAsia="es-ES"/>
        </w:rPr>
        <w:t>owner</w:t>
      </w:r>
      <w:r w:rsidRPr="003743E2">
        <w:rPr>
          <w:rFonts w:ascii="Times New Roman" w:eastAsia="Times New Roman" w:hAnsi="Times New Roman"/>
          <w:sz w:val="24"/>
          <w:szCs w:val="24"/>
          <w:lang w:eastAsia="es-ES"/>
        </w:rPr>
        <w:t xml:space="preserve"> La pirámide social de las colonias ibéricas era bastante fija, y estaba basada en una clara </w:t>
      </w:r>
      <w:r w:rsidRPr="003743E2">
        <w:rPr>
          <w:rFonts w:ascii="Times New Roman" w:eastAsia="Times New Roman" w:hAnsi="Times New Roman"/>
          <w:sz w:val="24"/>
          <w:szCs w:val="24"/>
          <w:u w:val="single"/>
          <w:lang w:eastAsia="es-ES"/>
        </w:rPr>
        <w:t>d</w:t>
      </w:r>
      <w:r w:rsidRPr="003743E2">
        <w:rPr>
          <w:rFonts w:ascii="Times New Roman" w:eastAsia="Times New Roman" w:hAnsi="Times New Roman"/>
          <w:sz w:val="24"/>
          <w:szCs w:val="24"/>
          <w:lang w:eastAsia="es-ES"/>
        </w:rPr>
        <w:t>istribución desigua</w:t>
      </w:r>
      <w:r w:rsidRPr="003743E2">
        <w:rPr>
          <w:rFonts w:ascii="Times New Roman" w:eastAsia="Times New Roman" w:hAnsi="Times New Roman"/>
          <w:sz w:val="24"/>
          <w:szCs w:val="24"/>
          <w:u w:val="single"/>
          <w:lang w:eastAsia="es-ES"/>
        </w:rPr>
        <w:t>l</w:t>
      </w:r>
      <w:r w:rsidRPr="003743E2">
        <w:rPr>
          <w:rFonts w:ascii="Times New Roman" w:eastAsia="Times New Roman" w:hAnsi="Times New Roman"/>
          <w:sz w:val="24"/>
          <w:szCs w:val="24"/>
          <w:lang w:eastAsia="es-ES"/>
        </w:rPr>
        <w:t xml:space="preserve"> de la riqueza, el trabajo y la raza. En la cima </w:t>
      </w:r>
      <w:r w:rsidRPr="003743E2">
        <w:rPr>
          <w:rFonts w:ascii="Times New Roman" w:eastAsia="Times New Roman" w:hAnsi="Times New Roman"/>
          <w:sz w:val="24"/>
          <w:szCs w:val="24"/>
          <w:lang w:eastAsia="es-ES"/>
        </w:rPr>
        <w:lastRenderedPageBreak/>
        <w:t xml:space="preserve">de la pirámide, con el mayor poder político y económico, estaban los españoles venidos de Europa. Junto a ellos, pero con menor influencia política, estaban los criollos: americanos de "pura sangre" española que generalmente eran latifundistas y tenían pleno acceso a la educación. En el estrato medio, casi siempre artesanos o pequeños propietarios de tierras, estaban los mestizos: estos eran una mezcla de indígena y español. En escala descendiente había un gran número de otras "castas" o mezclas raciales: mulatos (negro y español), zambos (negro e indígena), etc. Por fin, en la base de la pirámide y destinados a los trabajos más duros en las minas y la agricultura, estaban los indígenas y los esclavos africanos. </w:t>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b/>
          <w:bCs/>
          <w:sz w:val="24"/>
          <w:szCs w:val="24"/>
          <w:lang w:eastAsia="es-ES"/>
        </w:rPr>
        <w:t>adinerado</w:t>
      </w:r>
      <w:r w:rsidRPr="003743E2">
        <w:rPr>
          <w:rFonts w:ascii="Times New Roman" w:eastAsia="Times New Roman" w:hAnsi="Times New Roman"/>
          <w:sz w:val="24"/>
          <w:szCs w:val="24"/>
          <w:lang w:eastAsia="es-ES"/>
        </w:rPr>
        <w:t>: con mucho dinero Estas estructuras políticas y sociales también se expresaban en el desarrollo urbanístico. Las ciudades se organizaban alrededor de una plaza mayor central, donde se hacía el mercado semanal, y donde se encontraba el palacio de gobierno y la iglesia principal o catedral. Cerca de la plaza vivían las personalidades más influyentes –autoridades, familias adineradas de españoles o de criollos–, y estaban los conventos y las universidades. En la periferia vivían los ciudadanos de menor categoría: mestizos, mulatos, indígenas. Así, las ciudades reflejaban la estratificación de la colonia, basada en la “pureza” de sangre española, y con muy pocas posibilidades para ascender en la escala social. Pero esta estructura expresa también el continuo contacto entre clases y grupos diferentes en la plaza mayor, para el mercado, las Audiencias, y las festividades religiosas que, además del contacto sexual entre las distintas castas, creó el sincretismo cultural y racial que hoy caracteriza a América Latina.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3. La vida económica y cultural</w:t>
      </w:r>
    </w:p>
    <w:p w:rsidR="003743E2" w:rsidRDefault="003743E2" w:rsidP="003743E2">
      <w:pPr>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La economía colonial tenía tres bases: la agricultura, la minería y el comercio. La mayor riqueza venía de la explotación de minas de oro y de plata, como la de Potosí en Bolivia, o la de Zacatecas en México. Los cultivos de algodón y los ingenios de azúcar también fueron de gran importancia, especialmente en el Caribe y Brasil. Los españoles y los criollos eran los propietarios y administradores de las tierras, mientras que los indígenas y los esclavos africanos eran la mano de obra, tanto en las minas como en los cultivos agrícolas. Era típico de los colonos españoles considerar indigno el trabajo físico, como lo declaró Hernán Cortés al llegar a América: "No he venido a arar la tierra como si fuera un campesino". Esta tradición de mantener una minoría privilegiada en el poder político y una mayoría pobre dedicada al trabajo agrícola y manual está todavía hoy arraigada en la organización social de la mayoría de los países latinoamericanos. </w:t>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b/>
          <w:bCs/>
          <w:sz w:val="24"/>
          <w:szCs w:val="24"/>
          <w:lang w:eastAsia="es-ES"/>
        </w:rPr>
        <w:t>mediante</w:t>
      </w:r>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i/>
          <w:iCs/>
          <w:sz w:val="24"/>
          <w:szCs w:val="24"/>
          <w:lang w:eastAsia="es-ES"/>
        </w:rPr>
        <w:t>by means of</w:t>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lastRenderedPageBreak/>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b/>
          <w:bCs/>
          <w:sz w:val="24"/>
          <w:szCs w:val="24"/>
          <w:lang w:eastAsia="es-ES"/>
        </w:rPr>
        <w:t>ladrillo</w:t>
      </w:r>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i/>
          <w:iCs/>
          <w:sz w:val="24"/>
          <w:szCs w:val="24"/>
          <w:lang w:eastAsia="es-ES"/>
        </w:rPr>
        <w:t>brick</w:t>
      </w:r>
      <w:r w:rsidRPr="003743E2">
        <w:rPr>
          <w:rFonts w:ascii="Times New Roman" w:eastAsia="Times New Roman" w:hAnsi="Times New Roman"/>
          <w:sz w:val="24"/>
          <w:szCs w:val="24"/>
          <w:lang w:eastAsia="es-ES"/>
        </w:rPr>
        <w:t xml:space="preserve"> Los indígenas, que no eran esclavos sino ciudadanos, estaban obligados a trabajar mediante instituciones basadas en los impuestos o en la “protección” militar. Dichas instituciones eran la mita (impuestos que se pagaban con tiempo de trabajo) y la encomienda (tierras “protegidas” por un español que debía asegurarse del bienestar de los indígenas, quienes a cambio trabajaban gratuitamente para él). La metrópoli española tenía el monopolio del mercado, así que era prohibido el comercio de unas colonias con otras: todas enviaban sus mercancías directamente a España. Sin embargo, el contrabando y la piratería eran prácticas comunes. La industria nunca fue una parte muy significativa de este monopolio, y fundamentalmente se concentraba en la manufactura de algunos productos para el consumo doméstico (ropa, alimentos, ladrillos, etc.). Los criollos y los mestizos generalmente controloban este tipo de industrias locales. </w:t>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b/>
          <w:bCs/>
          <w:sz w:val="24"/>
          <w:szCs w:val="24"/>
          <w:lang w:eastAsia="es-ES"/>
        </w:rPr>
        <w:t>pueblo</w:t>
      </w:r>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i/>
          <w:iCs/>
          <w:sz w:val="24"/>
          <w:szCs w:val="24"/>
          <w:lang w:eastAsia="es-ES"/>
        </w:rPr>
        <w:t>people</w:t>
      </w:r>
      <w:r w:rsidRPr="003743E2">
        <w:rPr>
          <w:rFonts w:ascii="Times New Roman" w:eastAsia="Times New Roman" w:hAnsi="Times New Roman"/>
          <w:sz w:val="24"/>
          <w:szCs w:val="24"/>
          <w:lang w:eastAsia="es-ES"/>
        </w:rPr>
        <w:t xml:space="preserve"> Pero no todo en la colonia era explotación económica o burocracia política. La vida cultural también se manifestó a través de instituciones educativas (controladas por la Iglesia), arte y festivales religiosos, periódicos, expediciones científicas, la creación de una dieta nueva y variada, la producción arquitectónica, una rica tradición de leyendas orales y una producción literaria basada en la crónica y en la poesía. En paralelo con la estructura social, los virreinatos españoles en América tenían pocas instituciones educativas para el pueblo en general, pero establecieron desde muy temprano prestigiosas universidades para los españoles y los criollos, los futuros administradores. En Lima, por ejemplo, se fundó la Universidad de San Marcos desde 1552, la cual ha continuado funcionando hasta hoy. </w:t>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b/>
          <w:bCs/>
          <w:sz w:val="24"/>
          <w:szCs w:val="24"/>
          <w:lang w:eastAsia="es-ES"/>
        </w:rPr>
        <w:t>censura</w:t>
      </w:r>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i/>
          <w:iCs/>
          <w:sz w:val="24"/>
          <w:szCs w:val="24"/>
          <w:lang w:eastAsia="es-ES"/>
        </w:rPr>
        <w:t>censorhip</w:t>
      </w:r>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lastRenderedPageBreak/>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sz w:val="24"/>
          <w:szCs w:val="24"/>
          <w:lang w:eastAsia="es-ES"/>
        </w:rPr>
        <w:br/>
      </w:r>
      <w:r w:rsidRPr="003743E2">
        <w:rPr>
          <w:rFonts w:ascii="Times New Roman" w:eastAsia="Times New Roman" w:hAnsi="Times New Roman"/>
          <w:b/>
          <w:bCs/>
          <w:sz w:val="24"/>
          <w:szCs w:val="24"/>
          <w:lang w:eastAsia="es-ES"/>
        </w:rPr>
        <w:t>villancico</w:t>
      </w:r>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i/>
          <w:iCs/>
          <w:sz w:val="24"/>
          <w:szCs w:val="24"/>
          <w:lang w:eastAsia="es-ES"/>
        </w:rPr>
        <w:t>religious song</w:t>
      </w:r>
      <w:r w:rsidRPr="003743E2">
        <w:rPr>
          <w:rFonts w:ascii="Times New Roman" w:eastAsia="Times New Roman" w:hAnsi="Times New Roman"/>
          <w:sz w:val="24"/>
          <w:szCs w:val="24"/>
          <w:lang w:eastAsia="es-ES"/>
        </w:rPr>
        <w:br/>
      </w:r>
      <w:r w:rsidRPr="003743E2">
        <w:rPr>
          <w:rFonts w:ascii="Times New Roman" w:eastAsia="Times New Roman" w:hAnsi="Times New Roman"/>
          <w:b/>
          <w:bCs/>
          <w:sz w:val="24"/>
          <w:szCs w:val="24"/>
          <w:lang w:eastAsia="es-ES"/>
        </w:rPr>
        <w:t>obra teatral</w:t>
      </w:r>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i/>
          <w:iCs/>
          <w:sz w:val="24"/>
          <w:szCs w:val="24"/>
          <w:lang w:eastAsia="es-ES"/>
        </w:rPr>
        <w:t>play</w:t>
      </w:r>
      <w:r w:rsidRPr="003743E2">
        <w:rPr>
          <w:rFonts w:ascii="Times New Roman" w:eastAsia="Times New Roman" w:hAnsi="Times New Roman"/>
          <w:sz w:val="24"/>
          <w:szCs w:val="24"/>
          <w:lang w:eastAsia="es-ES"/>
        </w:rPr>
        <w:t xml:space="preserve"> La censura de libros por parte de la Inquisición católica fue más estricta en América, donde estaban prohibidas todas las novelas, incluyendo la famosa obra de Miguel de Cervantes. Por lo tanto, el cultivo literario se concentró en las crónicas históricas y en la poesía. En la práctica, sin embargo, había un contrabando continuo de novelas europeas: se ha descubierto que en 1605, el mismo año en que se publicó </w:t>
      </w:r>
      <w:r w:rsidRPr="003743E2">
        <w:rPr>
          <w:rFonts w:ascii="Times New Roman" w:eastAsia="Times New Roman" w:hAnsi="Times New Roman"/>
          <w:i/>
          <w:iCs/>
          <w:sz w:val="24"/>
          <w:szCs w:val="24"/>
          <w:lang w:eastAsia="es-ES"/>
        </w:rPr>
        <w:t>El Quijote</w:t>
      </w:r>
      <w:r w:rsidRPr="003743E2">
        <w:rPr>
          <w:rFonts w:ascii="Times New Roman" w:eastAsia="Times New Roman" w:hAnsi="Times New Roman"/>
          <w:sz w:val="24"/>
          <w:szCs w:val="24"/>
          <w:lang w:eastAsia="es-ES"/>
        </w:rPr>
        <w:t xml:space="preserve">, había en Cartagena (Colombia) y en Lima numerosos volúmenes de esta obra (¡la ley se acata pero no se cumple!). Además, desde 1535, funcionaban muchas imprentas en las ciudades hispánicas de América. La escritora más famosa de la época colonial, y probablemente una de las mentes más brillantes que produjo el Nuevo Mundo, fue </w:t>
      </w:r>
      <w:hyperlink r:id="rId28" w:tgtFrame="_blank" w:history="1">
        <w:r w:rsidRPr="003743E2">
          <w:rPr>
            <w:rFonts w:ascii="Times New Roman" w:eastAsia="Times New Roman" w:hAnsi="Times New Roman"/>
            <w:color w:val="0000FF"/>
            <w:sz w:val="24"/>
            <w:szCs w:val="24"/>
            <w:u w:val="single"/>
            <w:lang w:eastAsia="es-ES"/>
          </w:rPr>
          <w:t>Sor Juana Inés de la Cruz</w:t>
        </w:r>
      </w:hyperlink>
      <w:r w:rsidRPr="003743E2">
        <w:rPr>
          <w:rFonts w:ascii="Times New Roman" w:eastAsia="Times New Roman" w:hAnsi="Times New Roman"/>
          <w:sz w:val="24"/>
          <w:szCs w:val="24"/>
          <w:lang w:eastAsia="es-ES"/>
        </w:rPr>
        <w:t xml:space="preserve"> (1651-1695), quien desde niña impresionó a la corte de la Nueva España por sus vastos conocimientos. Esta genial escritora, que se hizo monja para poder cultivar la actividad intelectual sin las restricciones del matrimonio, fue célebre por sus poemas barrocos, villancicos y obras teatrales, así como por su </w:t>
      </w:r>
      <w:hyperlink r:id="rId29" w:tgtFrame="_blank" w:history="1">
        <w:r w:rsidRPr="003743E2">
          <w:rPr>
            <w:rFonts w:ascii="Times New Roman" w:eastAsia="Times New Roman" w:hAnsi="Times New Roman"/>
            <w:i/>
            <w:iCs/>
            <w:color w:val="0000FF"/>
            <w:sz w:val="24"/>
            <w:szCs w:val="24"/>
            <w:u w:val="single"/>
            <w:lang w:eastAsia="es-ES"/>
          </w:rPr>
          <w:t>Respuesta a Sor Filotea de la Cruz</w:t>
        </w:r>
      </w:hyperlink>
      <w:r w:rsidRPr="003743E2">
        <w:rPr>
          <w:rFonts w:ascii="Times New Roman" w:eastAsia="Times New Roman" w:hAnsi="Times New Roman"/>
          <w:sz w:val="24"/>
          <w:szCs w:val="24"/>
          <w:lang w:eastAsia="es-ES"/>
        </w:rPr>
        <w:t xml:space="preserve"> (1691), que defiende el derecho de las mujeres a la educación. </w:t>
      </w:r>
      <w:r w:rsidRPr="003743E2">
        <w:rPr>
          <w:rFonts w:ascii="Times New Roman" w:eastAsia="Times New Roman" w:hAnsi="Times New Roman"/>
          <w:sz w:val="24"/>
          <w:szCs w:val="24"/>
          <w:lang w:eastAsia="es-ES"/>
        </w:rPr>
        <w:br/>
        <w:t>Fue esta herencia múltiple y contradictoria, llena de posibilidades y limitaciones, la que dio forma a lo que hoy se llama América Latina. Su estética barroca, su diversidad étnica, sus paradojas económicas y sociales, encuentran sus raíces en la historia colonial, en la que las nuevas potencias europeas luchaban por la tierra y el trabajo de indígenas y africanos. En el proceso, tanto América como Europa se transformaron e influenciaron mutuamente, en relaciones verticales en cuanto al poder político y económico, pero horizontales u oblicuas respecto al patrimonio cultural.</w:t>
      </w:r>
    </w:p>
    <w:p w:rsidR="003743E2" w:rsidRPr="003743E2" w:rsidRDefault="003743E2" w:rsidP="003743E2">
      <w:pPr>
        <w:spacing w:before="100" w:beforeAutospacing="1" w:after="100" w:afterAutospacing="1" w:line="240" w:lineRule="auto"/>
        <w:outlineLvl w:val="0"/>
        <w:rPr>
          <w:rFonts w:ascii="Times New Roman" w:eastAsia="Times New Roman" w:hAnsi="Times New Roman"/>
          <w:b/>
          <w:bCs/>
          <w:kern w:val="36"/>
          <w:sz w:val="48"/>
          <w:szCs w:val="48"/>
          <w:lang w:eastAsia="es-ES"/>
        </w:rPr>
      </w:pPr>
      <w:r w:rsidRPr="003743E2">
        <w:rPr>
          <w:rFonts w:ascii="Times New Roman" w:eastAsia="Times New Roman" w:hAnsi="Times New Roman"/>
          <w:b/>
          <w:bCs/>
          <w:kern w:val="36"/>
          <w:sz w:val="48"/>
          <w:szCs w:val="48"/>
          <w:lang w:eastAsia="es-ES"/>
        </w:rPr>
        <w:t>La Colonia (Venezuela)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Época Colonial</w:t>
      </w:r>
      <w:r w:rsidRPr="003743E2">
        <w:rPr>
          <w:rFonts w:ascii="Times New Roman" w:eastAsia="Times New Roman" w:hAnsi="Times New Roman"/>
          <w:sz w:val="24"/>
          <w:szCs w:val="24"/>
          <w:lang w:eastAsia="es-ES"/>
        </w:rPr>
        <w:t xml:space="preserve"> es el término que se le da al período de ocupación, poblamiento y administración colonial del territorio venezolano que llevó a cabo </w:t>
      </w:r>
      <w:hyperlink r:id="rId30" w:tooltip="España" w:history="1">
        <w:r w:rsidRPr="003743E2">
          <w:rPr>
            <w:rFonts w:ascii="Times New Roman" w:eastAsia="Times New Roman" w:hAnsi="Times New Roman"/>
            <w:color w:val="0000FF"/>
            <w:sz w:val="24"/>
            <w:szCs w:val="24"/>
            <w:u w:val="single"/>
            <w:lang w:eastAsia="es-ES"/>
          </w:rPr>
          <w:t>España</w:t>
        </w:r>
      </w:hyperlink>
      <w:r w:rsidRPr="003743E2">
        <w:rPr>
          <w:rFonts w:ascii="Times New Roman" w:eastAsia="Times New Roman" w:hAnsi="Times New Roman"/>
          <w:sz w:val="24"/>
          <w:szCs w:val="24"/>
          <w:lang w:eastAsia="es-ES"/>
        </w:rPr>
        <w:t xml:space="preserve"> desde mediados del </w:t>
      </w:r>
      <w:hyperlink r:id="rId31" w:tooltip="Siglo XVI" w:history="1">
        <w:r w:rsidRPr="003743E2">
          <w:rPr>
            <w:rFonts w:ascii="Times New Roman" w:eastAsia="Times New Roman" w:hAnsi="Times New Roman"/>
            <w:color w:val="0000FF"/>
            <w:sz w:val="24"/>
            <w:szCs w:val="24"/>
            <w:u w:val="single"/>
            <w:lang w:eastAsia="es-ES"/>
          </w:rPr>
          <w:t>siglo XVI</w:t>
        </w:r>
      </w:hyperlink>
      <w:r w:rsidRPr="003743E2">
        <w:rPr>
          <w:rFonts w:ascii="Times New Roman" w:eastAsia="Times New Roman" w:hAnsi="Times New Roman"/>
          <w:sz w:val="24"/>
          <w:szCs w:val="24"/>
          <w:lang w:eastAsia="es-ES"/>
        </w:rPr>
        <w:t xml:space="preserve"> hasta el comienzo de las </w:t>
      </w:r>
      <w:hyperlink r:id="rId32" w:tooltip="Guerra de Independencia de Venezuela" w:history="1">
        <w:r w:rsidRPr="003743E2">
          <w:rPr>
            <w:rFonts w:ascii="Times New Roman" w:eastAsia="Times New Roman" w:hAnsi="Times New Roman"/>
            <w:color w:val="0000FF"/>
            <w:sz w:val="24"/>
            <w:szCs w:val="24"/>
            <w:u w:val="single"/>
            <w:lang w:eastAsia="es-ES"/>
          </w:rPr>
          <w:t>Guerras de Independencia</w:t>
        </w:r>
      </w:hyperlink>
      <w:r w:rsidRPr="003743E2">
        <w:rPr>
          <w:rFonts w:ascii="Times New Roman" w:eastAsia="Times New Roman" w:hAnsi="Times New Roman"/>
          <w:sz w:val="24"/>
          <w:szCs w:val="24"/>
          <w:lang w:eastAsia="es-ES"/>
        </w:rPr>
        <w:t xml:space="preserve">. Para este artículo se fija aproximadamente entre 1600 y el inicio de la época de la independencia en </w:t>
      </w:r>
      <w:hyperlink r:id="rId33" w:tooltip="1810" w:history="1">
        <w:r w:rsidRPr="003743E2">
          <w:rPr>
            <w:rFonts w:ascii="Times New Roman" w:eastAsia="Times New Roman" w:hAnsi="Times New Roman"/>
            <w:color w:val="0000FF"/>
            <w:sz w:val="24"/>
            <w:szCs w:val="24"/>
            <w:u w:val="single"/>
            <w:lang w:eastAsia="es-ES"/>
          </w:rPr>
          <w:t>1810</w:t>
        </w:r>
      </w:hyperlink>
      <w:r w:rsidRPr="003743E2">
        <w:rPr>
          <w:rFonts w:ascii="Times New Roman" w:eastAsia="Times New Roman" w:hAnsi="Times New Roman"/>
          <w:sz w:val="24"/>
          <w:szCs w:val="24"/>
          <w:lang w:eastAsia="es-ES"/>
        </w:rPr>
        <w:t>.</w:t>
      </w:r>
    </w:p>
    <w:p w:rsidR="003743E2" w:rsidRPr="003743E2" w:rsidRDefault="003743E2" w:rsidP="003743E2">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809750" cy="1209675"/>
            <wp:effectExtent l="19050" t="0" r="0" b="0"/>
            <wp:docPr id="53" name="Imagen 53" descr="http://upload.wikimedia.org/wikipedia/commons/thumb/d/dd/Flag_of_New_Spain.svg/190px-Flag_of_New_Spain.svg.pn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upload.wikimedia.org/wikipedia/commons/thumb/d/dd/Flag_of_New_Spain.svg/190px-Flag_of_New_Spain.svg.png">
                      <a:hlinkClick r:id="rId34"/>
                    </pic:cNvPr>
                    <pic:cNvPicPr>
                      <a:picLocks noChangeAspect="1" noChangeArrowheads="1"/>
                    </pic:cNvPicPr>
                  </pic:nvPicPr>
                  <pic:blipFill>
                    <a:blip r:embed="rId35" cstate="print"/>
                    <a:srcRect/>
                    <a:stretch>
                      <a:fillRect/>
                    </a:stretch>
                  </pic:blipFill>
                  <pic:spPr bwMode="auto">
                    <a:xfrm>
                      <a:off x="0" y="0"/>
                      <a:ext cx="1809750" cy="1209675"/>
                    </a:xfrm>
                    <a:prstGeom prst="rect">
                      <a:avLst/>
                    </a:prstGeom>
                    <a:noFill/>
                    <a:ln w="9525">
                      <a:noFill/>
                      <a:miter lim="800000"/>
                      <a:headEnd/>
                      <a:tailEnd/>
                    </a:ln>
                  </pic:spPr>
                </pic:pic>
              </a:graphicData>
            </a:graphic>
          </wp:inline>
        </w:drawing>
      </w:r>
    </w:p>
    <w:p w:rsidR="003743E2" w:rsidRPr="003743E2" w:rsidRDefault="003743E2" w:rsidP="003743E2">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lastRenderedPageBreak/>
        <w:drawing>
          <wp:inline distT="0" distB="0" distL="0" distR="0">
            <wp:extent cx="142875" cy="104775"/>
            <wp:effectExtent l="19050" t="0" r="9525" b="0"/>
            <wp:docPr id="54" name="Imagen 54" descr="http://bits.wikimedia.org/skins-1.17/common/images/magnify-clip.png">
              <a:hlinkClick xmlns:a="http://schemas.openxmlformats.org/drawingml/2006/main" r:id="rId34"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bits.wikimedia.org/skins-1.17/common/images/magnify-clip.png">
                      <a:hlinkClick r:id="rId34" tooltip="&quot;Aumentar&quot;"/>
                    </pic:cNvPr>
                    <pic:cNvPicPr>
                      <a:picLocks noChangeAspect="1" noChangeArrowheads="1"/>
                    </pic:cNvPicPr>
                  </pic:nvPicPr>
                  <pic:blipFill>
                    <a:blip r:embed="rId36"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3743E2" w:rsidRPr="003743E2" w:rsidRDefault="003743E2" w:rsidP="003743E2">
      <w:pPr>
        <w:spacing w:after="0"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La </w:t>
      </w:r>
      <w:hyperlink r:id="rId37" w:tooltip="Cruz de Borgoña" w:history="1">
        <w:r w:rsidRPr="003743E2">
          <w:rPr>
            <w:rFonts w:ascii="Times New Roman" w:eastAsia="Times New Roman" w:hAnsi="Times New Roman"/>
            <w:color w:val="0000FF"/>
            <w:sz w:val="24"/>
            <w:szCs w:val="24"/>
            <w:u w:val="single"/>
            <w:lang w:eastAsia="es-ES"/>
          </w:rPr>
          <w:t>Cruz de Borgoña</w:t>
        </w:r>
      </w:hyperlink>
      <w:r w:rsidRPr="003743E2">
        <w:rPr>
          <w:rFonts w:ascii="Times New Roman" w:eastAsia="Times New Roman" w:hAnsi="Times New Roman"/>
          <w:sz w:val="24"/>
          <w:szCs w:val="24"/>
          <w:lang w:eastAsia="es-ES"/>
        </w:rPr>
        <w:t xml:space="preserve"> fue bandera de ultramar de España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La definición de qué período histórico abarca la era colonial sigue siendo materia de debate. Para la mayoría de los historiadores la conquista termina a mediados del </w:t>
      </w:r>
      <w:hyperlink r:id="rId38" w:tooltip="Siglo XVI" w:history="1">
        <w:r w:rsidRPr="003743E2">
          <w:rPr>
            <w:rFonts w:ascii="Times New Roman" w:eastAsia="Times New Roman" w:hAnsi="Times New Roman"/>
            <w:color w:val="0000FF"/>
            <w:sz w:val="24"/>
            <w:szCs w:val="24"/>
            <w:u w:val="single"/>
            <w:lang w:eastAsia="es-ES"/>
          </w:rPr>
          <w:t>siglo XVI</w:t>
        </w:r>
      </w:hyperlink>
      <w:r w:rsidRPr="003743E2">
        <w:rPr>
          <w:rFonts w:ascii="Times New Roman" w:eastAsia="Times New Roman" w:hAnsi="Times New Roman"/>
          <w:sz w:val="24"/>
          <w:szCs w:val="24"/>
          <w:lang w:eastAsia="es-ES"/>
        </w:rPr>
        <w:t xml:space="preserve"> con la administración directa de Venezuela por la </w:t>
      </w:r>
      <w:hyperlink r:id="rId39" w:tooltip="Monarquía Española" w:history="1">
        <w:r w:rsidRPr="003743E2">
          <w:rPr>
            <w:rFonts w:ascii="Times New Roman" w:eastAsia="Times New Roman" w:hAnsi="Times New Roman"/>
            <w:color w:val="0000FF"/>
            <w:sz w:val="24"/>
            <w:szCs w:val="24"/>
            <w:u w:val="single"/>
            <w:lang w:eastAsia="es-ES"/>
          </w:rPr>
          <w:t>Monarquía Española</w:t>
        </w:r>
      </w:hyperlink>
      <w:r w:rsidRPr="003743E2">
        <w:rPr>
          <w:rFonts w:ascii="Times New Roman" w:eastAsia="Times New Roman" w:hAnsi="Times New Roman"/>
          <w:sz w:val="24"/>
          <w:szCs w:val="24"/>
          <w:lang w:eastAsia="es-ES"/>
        </w:rPr>
        <w:t xml:space="preserve"> tras la rescisión de la capitulación para el </w:t>
      </w:r>
      <w:hyperlink r:id="rId40" w:tooltip="Colonización alemana de América" w:history="1">
        <w:r w:rsidRPr="003743E2">
          <w:rPr>
            <w:rFonts w:ascii="Times New Roman" w:eastAsia="Times New Roman" w:hAnsi="Times New Roman"/>
            <w:color w:val="0000FF"/>
            <w:sz w:val="24"/>
            <w:szCs w:val="24"/>
            <w:u w:val="single"/>
            <w:lang w:eastAsia="es-ES"/>
          </w:rPr>
          <w:t>poblamiento de la región</w:t>
        </w:r>
      </w:hyperlink>
      <w:r w:rsidRPr="003743E2">
        <w:rPr>
          <w:rFonts w:ascii="Times New Roman" w:eastAsia="Times New Roman" w:hAnsi="Times New Roman"/>
          <w:sz w:val="24"/>
          <w:szCs w:val="24"/>
          <w:lang w:eastAsia="es-ES"/>
        </w:rPr>
        <w:t xml:space="preserve"> otorgado a los </w:t>
      </w:r>
      <w:hyperlink r:id="rId41" w:tooltip="Welser" w:history="1">
        <w:r w:rsidRPr="003743E2">
          <w:rPr>
            <w:rFonts w:ascii="Times New Roman" w:eastAsia="Times New Roman" w:hAnsi="Times New Roman"/>
            <w:color w:val="0000FF"/>
            <w:sz w:val="24"/>
            <w:szCs w:val="24"/>
            <w:u w:val="single"/>
            <w:lang w:eastAsia="es-ES"/>
          </w:rPr>
          <w:t>Welser</w:t>
        </w:r>
      </w:hyperlink>
      <w:r w:rsidRPr="003743E2">
        <w:rPr>
          <w:rFonts w:ascii="Times New Roman" w:eastAsia="Times New Roman" w:hAnsi="Times New Roman"/>
          <w:sz w:val="24"/>
          <w:szCs w:val="24"/>
          <w:lang w:eastAsia="es-ES"/>
        </w:rPr>
        <w:t xml:space="preserve"> y la fundación de importantes ciudades como </w:t>
      </w:r>
      <w:hyperlink r:id="rId42" w:tooltip="Coro (Venezuela)" w:history="1">
        <w:r w:rsidRPr="003743E2">
          <w:rPr>
            <w:rFonts w:ascii="Times New Roman" w:eastAsia="Times New Roman" w:hAnsi="Times New Roman"/>
            <w:color w:val="0000FF"/>
            <w:sz w:val="24"/>
            <w:szCs w:val="24"/>
            <w:u w:val="single"/>
            <w:lang w:eastAsia="es-ES"/>
          </w:rPr>
          <w:t>Coro</w:t>
        </w:r>
      </w:hyperlink>
      <w:r w:rsidRPr="003743E2">
        <w:rPr>
          <w:rFonts w:ascii="Times New Roman" w:eastAsia="Times New Roman" w:hAnsi="Times New Roman"/>
          <w:sz w:val="24"/>
          <w:szCs w:val="24"/>
          <w:lang w:eastAsia="es-ES"/>
        </w:rPr>
        <w:t xml:space="preserve">, </w:t>
      </w:r>
      <w:hyperlink r:id="rId43" w:tooltip="El Tocuyo" w:history="1">
        <w:r w:rsidRPr="003743E2">
          <w:rPr>
            <w:rFonts w:ascii="Times New Roman" w:eastAsia="Times New Roman" w:hAnsi="Times New Roman"/>
            <w:color w:val="0000FF"/>
            <w:sz w:val="24"/>
            <w:szCs w:val="24"/>
            <w:u w:val="single"/>
            <w:lang w:eastAsia="es-ES"/>
          </w:rPr>
          <w:t>El Tocuyo</w:t>
        </w:r>
      </w:hyperlink>
      <w:r w:rsidRPr="003743E2">
        <w:rPr>
          <w:rFonts w:ascii="Times New Roman" w:eastAsia="Times New Roman" w:hAnsi="Times New Roman"/>
          <w:sz w:val="24"/>
          <w:szCs w:val="24"/>
          <w:lang w:eastAsia="es-ES"/>
        </w:rPr>
        <w:t xml:space="preserve">, Valencia y </w:t>
      </w:r>
      <w:hyperlink r:id="rId44" w:tooltip="Caracas" w:history="1">
        <w:r w:rsidRPr="003743E2">
          <w:rPr>
            <w:rFonts w:ascii="Times New Roman" w:eastAsia="Times New Roman" w:hAnsi="Times New Roman"/>
            <w:color w:val="0000FF"/>
            <w:sz w:val="24"/>
            <w:szCs w:val="24"/>
            <w:u w:val="single"/>
            <w:lang w:eastAsia="es-ES"/>
          </w:rPr>
          <w:t>Caracas</w:t>
        </w:r>
      </w:hyperlink>
      <w:r w:rsidRPr="003743E2">
        <w:rPr>
          <w:rFonts w:ascii="Times New Roman" w:eastAsia="Times New Roman" w:hAnsi="Times New Roman"/>
          <w:sz w:val="24"/>
          <w:szCs w:val="24"/>
          <w:lang w:eastAsia="es-ES"/>
        </w:rPr>
        <w:t xml:space="preserve">. El período anterior a 1600 es cubierto en el artículo de la </w:t>
      </w:r>
      <w:hyperlink r:id="rId45" w:tooltip="Conquista de Venezuela" w:history="1">
        <w:r w:rsidRPr="003743E2">
          <w:rPr>
            <w:rFonts w:ascii="Times New Roman" w:eastAsia="Times New Roman" w:hAnsi="Times New Roman"/>
            <w:b/>
            <w:bCs/>
            <w:color w:val="0000FF"/>
            <w:sz w:val="24"/>
            <w:szCs w:val="24"/>
            <w:u w:val="single"/>
            <w:lang w:eastAsia="es-ES"/>
          </w:rPr>
          <w:t>Conquista de Venezuela</w:t>
        </w:r>
      </w:hyperlink>
      <w:r w:rsidRPr="003743E2">
        <w:rPr>
          <w:rFonts w:ascii="Times New Roman" w:eastAsia="Times New Roman" w:hAnsi="Times New Roman"/>
          <w:sz w:val="24"/>
          <w:szCs w:val="24"/>
          <w:lang w:eastAsia="es-ES"/>
        </w:rPr>
        <w:t>.</w:t>
      </w:r>
    </w:p>
    <w:p w:rsidR="003743E2" w:rsidRPr="003743E2" w:rsidRDefault="003743E2" w:rsidP="003743E2">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2381250" cy="1838325"/>
            <wp:effectExtent l="19050" t="0" r="0" b="0"/>
            <wp:docPr id="55" name="Imagen 55" descr="http://upload.wikimedia.org/wikipedia/commons/thumb/7/7a/Mapa_de_Venezuela_1635.jpg/250px-Mapa_de_Venezuela_1635.jpg">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upload.wikimedia.org/wikipedia/commons/thumb/7/7a/Mapa_de_Venezuela_1635.jpg/250px-Mapa_de_Venezuela_1635.jpg">
                      <a:hlinkClick r:id="rId46"/>
                    </pic:cNvPr>
                    <pic:cNvPicPr>
                      <a:picLocks noChangeAspect="1" noChangeArrowheads="1"/>
                    </pic:cNvPicPr>
                  </pic:nvPicPr>
                  <pic:blipFill>
                    <a:blip r:embed="rId47" cstate="print"/>
                    <a:srcRect/>
                    <a:stretch>
                      <a:fillRect/>
                    </a:stretch>
                  </pic:blipFill>
                  <pic:spPr bwMode="auto">
                    <a:xfrm>
                      <a:off x="0" y="0"/>
                      <a:ext cx="2381250" cy="1838325"/>
                    </a:xfrm>
                    <a:prstGeom prst="rect">
                      <a:avLst/>
                    </a:prstGeom>
                    <a:noFill/>
                    <a:ln w="9525">
                      <a:noFill/>
                      <a:miter lim="800000"/>
                      <a:headEnd/>
                      <a:tailEnd/>
                    </a:ln>
                  </pic:spPr>
                </pic:pic>
              </a:graphicData>
            </a:graphic>
          </wp:inline>
        </w:drawing>
      </w:r>
    </w:p>
    <w:p w:rsidR="003743E2" w:rsidRPr="003743E2" w:rsidRDefault="003743E2" w:rsidP="003743E2">
      <w:pPr>
        <w:spacing w:after="0" w:line="240" w:lineRule="auto"/>
        <w:rPr>
          <w:rFonts w:ascii="Times New Roman" w:eastAsia="Times New Roman" w:hAnsi="Times New Roman"/>
          <w:sz w:val="24"/>
          <w:szCs w:val="24"/>
          <w:lang w:eastAsia="es-ES"/>
        </w:rPr>
      </w:pPr>
      <w:r>
        <w:rPr>
          <w:rFonts w:ascii="Times New Roman" w:eastAsia="Times New Roman" w:hAnsi="Times New Roman"/>
          <w:noProof/>
          <w:color w:val="0000FF"/>
          <w:sz w:val="24"/>
          <w:szCs w:val="24"/>
          <w:lang w:eastAsia="es-ES"/>
        </w:rPr>
        <w:drawing>
          <wp:inline distT="0" distB="0" distL="0" distR="0">
            <wp:extent cx="142875" cy="104775"/>
            <wp:effectExtent l="19050" t="0" r="9525" b="0"/>
            <wp:docPr id="56" name="Imagen 56" descr="http://bits.wikimedia.org/skins-1.17/common/images/magnify-clip.png">
              <a:hlinkClick xmlns:a="http://schemas.openxmlformats.org/drawingml/2006/main" r:id="rId46"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bits.wikimedia.org/skins-1.17/common/images/magnify-clip.png">
                      <a:hlinkClick r:id="rId46" tooltip="&quot;Aumentar&quot;"/>
                    </pic:cNvPr>
                    <pic:cNvPicPr>
                      <a:picLocks noChangeAspect="1" noChangeArrowheads="1"/>
                    </pic:cNvPicPr>
                  </pic:nvPicPr>
                  <pic:blipFill>
                    <a:blip r:embed="rId36"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3743E2" w:rsidRPr="003743E2" w:rsidRDefault="003743E2" w:rsidP="003743E2">
      <w:pPr>
        <w:spacing w:after="0"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Mapa de la </w:t>
      </w:r>
      <w:hyperlink r:id="rId48" w:tooltip="Provincia de Venezuela" w:history="1">
        <w:r w:rsidRPr="003743E2">
          <w:rPr>
            <w:rFonts w:ascii="Times New Roman" w:eastAsia="Times New Roman" w:hAnsi="Times New Roman"/>
            <w:color w:val="0000FF"/>
            <w:sz w:val="24"/>
            <w:szCs w:val="24"/>
            <w:u w:val="single"/>
            <w:lang w:eastAsia="es-ES"/>
          </w:rPr>
          <w:t>provincia de Venezuela</w:t>
        </w:r>
      </w:hyperlink>
      <w:r w:rsidRPr="003743E2">
        <w:rPr>
          <w:rFonts w:ascii="Times New Roman" w:eastAsia="Times New Roman" w:hAnsi="Times New Roman"/>
          <w:sz w:val="24"/>
          <w:szCs w:val="24"/>
          <w:lang w:eastAsia="es-ES"/>
        </w:rPr>
        <w:t xml:space="preserve"> en </w:t>
      </w:r>
      <w:hyperlink r:id="rId49" w:tooltip="1635" w:history="1">
        <w:r w:rsidRPr="003743E2">
          <w:rPr>
            <w:rFonts w:ascii="Times New Roman" w:eastAsia="Times New Roman" w:hAnsi="Times New Roman"/>
            <w:color w:val="0000FF"/>
            <w:sz w:val="24"/>
            <w:szCs w:val="24"/>
            <w:u w:val="single"/>
            <w:lang w:eastAsia="es-ES"/>
          </w:rPr>
          <w:t>1635</w:t>
        </w:r>
      </w:hyperlink>
      <w:r w:rsidRPr="003743E2">
        <w:rPr>
          <w:rFonts w:ascii="Times New Roman" w:eastAsia="Times New Roman" w:hAnsi="Times New Roman"/>
          <w:sz w:val="24"/>
          <w:szCs w:val="24"/>
          <w:lang w:eastAsia="es-ES"/>
        </w:rPr>
        <w:t>.</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Una periodización que tome en cuenta lo político prolongaría la época colonial hasta </w:t>
      </w:r>
      <w:hyperlink r:id="rId50" w:tooltip="1821" w:history="1">
        <w:r w:rsidRPr="003743E2">
          <w:rPr>
            <w:rFonts w:ascii="Times New Roman" w:eastAsia="Times New Roman" w:hAnsi="Times New Roman"/>
            <w:color w:val="0000FF"/>
            <w:sz w:val="24"/>
            <w:szCs w:val="24"/>
            <w:u w:val="single"/>
            <w:lang w:eastAsia="es-ES"/>
          </w:rPr>
          <w:t>1821</w:t>
        </w:r>
      </w:hyperlink>
      <w:r w:rsidRPr="003743E2">
        <w:rPr>
          <w:rFonts w:ascii="Times New Roman" w:eastAsia="Times New Roman" w:hAnsi="Times New Roman"/>
          <w:sz w:val="24"/>
          <w:szCs w:val="24"/>
          <w:lang w:eastAsia="es-ES"/>
        </w:rPr>
        <w:t xml:space="preserve"> en parte de Venezuela y hasta </w:t>
      </w:r>
      <w:hyperlink r:id="rId51" w:tooltip="1823" w:history="1">
        <w:r w:rsidRPr="003743E2">
          <w:rPr>
            <w:rFonts w:ascii="Times New Roman" w:eastAsia="Times New Roman" w:hAnsi="Times New Roman"/>
            <w:color w:val="0000FF"/>
            <w:sz w:val="24"/>
            <w:szCs w:val="24"/>
            <w:u w:val="single"/>
            <w:lang w:eastAsia="es-ES"/>
          </w:rPr>
          <w:t>1823</w:t>
        </w:r>
      </w:hyperlink>
      <w:r w:rsidRPr="003743E2">
        <w:rPr>
          <w:rFonts w:ascii="Times New Roman" w:eastAsia="Times New Roman" w:hAnsi="Times New Roman"/>
          <w:sz w:val="24"/>
          <w:szCs w:val="24"/>
          <w:lang w:eastAsia="es-ES"/>
        </w:rPr>
        <w:t xml:space="preserve"> en las provincias de </w:t>
      </w:r>
      <w:hyperlink r:id="rId52" w:tooltip="Provincia de Maracaibo" w:history="1">
        <w:r w:rsidRPr="003743E2">
          <w:rPr>
            <w:rFonts w:ascii="Times New Roman" w:eastAsia="Times New Roman" w:hAnsi="Times New Roman"/>
            <w:color w:val="0000FF"/>
            <w:sz w:val="24"/>
            <w:szCs w:val="24"/>
            <w:u w:val="single"/>
            <w:lang w:eastAsia="es-ES"/>
          </w:rPr>
          <w:t>Maracaibo</w:t>
        </w:r>
      </w:hyperlink>
      <w:r w:rsidRPr="003743E2">
        <w:rPr>
          <w:rFonts w:ascii="Times New Roman" w:eastAsia="Times New Roman" w:hAnsi="Times New Roman"/>
          <w:sz w:val="24"/>
          <w:szCs w:val="24"/>
          <w:lang w:eastAsia="es-ES"/>
        </w:rPr>
        <w:t xml:space="preserve"> y </w:t>
      </w:r>
      <w:hyperlink r:id="rId53" w:tooltip="Falcón" w:history="1">
        <w:r w:rsidRPr="003743E2">
          <w:rPr>
            <w:rFonts w:ascii="Times New Roman" w:eastAsia="Times New Roman" w:hAnsi="Times New Roman"/>
            <w:color w:val="0000FF"/>
            <w:sz w:val="24"/>
            <w:szCs w:val="24"/>
            <w:u w:val="single"/>
            <w:lang w:eastAsia="es-ES"/>
          </w:rPr>
          <w:t>Coro</w:t>
        </w:r>
      </w:hyperlink>
      <w:r w:rsidRPr="003743E2">
        <w:rPr>
          <w:rFonts w:ascii="Times New Roman" w:eastAsia="Times New Roman" w:hAnsi="Times New Roman"/>
          <w:sz w:val="24"/>
          <w:szCs w:val="24"/>
          <w:lang w:eastAsia="es-ES"/>
        </w:rPr>
        <w:t xml:space="preserve"> así como en la ciudad de </w:t>
      </w:r>
      <w:hyperlink r:id="rId54" w:tooltip="Puerto Cabello" w:history="1">
        <w:r w:rsidRPr="003743E2">
          <w:rPr>
            <w:rFonts w:ascii="Times New Roman" w:eastAsia="Times New Roman" w:hAnsi="Times New Roman"/>
            <w:color w:val="0000FF"/>
            <w:sz w:val="24"/>
            <w:szCs w:val="24"/>
            <w:u w:val="single"/>
            <w:lang w:eastAsia="es-ES"/>
          </w:rPr>
          <w:t>Puerto Cabello</w:t>
        </w:r>
      </w:hyperlink>
      <w:r w:rsidRPr="003743E2">
        <w:rPr>
          <w:rFonts w:ascii="Times New Roman" w:eastAsia="Times New Roman" w:hAnsi="Times New Roman"/>
          <w:sz w:val="24"/>
          <w:szCs w:val="24"/>
          <w:lang w:eastAsia="es-ES"/>
        </w:rPr>
        <w:t>.</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Durante la época colonial se forman las bases de lo que sería más adelante la nación venezolana: la mezcla de las culturas española, indígena y africana; el uso del </w:t>
      </w:r>
      <w:hyperlink r:id="rId55" w:tooltip="Idioma Español" w:history="1">
        <w:r w:rsidRPr="003743E2">
          <w:rPr>
            <w:rFonts w:ascii="Times New Roman" w:eastAsia="Times New Roman" w:hAnsi="Times New Roman"/>
            <w:color w:val="0000FF"/>
            <w:sz w:val="24"/>
            <w:szCs w:val="24"/>
            <w:u w:val="single"/>
            <w:lang w:eastAsia="es-ES"/>
          </w:rPr>
          <w:t>español</w:t>
        </w:r>
      </w:hyperlink>
      <w:r w:rsidRPr="003743E2">
        <w:rPr>
          <w:rFonts w:ascii="Times New Roman" w:eastAsia="Times New Roman" w:hAnsi="Times New Roman"/>
          <w:sz w:val="24"/>
          <w:szCs w:val="24"/>
          <w:lang w:eastAsia="es-ES"/>
        </w:rPr>
        <w:t xml:space="preserve"> como idioma principal, la adopción del </w:t>
      </w:r>
      <w:hyperlink r:id="rId56" w:tooltip="Cristianismo" w:history="1">
        <w:r w:rsidRPr="003743E2">
          <w:rPr>
            <w:rFonts w:ascii="Times New Roman" w:eastAsia="Times New Roman" w:hAnsi="Times New Roman"/>
            <w:color w:val="0000FF"/>
            <w:sz w:val="24"/>
            <w:szCs w:val="24"/>
            <w:u w:val="single"/>
            <w:lang w:eastAsia="es-ES"/>
          </w:rPr>
          <w:t>cristianismo</w:t>
        </w:r>
      </w:hyperlink>
      <w:r w:rsidRPr="003743E2">
        <w:rPr>
          <w:rFonts w:ascii="Times New Roman" w:eastAsia="Times New Roman" w:hAnsi="Times New Roman"/>
          <w:sz w:val="24"/>
          <w:szCs w:val="24"/>
          <w:lang w:eastAsia="es-ES"/>
        </w:rPr>
        <w:t xml:space="preserve">, la delimitación de la colonia y su organización territorial que culminaría en la creación de la </w:t>
      </w:r>
      <w:hyperlink r:id="rId57" w:tooltip="Capitanía General de Venezuela" w:history="1">
        <w:r w:rsidRPr="003743E2">
          <w:rPr>
            <w:rFonts w:ascii="Times New Roman" w:eastAsia="Times New Roman" w:hAnsi="Times New Roman"/>
            <w:color w:val="0000FF"/>
            <w:sz w:val="24"/>
            <w:szCs w:val="24"/>
            <w:u w:val="single"/>
            <w:lang w:eastAsia="es-ES"/>
          </w:rPr>
          <w:t>Capitanía General</w:t>
        </w:r>
      </w:hyperlink>
      <w:r w:rsidRPr="003743E2">
        <w:rPr>
          <w:rFonts w:ascii="Times New Roman" w:eastAsia="Times New Roman" w:hAnsi="Times New Roman"/>
          <w:sz w:val="24"/>
          <w:szCs w:val="24"/>
          <w:lang w:eastAsia="es-ES"/>
        </w:rPr>
        <w:t>.</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Es importante destacar que al terminar el periodo que se considera de la conquista solamente el noroccidente del país se encuentra en poder de los españoles permaneciendo vastas áreas en el oriente, sur y occidente del país en poder de los indígenas y prolongándose los encuentros violentos entre colonizadores e indígenas así como la fundación de ciudades hasta bien entrado el </w:t>
      </w:r>
      <w:hyperlink r:id="rId58" w:tooltip="Siglo XVIII" w:history="1">
        <w:r w:rsidRPr="003743E2">
          <w:rPr>
            <w:rFonts w:ascii="Times New Roman" w:eastAsia="Times New Roman" w:hAnsi="Times New Roman"/>
            <w:color w:val="0000FF"/>
            <w:sz w:val="24"/>
            <w:szCs w:val="24"/>
            <w:u w:val="single"/>
            <w:lang w:eastAsia="es-ES"/>
          </w:rPr>
          <w:t>siglo XVIII</w:t>
        </w:r>
      </w:hyperlink>
      <w:r w:rsidRPr="003743E2">
        <w:rPr>
          <w:rFonts w:ascii="Times New Roman" w:eastAsia="Times New Roman" w:hAnsi="Times New Roman"/>
          <w:sz w:val="24"/>
          <w:szCs w:val="24"/>
          <w:lang w:eastAsia="es-ES"/>
        </w:rPr>
        <w:t>.</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A finales del siglo XVIII, la sociedad colonial entra en crisis y se producen los primeros movimientos independentistas que preludian la </w:t>
      </w:r>
      <w:hyperlink r:id="rId59" w:tooltip="Independencia de Venezuela" w:history="1">
        <w:r w:rsidRPr="003743E2">
          <w:rPr>
            <w:rFonts w:ascii="Times New Roman" w:eastAsia="Times New Roman" w:hAnsi="Times New Roman"/>
            <w:color w:val="0000FF"/>
            <w:sz w:val="24"/>
            <w:szCs w:val="24"/>
            <w:u w:val="single"/>
            <w:lang w:eastAsia="es-ES"/>
          </w:rPr>
          <w:t>emancipación de la colonia</w:t>
        </w:r>
      </w:hyperlink>
      <w:r w:rsidRPr="003743E2">
        <w:rPr>
          <w:rFonts w:ascii="Times New Roman" w:eastAsia="Times New Roman" w:hAnsi="Times New Roman"/>
          <w:sz w:val="24"/>
          <w:szCs w:val="24"/>
          <w:lang w:eastAsia="es-ES"/>
        </w:rPr>
        <w:t xml:space="preserve"> a comienzos del siglo XIX.</w:t>
      </w:r>
    </w:p>
    <w:p w:rsidR="003743E2" w:rsidRDefault="003743E2" w:rsidP="003743E2">
      <w:pPr>
        <w:pStyle w:val="Ttulo3"/>
      </w:pPr>
      <w:r>
        <w:rPr>
          <w:rStyle w:val="mw-headline"/>
        </w:rPr>
        <w:lastRenderedPageBreak/>
        <w:t>Siglo XVII</w:t>
      </w:r>
    </w:p>
    <w:p w:rsidR="003743E2" w:rsidRDefault="003743E2" w:rsidP="003743E2">
      <w:pPr>
        <w:pStyle w:val="Ttulo4"/>
      </w:pPr>
      <w:r>
        <w:rPr>
          <w:rStyle w:val="mw-headline"/>
        </w:rPr>
        <w:t>Comienzos de Siglo: expansión agrícola</w:t>
      </w:r>
    </w:p>
    <w:p w:rsidR="003743E2" w:rsidRDefault="003743E2" w:rsidP="003743E2">
      <w:r>
        <w:rPr>
          <w:noProof/>
          <w:color w:val="0000FF"/>
          <w:lang w:eastAsia="es-ES"/>
        </w:rPr>
        <w:drawing>
          <wp:inline distT="0" distB="0" distL="0" distR="0">
            <wp:extent cx="1905000" cy="1362075"/>
            <wp:effectExtent l="19050" t="0" r="0" b="0"/>
            <wp:docPr id="61" name="Imagen 61" descr="http://upload.wikimedia.org/wikipedia/commons/thumb/e/ef/La_Asuncion.jpg/200px-La_Asuncion.jpg">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upload.wikimedia.org/wikipedia/commons/thumb/e/ef/La_Asuncion.jpg/200px-La_Asuncion.jpg">
                      <a:hlinkClick r:id="rId60"/>
                    </pic:cNvPr>
                    <pic:cNvPicPr>
                      <a:picLocks noChangeAspect="1" noChangeArrowheads="1"/>
                    </pic:cNvPicPr>
                  </pic:nvPicPr>
                  <pic:blipFill>
                    <a:blip r:embed="rId61" cstate="print"/>
                    <a:srcRect/>
                    <a:stretch>
                      <a:fillRect/>
                    </a:stretch>
                  </pic:blipFill>
                  <pic:spPr bwMode="auto">
                    <a:xfrm>
                      <a:off x="0" y="0"/>
                      <a:ext cx="1905000" cy="1362075"/>
                    </a:xfrm>
                    <a:prstGeom prst="rect">
                      <a:avLst/>
                    </a:prstGeom>
                    <a:noFill/>
                    <a:ln w="9525">
                      <a:noFill/>
                      <a:miter lim="800000"/>
                      <a:headEnd/>
                      <a:tailEnd/>
                    </a:ln>
                  </pic:spPr>
                </pic:pic>
              </a:graphicData>
            </a:graphic>
          </wp:inline>
        </w:drawing>
      </w:r>
    </w:p>
    <w:p w:rsidR="003743E2" w:rsidRDefault="003743E2" w:rsidP="003743E2">
      <w:r>
        <w:rPr>
          <w:noProof/>
          <w:color w:val="0000FF"/>
          <w:lang w:eastAsia="es-ES"/>
        </w:rPr>
        <w:drawing>
          <wp:inline distT="0" distB="0" distL="0" distR="0">
            <wp:extent cx="142875" cy="104775"/>
            <wp:effectExtent l="19050" t="0" r="9525" b="0"/>
            <wp:docPr id="62" name="Imagen 62" descr="http://bits.wikimedia.org/skins-1.17/common/images/magnify-clip.png">
              <a:hlinkClick xmlns:a="http://schemas.openxmlformats.org/drawingml/2006/main" r:id="rId60"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bits.wikimedia.org/skins-1.17/common/images/magnify-clip.png">
                      <a:hlinkClick r:id="rId60" tooltip="&quot;Aumentar&quot;"/>
                    </pic:cNvPr>
                    <pic:cNvPicPr>
                      <a:picLocks noChangeAspect="1" noChangeArrowheads="1"/>
                    </pic:cNvPicPr>
                  </pic:nvPicPr>
                  <pic:blipFill>
                    <a:blip r:embed="rId36"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3743E2" w:rsidRDefault="003743E2" w:rsidP="003743E2">
      <w:r>
        <w:t>Iglesia de La Asunción, construída entre 1609 y 1621</w:t>
      </w:r>
    </w:p>
    <w:p w:rsidR="003743E2" w:rsidRDefault="003743E2" w:rsidP="003743E2">
      <w:r>
        <w:rPr>
          <w:noProof/>
          <w:color w:val="0000FF"/>
          <w:lang w:eastAsia="es-ES"/>
        </w:rPr>
        <w:drawing>
          <wp:inline distT="0" distB="0" distL="0" distR="0">
            <wp:extent cx="1905000" cy="1428750"/>
            <wp:effectExtent l="19050" t="0" r="0" b="0"/>
            <wp:docPr id="63" name="Imagen 63" descr="http://upload.wikimedia.org/wikipedia/commons/thumb/9/99/Castillo_de_Araya.jpg/200px-Castillo_de_Araya.jpg">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upload.wikimedia.org/wikipedia/commons/thumb/9/99/Castillo_de_Araya.jpg/200px-Castillo_de_Araya.jpg">
                      <a:hlinkClick r:id="rId62"/>
                    </pic:cNvPr>
                    <pic:cNvPicPr>
                      <a:picLocks noChangeAspect="1" noChangeArrowheads="1"/>
                    </pic:cNvPicPr>
                  </pic:nvPicPr>
                  <pic:blipFill>
                    <a:blip r:embed="rId63" cstate="print"/>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3743E2" w:rsidRDefault="003743E2" w:rsidP="003743E2">
      <w:r>
        <w:rPr>
          <w:noProof/>
          <w:color w:val="0000FF"/>
          <w:lang w:eastAsia="es-ES"/>
        </w:rPr>
        <w:drawing>
          <wp:inline distT="0" distB="0" distL="0" distR="0">
            <wp:extent cx="142875" cy="104775"/>
            <wp:effectExtent l="19050" t="0" r="9525" b="0"/>
            <wp:docPr id="64" name="Imagen 64" descr="http://bits.wikimedia.org/skins-1.17/common/images/magnify-clip.png">
              <a:hlinkClick xmlns:a="http://schemas.openxmlformats.org/drawingml/2006/main" r:id="rId62"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bits.wikimedia.org/skins-1.17/common/images/magnify-clip.png">
                      <a:hlinkClick r:id="rId62" tooltip="&quot;Aumentar&quot;"/>
                    </pic:cNvPr>
                    <pic:cNvPicPr>
                      <a:picLocks noChangeAspect="1" noChangeArrowheads="1"/>
                    </pic:cNvPicPr>
                  </pic:nvPicPr>
                  <pic:blipFill>
                    <a:blip r:embed="rId36"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3743E2" w:rsidRDefault="0078136D" w:rsidP="003743E2">
      <w:hyperlink r:id="rId64" w:tooltip="Castillo de Araya" w:history="1">
        <w:r w:rsidR="003743E2">
          <w:rPr>
            <w:rStyle w:val="Hipervnculo"/>
          </w:rPr>
          <w:t>Castillo de Araya</w:t>
        </w:r>
      </w:hyperlink>
    </w:p>
    <w:p w:rsidR="003743E2" w:rsidRDefault="003743E2" w:rsidP="003743E2">
      <w:r>
        <w:rPr>
          <w:noProof/>
          <w:color w:val="0000FF"/>
          <w:lang w:eastAsia="es-ES"/>
        </w:rPr>
        <w:drawing>
          <wp:inline distT="0" distB="0" distL="0" distR="0">
            <wp:extent cx="1905000" cy="1257300"/>
            <wp:effectExtent l="19050" t="0" r="0" b="0"/>
            <wp:docPr id="65" name="Imagen 65" descr="http://upload.wikimedia.org/wikipedia/commons/thumb/e/e4/San_Carlos_de_Borromeo_Castle_.JPG/200px-San_Carlos_de_Borromeo_Castle_.JPG">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upload.wikimedia.org/wikipedia/commons/thumb/e/e4/San_Carlos_de_Borromeo_Castle_.JPG/200px-San_Carlos_de_Borromeo_Castle_.JPG">
                      <a:hlinkClick r:id="rId65"/>
                    </pic:cNvPr>
                    <pic:cNvPicPr>
                      <a:picLocks noChangeAspect="1" noChangeArrowheads="1"/>
                    </pic:cNvPicPr>
                  </pic:nvPicPr>
                  <pic:blipFill>
                    <a:blip r:embed="rId66" cstate="print"/>
                    <a:srcRect/>
                    <a:stretch>
                      <a:fillRect/>
                    </a:stretch>
                  </pic:blipFill>
                  <pic:spPr bwMode="auto">
                    <a:xfrm>
                      <a:off x="0" y="0"/>
                      <a:ext cx="1905000" cy="1257300"/>
                    </a:xfrm>
                    <a:prstGeom prst="rect">
                      <a:avLst/>
                    </a:prstGeom>
                    <a:noFill/>
                    <a:ln w="9525">
                      <a:noFill/>
                      <a:miter lim="800000"/>
                      <a:headEnd/>
                      <a:tailEnd/>
                    </a:ln>
                  </pic:spPr>
                </pic:pic>
              </a:graphicData>
            </a:graphic>
          </wp:inline>
        </w:drawing>
      </w:r>
    </w:p>
    <w:p w:rsidR="003743E2" w:rsidRDefault="003743E2" w:rsidP="003743E2">
      <w:r>
        <w:rPr>
          <w:noProof/>
          <w:color w:val="0000FF"/>
          <w:lang w:eastAsia="es-ES"/>
        </w:rPr>
        <w:drawing>
          <wp:inline distT="0" distB="0" distL="0" distR="0">
            <wp:extent cx="142875" cy="104775"/>
            <wp:effectExtent l="19050" t="0" r="9525" b="0"/>
            <wp:docPr id="66" name="Imagen 66" descr="http://bits.wikimedia.org/skins-1.17/common/images/magnify-clip.png">
              <a:hlinkClick xmlns:a="http://schemas.openxmlformats.org/drawingml/2006/main" r:id="rId65"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bits.wikimedia.org/skins-1.17/common/images/magnify-clip.png">
                      <a:hlinkClick r:id="rId65" tooltip="&quot;Aumentar&quot;"/>
                    </pic:cNvPr>
                    <pic:cNvPicPr>
                      <a:picLocks noChangeAspect="1" noChangeArrowheads="1"/>
                    </pic:cNvPicPr>
                  </pic:nvPicPr>
                  <pic:blipFill>
                    <a:blip r:embed="rId36"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3743E2" w:rsidRDefault="003743E2" w:rsidP="003743E2">
      <w:r>
        <w:t>Castillo Carlos de Borromeo en Margarita, construído entre 1622-42, es destruído en los sesenta por un ataque pirata</w:t>
      </w:r>
    </w:p>
    <w:p w:rsidR="003743E2" w:rsidRDefault="003743E2" w:rsidP="003743E2">
      <w:pPr>
        <w:pStyle w:val="NormalWeb"/>
      </w:pPr>
      <w:r>
        <w:t xml:space="preserve">A comienzos de siglo aun existían varias regiones cercanas a la costa donde los españoles no tenían un control claro. Los </w:t>
      </w:r>
      <w:hyperlink r:id="rId67" w:tooltip="Pueblo cumanagoto" w:history="1">
        <w:r>
          <w:rPr>
            <w:rStyle w:val="Hipervnculo"/>
          </w:rPr>
          <w:t>cumanagotos</w:t>
        </w:r>
      </w:hyperlink>
      <w:r>
        <w:t xml:space="preserve"> en la cuenca del río Neverí, por ejemplo, ofrecieron una fuerte resistencia a la penetración foránea. En 1603 los amerindios dieron muerte al explorador Sebastián de Roa. Una expedición a cargo de Juan Pérez de Agorreta tardó 14 meses en </w:t>
      </w:r>
      <w:r>
        <w:rPr>
          <w:b/>
          <w:bCs/>
        </w:rPr>
        <w:t>pacificar</w:t>
      </w:r>
      <w:r>
        <w:t xml:space="preserve"> a los indígenas de la zona que actualmente es </w:t>
      </w:r>
      <w:hyperlink r:id="rId68" w:tooltip="Aragua de Barcelona" w:history="1">
        <w:r>
          <w:rPr>
            <w:rStyle w:val="Hipervnculo"/>
          </w:rPr>
          <w:t>Aragua de Barcelona</w:t>
        </w:r>
      </w:hyperlink>
      <w:r>
        <w:t xml:space="preserve">. La zona del Delta, donde se concentraban los waraos, también resultaba de difícil acceso y poco atractivo para los europeos. Lo </w:t>
      </w:r>
      <w:r>
        <w:lastRenderedPageBreak/>
        <w:t>mismo pasaba con la Guajira. Por otra parte, el conflicto entre religiosos y fuerzas militars por el control de las poblaciones indígenas continuó. En las siguientes décadas aumentó el ritmo de creación de misiones para cristianizar a los indígenas e incorporarlos al sistema colonial. También se incrementó el número de pueblos que se fundaban a partir de antiguas encomiendas.</w:t>
      </w:r>
    </w:p>
    <w:p w:rsidR="003743E2" w:rsidRDefault="003743E2" w:rsidP="003743E2">
      <w:pPr>
        <w:pStyle w:val="NormalWeb"/>
      </w:pPr>
      <w:r>
        <w:t xml:space="preserve">La tensión entre los </w:t>
      </w:r>
      <w:hyperlink r:id="rId69" w:tooltip="Países Bajos" w:history="1">
        <w:r>
          <w:rPr>
            <w:rStyle w:val="Hipervnculo"/>
          </w:rPr>
          <w:t>Países Bajos</w:t>
        </w:r>
      </w:hyperlink>
      <w:r>
        <w:t xml:space="preserve"> y el rey Felipe II crecía. Los holandeses se hallaban en conflicto con España desde hacía décadas. Cuando Portugal pasó a la corona española, los comerciantes de Holanda, que necesitaban sal para la exportación de su </w:t>
      </w:r>
      <w:hyperlink r:id="rId70" w:tooltip="Arenque" w:history="1">
        <w:r>
          <w:rPr>
            <w:rStyle w:val="Hipervnculo"/>
          </w:rPr>
          <w:t>arenque</w:t>
        </w:r>
      </w:hyperlink>
      <w:r>
        <w:t xml:space="preserve">, perdieron el acceso a las fuentes de sal de </w:t>
      </w:r>
      <w:hyperlink r:id="rId71" w:tooltip="Setúbal" w:history="1">
        <w:r>
          <w:rPr>
            <w:rStyle w:val="Hipervnculo"/>
          </w:rPr>
          <w:t>Setúbal</w:t>
        </w:r>
      </w:hyperlink>
      <w:r>
        <w:t xml:space="preserve"> y </w:t>
      </w:r>
      <w:hyperlink r:id="rId72" w:tooltip="Cabo Verde" w:history="1">
        <w:r>
          <w:rPr>
            <w:rStyle w:val="Hipervnculo"/>
          </w:rPr>
          <w:t>Cabo Verde</w:t>
        </w:r>
      </w:hyperlink>
      <w:r>
        <w:t xml:space="preserve">. A partir de 1599 los holandeses - y en menor grados los franceses- comenzaron a buscar otras fuentes de sal y decidieron abastecerse en la </w:t>
      </w:r>
      <w:hyperlink r:id="rId73" w:tooltip="Península de Araya" w:history="1">
        <w:r>
          <w:rPr>
            <w:rStyle w:val="Hipervnculo"/>
          </w:rPr>
          <w:t>Península de Araya</w:t>
        </w:r>
      </w:hyperlink>
      <w:r>
        <w:t>.</w:t>
      </w:r>
      <w:hyperlink r:id="rId74" w:anchor="cite_note-0" w:history="1">
        <w:r>
          <w:rPr>
            <w:rStyle w:val="corchete-llamada"/>
            <w:color w:val="0000FF"/>
            <w:u w:val="single"/>
            <w:vertAlign w:val="superscript"/>
          </w:rPr>
          <w:t>[</w:t>
        </w:r>
        <w:r>
          <w:rPr>
            <w:rStyle w:val="Hipervnculo"/>
            <w:vertAlign w:val="superscript"/>
          </w:rPr>
          <w:t>1</w:t>
        </w:r>
        <w:r>
          <w:rPr>
            <w:rStyle w:val="corchete-llamada"/>
            <w:color w:val="0000FF"/>
            <w:u w:val="single"/>
            <w:vertAlign w:val="superscript"/>
          </w:rPr>
          <w:t>]</w:t>
        </w:r>
      </w:hyperlink>
      <w:r>
        <w:t xml:space="preserve"> Ya en 1600 llegó un centenar de barcos holandeses a la península. Aparte de la pureza de la sal, los navegantes de los Países Bajos pensaron en la posibilidad de vender sus productos en la ciudad de Cumaná y en la isla de Margarita, que dependían del monopolio español. El gobierno español comenzó a construír fortificaciones para evitar el contrabando y la explotación de sal por parte de los holandeses.</w:t>
      </w:r>
    </w:p>
    <w:p w:rsidR="003743E2" w:rsidRDefault="003743E2" w:rsidP="003743E2">
      <w:pPr>
        <w:pStyle w:val="NormalWeb"/>
      </w:pPr>
      <w:r>
        <w:t xml:space="preserve">El siglo XVII ve el surgimiento del </w:t>
      </w:r>
      <w:hyperlink r:id="rId75" w:tooltip="Cacao" w:history="1">
        <w:r>
          <w:rPr>
            <w:rStyle w:val="Hipervnculo"/>
          </w:rPr>
          <w:t>cacao</w:t>
        </w:r>
      </w:hyperlink>
      <w:r>
        <w:t xml:space="preserve"> (</w:t>
      </w:r>
      <w:hyperlink r:id="rId76" w:tooltip="1615" w:history="1">
        <w:r>
          <w:rPr>
            <w:rStyle w:val="Hipervnculo"/>
          </w:rPr>
          <w:t>1615</w:t>
        </w:r>
      </w:hyperlink>
      <w:r>
        <w:t xml:space="preserve">) como un gran producto de exportación, así como la explotación de </w:t>
      </w:r>
      <w:hyperlink r:id="rId77" w:tooltip="Caña de azúcar" w:history="1">
        <w:r>
          <w:rPr>
            <w:rStyle w:val="Hipervnculo"/>
          </w:rPr>
          <w:t>caña de azúcar</w:t>
        </w:r>
      </w:hyperlink>
      <w:r>
        <w:t xml:space="preserve">, del </w:t>
      </w:r>
      <w:hyperlink r:id="rId78" w:tooltip="Tabaco" w:history="1">
        <w:r>
          <w:rPr>
            <w:rStyle w:val="Hipervnculo"/>
          </w:rPr>
          <w:t>tabaco</w:t>
        </w:r>
      </w:hyperlink>
      <w:r>
        <w:t xml:space="preserve">, de la </w:t>
      </w:r>
      <w:hyperlink r:id="rId79" w:tooltip="Sal" w:history="1">
        <w:r>
          <w:rPr>
            <w:rStyle w:val="Hipervnculo"/>
          </w:rPr>
          <w:t>sal</w:t>
        </w:r>
      </w:hyperlink>
      <w:r>
        <w:t xml:space="preserve"> y de los cueros. El </w:t>
      </w:r>
      <w:hyperlink r:id="rId80" w:tooltip="Trigo" w:history="1">
        <w:r>
          <w:rPr>
            <w:rStyle w:val="Hipervnculo"/>
          </w:rPr>
          <w:t>trigo</w:t>
        </w:r>
      </w:hyperlink>
      <w:r>
        <w:t xml:space="preserve">, que había producido una expansión económica de Caracas en la última década del siglo XVI, decayó hacia el consumo interno. El trigo, traído por los españoles el siglo anterior, se cultivaba ante todo en los Andes. Este cereal y otros productos de las zonas templadas eran transportados en mulas hacia Mérida, Maracaibo, </w:t>
      </w:r>
      <w:hyperlink r:id="rId81" w:tooltip="Gibraltar (Zulia)" w:history="1">
        <w:r>
          <w:rPr>
            <w:rStyle w:val="Hipervnculo"/>
          </w:rPr>
          <w:t>San Antonio de Gibraltar</w:t>
        </w:r>
      </w:hyperlink>
      <w:r>
        <w:t xml:space="preserve"> y otras zonas del país.</w:t>
      </w:r>
      <w:hyperlink r:id="rId82" w:anchor="cite_note-1" w:history="1">
        <w:r>
          <w:rPr>
            <w:rStyle w:val="corchete-llamada"/>
            <w:color w:val="0000FF"/>
            <w:u w:val="single"/>
            <w:vertAlign w:val="superscript"/>
          </w:rPr>
          <w:t>[</w:t>
        </w:r>
        <w:r>
          <w:rPr>
            <w:rStyle w:val="Hipervnculo"/>
            <w:vertAlign w:val="superscript"/>
          </w:rPr>
          <w:t>2</w:t>
        </w:r>
        <w:r>
          <w:rPr>
            <w:rStyle w:val="corchete-llamada"/>
            <w:color w:val="0000FF"/>
            <w:u w:val="single"/>
            <w:vertAlign w:val="superscript"/>
          </w:rPr>
          <w:t>]</w:t>
        </w:r>
      </w:hyperlink>
    </w:p>
    <w:p w:rsidR="003743E2" w:rsidRDefault="003743E2" w:rsidP="003743E2">
      <w:pPr>
        <w:pStyle w:val="NormalWeb"/>
      </w:pPr>
      <w:r>
        <w:t xml:space="preserve">Hacia </w:t>
      </w:r>
      <w:hyperlink r:id="rId83" w:tooltip="1618" w:history="1">
        <w:r>
          <w:rPr>
            <w:rStyle w:val="Hipervnculo"/>
          </w:rPr>
          <w:t>1618</w:t>
        </w:r>
      </w:hyperlink>
      <w:r>
        <w:t xml:space="preserve"> el gobierno hispanó ordenó la fundación de pueblos de doctrina para recoger a los indios. Así nacieron pueblos como </w:t>
      </w:r>
      <w:hyperlink r:id="rId84" w:tooltip="Turmero" w:history="1">
        <w:r>
          <w:rPr>
            <w:rStyle w:val="Hipervnculo"/>
          </w:rPr>
          <w:t>Turmero</w:t>
        </w:r>
      </w:hyperlink>
      <w:r>
        <w:t xml:space="preserve">, </w:t>
      </w:r>
      <w:hyperlink r:id="rId85" w:tooltip="Guarenas" w:history="1">
        <w:r>
          <w:rPr>
            <w:rStyle w:val="Hipervnculo"/>
          </w:rPr>
          <w:t>Guarenas</w:t>
        </w:r>
      </w:hyperlink>
      <w:r>
        <w:t xml:space="preserve">, </w:t>
      </w:r>
      <w:hyperlink r:id="rId86" w:tooltip="Choroní" w:history="1">
        <w:r>
          <w:rPr>
            <w:rStyle w:val="Hipervnculo"/>
          </w:rPr>
          <w:t>Choroní</w:t>
        </w:r>
      </w:hyperlink>
      <w:r>
        <w:t xml:space="preserve">, </w:t>
      </w:r>
      <w:hyperlink r:id="rId87" w:tooltip="Petare" w:history="1">
        <w:r>
          <w:rPr>
            <w:rStyle w:val="Hipervnculo"/>
          </w:rPr>
          <w:t>Petare</w:t>
        </w:r>
      </w:hyperlink>
      <w:r>
        <w:t xml:space="preserve">, </w:t>
      </w:r>
      <w:hyperlink r:id="rId88" w:tooltip="Municipio Baruta" w:history="1">
        <w:r>
          <w:rPr>
            <w:rStyle w:val="Hipervnculo"/>
          </w:rPr>
          <w:t>Baruta</w:t>
        </w:r>
      </w:hyperlink>
      <w:r>
        <w:t xml:space="preserve">, </w:t>
      </w:r>
      <w:hyperlink r:id="rId89" w:tooltip="La Victoria (Venezuela)" w:history="1">
        <w:r>
          <w:rPr>
            <w:rStyle w:val="Hipervnculo"/>
          </w:rPr>
          <w:t>La Victoria</w:t>
        </w:r>
      </w:hyperlink>
      <w:r>
        <w:t xml:space="preserve">, </w:t>
      </w:r>
      <w:hyperlink r:id="rId90" w:tooltip="Cagua" w:history="1">
        <w:r>
          <w:rPr>
            <w:rStyle w:val="Hipervnculo"/>
          </w:rPr>
          <w:t>Cagua</w:t>
        </w:r>
      </w:hyperlink>
      <w:r>
        <w:t xml:space="preserve">, </w:t>
      </w:r>
      <w:hyperlink r:id="rId91" w:tooltip="San Mateo (Aragua)" w:history="1">
        <w:r>
          <w:rPr>
            <w:rStyle w:val="Hipervnculo"/>
          </w:rPr>
          <w:t>San Mateo</w:t>
        </w:r>
      </w:hyperlink>
      <w:r>
        <w:t xml:space="preserve">, </w:t>
      </w:r>
      <w:hyperlink r:id="rId92" w:tooltip="Santa Lucía (Venezuela)" w:history="1">
        <w:r>
          <w:rPr>
            <w:rStyle w:val="Hipervnculo"/>
          </w:rPr>
          <w:t>Santa Lucía</w:t>
        </w:r>
      </w:hyperlink>
      <w:r>
        <w:t xml:space="preserve">, </w:t>
      </w:r>
      <w:hyperlink r:id="rId93" w:tooltip="El Valle (Caracas)" w:history="1">
        <w:r>
          <w:rPr>
            <w:rStyle w:val="Hipervnculo"/>
          </w:rPr>
          <w:t>El Valle</w:t>
        </w:r>
      </w:hyperlink>
      <w:r>
        <w:t xml:space="preserve">, </w:t>
      </w:r>
      <w:hyperlink r:id="rId94" w:tooltip="Antímano" w:history="1">
        <w:r>
          <w:rPr>
            <w:rStyle w:val="Hipervnculo"/>
          </w:rPr>
          <w:t>Antímano</w:t>
        </w:r>
      </w:hyperlink>
      <w:r>
        <w:t>. Estos fueron impulsados por orden real y localmente por acción del obispo y del gobernador.</w:t>
      </w:r>
    </w:p>
    <w:p w:rsidR="003743E2" w:rsidRDefault="003743E2" w:rsidP="003743E2">
      <w:pPr>
        <w:pStyle w:val="NormalWeb"/>
      </w:pPr>
      <w:r>
        <w:t>Con la llegada de más y más esclavos negros, estos fueron tomando esposas de las comunidades indígenas de la costa, con lo que los indígenas tuvieron que buscar esposas en otros lugares. El número de zambos fue aumentando en zonas como Maiquetía y Caraballeda.</w:t>
      </w:r>
    </w:p>
    <w:p w:rsidR="003743E2" w:rsidRDefault="003743E2" w:rsidP="003743E2">
      <w:pPr>
        <w:pStyle w:val="Ttulo4"/>
      </w:pPr>
      <w:r>
        <w:rPr>
          <w:rStyle w:val="editsection"/>
        </w:rPr>
        <w:t>[</w:t>
      </w:r>
      <w:hyperlink r:id="rId95" w:tooltip="Editar sección: Años Veinte" w:history="1">
        <w:r>
          <w:rPr>
            <w:rStyle w:val="Hipervnculo"/>
          </w:rPr>
          <w:t>editar</w:t>
        </w:r>
      </w:hyperlink>
      <w:r>
        <w:rPr>
          <w:rStyle w:val="editsection"/>
        </w:rPr>
        <w:t>]</w:t>
      </w:r>
      <w:r>
        <w:t xml:space="preserve"> </w:t>
      </w:r>
      <w:r>
        <w:rPr>
          <w:rStyle w:val="mw-headline"/>
        </w:rPr>
        <w:t>Años Veinte</w:t>
      </w:r>
    </w:p>
    <w:p w:rsidR="003743E2" w:rsidRDefault="003743E2" w:rsidP="003743E2">
      <w:pPr>
        <w:pStyle w:val="NormalWeb"/>
      </w:pPr>
      <w:r>
        <w:t xml:space="preserve">En 1620 el gobernador Francisco de la Hoz Berrío ordenó la fundación de </w:t>
      </w:r>
      <w:hyperlink r:id="rId96" w:tooltip="Acarigua" w:history="1">
        <w:r>
          <w:rPr>
            <w:rStyle w:val="Hipervnculo"/>
          </w:rPr>
          <w:t>Acarigua</w:t>
        </w:r>
      </w:hyperlink>
      <w:r>
        <w:t xml:space="preserve"> en los Llanos Occidentales y la </w:t>
      </w:r>
      <w:r>
        <w:rPr>
          <w:i/>
          <w:iCs/>
        </w:rPr>
        <w:t>fundación</w:t>
      </w:r>
      <w:r>
        <w:t xml:space="preserve"> oficial de </w:t>
      </w:r>
      <w:hyperlink r:id="rId97" w:tooltip="Quíbor" w:history="1">
        <w:r>
          <w:rPr>
            <w:rStyle w:val="Hipervnculo"/>
          </w:rPr>
          <w:t>Quíbor</w:t>
        </w:r>
      </w:hyperlink>
      <w:r>
        <w:t xml:space="preserve"> y </w:t>
      </w:r>
      <w:hyperlink r:id="rId98" w:tooltip="Sanare" w:history="1">
        <w:r>
          <w:rPr>
            <w:rStyle w:val="Hipervnculo"/>
          </w:rPr>
          <w:t>Sanare</w:t>
        </w:r>
      </w:hyperlink>
      <w:r>
        <w:t xml:space="preserve"> sobre poblados indígenas. Ese mismo año se fundó </w:t>
      </w:r>
      <w:hyperlink r:id="rId99" w:tooltip="Nuestra Señora del Rosario de Baruta" w:history="1">
        <w:r>
          <w:rPr>
            <w:rStyle w:val="Hipervnculo"/>
          </w:rPr>
          <w:t>San Frascico de Paula, actualmente Baruta</w:t>
        </w:r>
      </w:hyperlink>
      <w:r>
        <w:t>, así como San Mateo en terrenos de una encomienda.</w:t>
      </w:r>
    </w:p>
    <w:p w:rsidR="003743E2" w:rsidRDefault="003743E2" w:rsidP="003743E2">
      <w:pPr>
        <w:pStyle w:val="NormalWeb"/>
      </w:pPr>
      <w:r>
        <w:t>Los españoles siguieron fortificando las ciudades costeras ante los ataques de los piratas. Se construyeron fortalezas como la de Araya en el oriente (</w:t>
      </w:r>
      <w:hyperlink r:id="rId100" w:tooltip="1622" w:history="1">
        <w:r>
          <w:rPr>
            <w:rStyle w:val="Hipervnculo"/>
          </w:rPr>
          <w:t>1622</w:t>
        </w:r>
      </w:hyperlink>
      <w:r>
        <w:t>-</w:t>
      </w:r>
      <w:hyperlink r:id="rId101" w:tooltip="1646" w:history="1">
        <w:r>
          <w:rPr>
            <w:rStyle w:val="Hipervnculo"/>
          </w:rPr>
          <w:t>1646</w:t>
        </w:r>
      </w:hyperlink>
      <w:r>
        <w:t xml:space="preserve">), Pampatar y Santa Rosa en Margarita, San Antonio en Cumaná o San Carlos de la Barra, en la entrada del Lago de Maracaibo. Con la fortaleza de Araya las autoridades hispanas buscaban poner un fin al comercio ilegal que los holandeses sostenían con Tierra Firme y defender las salinas de la región. En 1622 veintidós barcos holandeses volvieron a los Países Bajos sin haber obtenido sal, en 1623 ya eran 100. Los holandeses decidieron </w:t>
      </w:r>
      <w:r>
        <w:lastRenderedPageBreak/>
        <w:t xml:space="preserve">militarizar sus embarcaciones para forzar el acceso a las salinas. El 30 de noviembre de 1622 tuvo lugar una batalla entre holandeses y españoles en Araya. Los holandeses querían detener la construcción del fortín y apoderarse de la península. 43 barcos holandeses participaron en el ataque. El gobernador Arroyo los derrotó de manera definitiva el 13 de enero de 1623. Los holandeses ocuparon la </w:t>
      </w:r>
      <w:hyperlink r:id="rId102" w:tooltip="Isla La Tortuga" w:history="1">
        <w:r>
          <w:rPr>
            <w:rStyle w:val="Hipervnculo"/>
          </w:rPr>
          <w:t>isla de la Tortuga</w:t>
        </w:r>
      </w:hyperlink>
      <w:r>
        <w:t xml:space="preserve"> en 1623 para hacerse allí de la sal que necesitaban. Allí construyeron un fuerte. Los españoles los sacaron una década después y construyeron un canal para inundar las salinas y así quitar a los holandeses la posibilidad de volver.</w:t>
      </w:r>
    </w:p>
    <w:p w:rsidR="003743E2" w:rsidRDefault="003743E2" w:rsidP="003743E2">
      <w:pPr>
        <w:pStyle w:val="NormalWeb"/>
      </w:pPr>
      <w:r>
        <w:t xml:space="preserve">En 1628 los españoles consiguieron exterminar los últimos grupos de resistencia de indígenas jirajaras en el área de Yaracuy y establecieron una población en </w:t>
      </w:r>
      <w:hyperlink r:id="rId103" w:tooltip="Nirgua" w:history="1">
        <w:r>
          <w:rPr>
            <w:rStyle w:val="Hipervnculo"/>
          </w:rPr>
          <w:t>Nirgua</w:t>
        </w:r>
      </w:hyperlink>
      <w:r>
        <w:t>, donde pensaban explotar oro.</w:t>
      </w:r>
    </w:p>
    <w:p w:rsidR="003743E2" w:rsidRDefault="003743E2" w:rsidP="003743E2">
      <w:pPr>
        <w:pStyle w:val="Ttulo4"/>
      </w:pPr>
      <w:r>
        <w:rPr>
          <w:rStyle w:val="editsection"/>
        </w:rPr>
        <w:t>[</w:t>
      </w:r>
      <w:hyperlink r:id="rId104" w:tooltip="Editar sección: Años Treinta" w:history="1">
        <w:r>
          <w:rPr>
            <w:rStyle w:val="Hipervnculo"/>
          </w:rPr>
          <w:t>editar</w:t>
        </w:r>
      </w:hyperlink>
      <w:r>
        <w:rPr>
          <w:rStyle w:val="editsection"/>
        </w:rPr>
        <w:t>]</w:t>
      </w:r>
      <w:r>
        <w:t xml:space="preserve"> </w:t>
      </w:r>
      <w:r>
        <w:rPr>
          <w:rStyle w:val="mw-headline"/>
        </w:rPr>
        <w:t>Años Treinta</w:t>
      </w:r>
    </w:p>
    <w:p w:rsidR="003743E2" w:rsidRDefault="003743E2" w:rsidP="003743E2">
      <w:pPr>
        <w:pStyle w:val="NormalWeb"/>
      </w:pPr>
      <w:r>
        <w:t xml:space="preserve">A partir de 1632 </w:t>
      </w:r>
      <w:hyperlink r:id="rId105" w:tooltip="Joan Orpí" w:history="1">
        <w:r>
          <w:rPr>
            <w:rStyle w:val="Hipervnculo"/>
          </w:rPr>
          <w:t>Joan Orpí</w:t>
        </w:r>
      </w:hyperlink>
      <w:r>
        <w:t xml:space="preserve"> realizó una expedición con el fin de controlar la región de las Cuencas de Unare y Neverí, donde los cumanagotos seguían resistiendo.</w:t>
      </w:r>
    </w:p>
    <w:p w:rsidR="003743E2" w:rsidRDefault="003743E2" w:rsidP="003743E2">
      <w:pPr>
        <w:pStyle w:val="NormalWeb"/>
      </w:pPr>
      <w:r>
        <w:t xml:space="preserve">En 1634 cuatrocientos holandeses al mando de </w:t>
      </w:r>
      <w:hyperlink r:id="rId106" w:tooltip="Johannes van Walbeeck (aún no redactado)" w:history="1">
        <w:r>
          <w:rPr>
            <w:rStyle w:val="Hipervnculo"/>
          </w:rPr>
          <w:t>Johannes van Walbeeck</w:t>
        </w:r>
      </w:hyperlink>
      <w:r>
        <w:t xml:space="preserve"> ocuparon las islas de </w:t>
      </w:r>
      <w:hyperlink r:id="rId107" w:tooltip="Curaçao" w:history="1">
        <w:r>
          <w:rPr>
            <w:rStyle w:val="Hipervnculo"/>
          </w:rPr>
          <w:t>Curaçao</w:t>
        </w:r>
      </w:hyperlink>
      <w:r>
        <w:t>, Bonaire y Aruba, que España no volvería a recuperar. Al momento de la llegada de los holandeses vivían en Curaçao 32 españoles, de los que 11 eran niños. Estos parten para tierra firme venezolana junto con los indígenas arawacos, que se negaban a jurar lealtad a los holandeses.</w:t>
      </w:r>
    </w:p>
    <w:p w:rsidR="003743E2" w:rsidRDefault="003743E2" w:rsidP="003743E2">
      <w:pPr>
        <w:pStyle w:val="NormalWeb"/>
      </w:pPr>
      <w:r>
        <w:t xml:space="preserve">La Catedral del Obispado se mudó en </w:t>
      </w:r>
      <w:hyperlink r:id="rId108" w:tooltip="1637" w:history="1">
        <w:r>
          <w:rPr>
            <w:rStyle w:val="Hipervnculo"/>
          </w:rPr>
          <w:t>1637</w:t>
        </w:r>
      </w:hyperlink>
      <w:r>
        <w:t xml:space="preserve"> de Coro, en donde residía desde </w:t>
      </w:r>
      <w:hyperlink r:id="rId109" w:tooltip="1530" w:history="1">
        <w:r>
          <w:rPr>
            <w:rStyle w:val="Hipervnculo"/>
          </w:rPr>
          <w:t>1530</w:t>
        </w:r>
      </w:hyperlink>
      <w:r>
        <w:t>, a Caracas.</w:t>
      </w:r>
    </w:p>
    <w:p w:rsidR="003743E2" w:rsidRDefault="003743E2" w:rsidP="003743E2">
      <w:pPr>
        <w:pStyle w:val="NormalWeb"/>
      </w:pPr>
      <w:r>
        <w:t xml:space="preserve">En el mismo 1637 Joan Orpí consiguió finalmente dominar a los cumanagotos. En 1638 el conquistador catalán fundó la ciudad de </w:t>
      </w:r>
      <w:hyperlink r:id="rId110" w:tooltip="Barcelona (Venezuela)" w:history="1">
        <w:r>
          <w:rPr>
            <w:rStyle w:val="Hipervnculo"/>
          </w:rPr>
          <w:t>Nueva Barcelona del Cerro Santo</w:t>
        </w:r>
      </w:hyperlink>
      <w:r>
        <w:t>.</w:t>
      </w:r>
    </w:p>
    <w:p w:rsidR="003743E2" w:rsidRDefault="003743E2" w:rsidP="003743E2">
      <w:pPr>
        <w:pStyle w:val="Ttulo4"/>
      </w:pPr>
      <w:r>
        <w:rPr>
          <w:rStyle w:val="editsection"/>
        </w:rPr>
        <w:t>[</w:t>
      </w:r>
      <w:hyperlink r:id="rId111" w:tooltip="Editar sección: Años Cuarenta" w:history="1">
        <w:r>
          <w:rPr>
            <w:rStyle w:val="Hipervnculo"/>
          </w:rPr>
          <w:t>editar</w:t>
        </w:r>
      </w:hyperlink>
      <w:r>
        <w:rPr>
          <w:rStyle w:val="editsection"/>
        </w:rPr>
        <w:t>]</w:t>
      </w:r>
      <w:r>
        <w:t xml:space="preserve"> </w:t>
      </w:r>
      <w:r>
        <w:rPr>
          <w:rStyle w:val="mw-headline"/>
        </w:rPr>
        <w:t>Años Cuarenta</w:t>
      </w:r>
    </w:p>
    <w:p w:rsidR="003743E2" w:rsidRDefault="003743E2" w:rsidP="003743E2">
      <w:pPr>
        <w:pStyle w:val="NormalWeb"/>
      </w:pPr>
      <w:r>
        <w:t>El cabildo de Caracas decidió en 1640 crear la Escuela de Canto Llano, que probablemente fue la primera escuela de música de Venezuela.</w:t>
      </w:r>
    </w:p>
    <w:p w:rsidR="003743E2" w:rsidRDefault="003743E2" w:rsidP="003743E2">
      <w:pPr>
        <w:pStyle w:val="NormalWeb"/>
      </w:pPr>
      <w:r>
        <w:t xml:space="preserve">El </w:t>
      </w:r>
      <w:r>
        <w:rPr>
          <w:b/>
          <w:bCs/>
        </w:rPr>
        <w:t>terremoto de San Bernabé</w:t>
      </w:r>
      <w:r>
        <w:t xml:space="preserve"> ocurrido en junio de </w:t>
      </w:r>
      <w:hyperlink r:id="rId112" w:tooltip="1641" w:history="1">
        <w:r>
          <w:rPr>
            <w:rStyle w:val="Hipervnculo"/>
          </w:rPr>
          <w:t>1641</w:t>
        </w:r>
      </w:hyperlink>
      <w:r>
        <w:t xml:space="preserve"> destruyó la mayor parte de las edificaciones de Caracas y poblaciones cercanas.</w:t>
      </w:r>
    </w:p>
    <w:p w:rsidR="003743E2" w:rsidRDefault="003743E2" w:rsidP="003743E2">
      <w:pPr>
        <w:pStyle w:val="NormalWeb"/>
      </w:pPr>
      <w:r>
        <w:t xml:space="preserve">El gobernador </w:t>
      </w:r>
      <w:hyperlink r:id="rId113" w:tooltip="Ruy Fernández de Fuenmayor (aún no redactado)" w:history="1">
        <w:r>
          <w:rPr>
            <w:rStyle w:val="Hipervnculo"/>
          </w:rPr>
          <w:t>Ruy Fernández de Fuenmayor</w:t>
        </w:r>
      </w:hyperlink>
      <w:r>
        <w:t xml:space="preserve"> trató de recuperar la isla de Curaçao en 1642, pero fracasó en su intento. Varios corsarios holandeses atacaron en venganza a Maracaibo, pero fueron rechazados.</w:t>
      </w:r>
    </w:p>
    <w:p w:rsidR="003743E2" w:rsidRDefault="003743E2" w:rsidP="003743E2">
      <w:pPr>
        <w:pStyle w:val="NormalWeb"/>
      </w:pPr>
      <w:r>
        <w:t xml:space="preserve">El pirata británico </w:t>
      </w:r>
      <w:hyperlink r:id="rId114" w:tooltip="William Jackson (aún no redactado)" w:history="1">
        <w:r>
          <w:rPr>
            <w:rStyle w:val="Hipervnculo"/>
          </w:rPr>
          <w:t>William Jackson</w:t>
        </w:r>
      </w:hyperlink>
      <w:r>
        <w:t xml:space="preserve"> asaltó Maracaibo a finales de </w:t>
      </w:r>
      <w:hyperlink r:id="rId115" w:tooltip="1642" w:history="1">
        <w:r>
          <w:rPr>
            <w:rStyle w:val="Hipervnculo"/>
          </w:rPr>
          <w:t>1642</w:t>
        </w:r>
      </w:hyperlink>
      <w:r>
        <w:t xml:space="preserve"> y permaneció en ella hasta enero de 1643.</w:t>
      </w:r>
      <w:hyperlink r:id="rId116" w:anchor="cite_note-2" w:history="1">
        <w:r>
          <w:rPr>
            <w:rStyle w:val="corchete-llamada"/>
            <w:color w:val="0000FF"/>
            <w:u w:val="single"/>
            <w:vertAlign w:val="superscript"/>
          </w:rPr>
          <w:t>[</w:t>
        </w:r>
        <w:r>
          <w:rPr>
            <w:rStyle w:val="Hipervnculo"/>
            <w:vertAlign w:val="superscript"/>
          </w:rPr>
          <w:t>3</w:t>
        </w:r>
        <w:r>
          <w:rPr>
            <w:rStyle w:val="corchete-llamada"/>
            <w:color w:val="0000FF"/>
            <w:u w:val="single"/>
            <w:vertAlign w:val="superscript"/>
          </w:rPr>
          <w:t>]</w:t>
        </w:r>
      </w:hyperlink>
      <w:r>
        <w:t xml:space="preserve"> Fernández de Fuenmayor permaneció en Maracaibo hasta septiembre supervisando la reconstrucción de la ciudad y el establecimiento de fortificaciones para evitar nuevos ataques de piratas. Fernández también manda a través de Coro un grupo de colonos a </w:t>
      </w:r>
      <w:hyperlink r:id="rId117" w:tooltip="Jamaica" w:history="1">
        <w:r>
          <w:rPr>
            <w:rStyle w:val="Hipervnculo"/>
          </w:rPr>
          <w:t>Jamaica</w:t>
        </w:r>
      </w:hyperlink>
      <w:r>
        <w:t xml:space="preserve"> con el fin de prevenir que los piratas querían invadir esa isla. La misión no logró convencer a los colonos, que de por sí no habrían podido ofrecer mucha resistencia debido a sus limitados números y pobreza.</w:t>
      </w:r>
      <w:hyperlink r:id="rId118" w:anchor="cite_note-3" w:history="1">
        <w:r>
          <w:rPr>
            <w:rStyle w:val="corchete-llamada"/>
            <w:color w:val="0000FF"/>
            <w:u w:val="single"/>
            <w:vertAlign w:val="superscript"/>
          </w:rPr>
          <w:t>[</w:t>
        </w:r>
        <w:r>
          <w:rPr>
            <w:rStyle w:val="Hipervnculo"/>
            <w:vertAlign w:val="superscript"/>
          </w:rPr>
          <w:t>4</w:t>
        </w:r>
        <w:r>
          <w:rPr>
            <w:rStyle w:val="corchete-llamada"/>
            <w:color w:val="0000FF"/>
            <w:u w:val="single"/>
            <w:vertAlign w:val="superscript"/>
          </w:rPr>
          <w:t>]</w:t>
        </w:r>
      </w:hyperlink>
      <w:r>
        <w:t xml:space="preserve"> Otras </w:t>
      </w:r>
      <w:r>
        <w:lastRenderedPageBreak/>
        <w:t>regiones de Venezuela como Cumaná y Margarita serían asaltadas por piratas ingleses, franceses y holandeses en los siguientes años.</w:t>
      </w:r>
    </w:p>
    <w:p w:rsidR="003743E2" w:rsidRDefault="003743E2" w:rsidP="003743E2">
      <w:pPr>
        <w:pStyle w:val="NormalWeb"/>
      </w:pPr>
      <w:r>
        <w:t xml:space="preserve">Miguel de Urbés, lugarteniente de Joan Orpí, fundó en 1645 la ciudad de </w:t>
      </w:r>
      <w:hyperlink r:id="rId119" w:tooltip="Zaraza" w:history="1">
        <w:r>
          <w:rPr>
            <w:rStyle w:val="Hipervnculo"/>
          </w:rPr>
          <w:t>Zaraza</w:t>
        </w:r>
      </w:hyperlink>
      <w:r>
        <w:t xml:space="preserve"> con el nombre de San Miguel de la Nueva Tarragona del Batey.</w:t>
      </w:r>
    </w:p>
    <w:p w:rsidR="003743E2" w:rsidRDefault="003743E2" w:rsidP="003743E2">
      <w:pPr>
        <w:pStyle w:val="NormalWeb"/>
      </w:pPr>
      <w:r>
        <w:t>El capitán barinés Miguel de Ochogavía junto al fray Jacinto de Carvajal y un grupo de soldados, salieron del río Santo Domingo el 5 de marzo de 1647, exploraron su curso hasta el río Apure y llegaron al Orinoco el 26 de marzo.</w:t>
      </w:r>
    </w:p>
    <w:p w:rsidR="003743E2" w:rsidRDefault="003743E2" w:rsidP="003743E2">
      <w:pPr>
        <w:pStyle w:val="NormalWeb"/>
      </w:pPr>
      <w:r>
        <w:t xml:space="preserve">Los holandeses siguieron tratando de penetrar en Venezuela. El 18 de abril de 1645, </w:t>
      </w:r>
      <w:hyperlink r:id="rId120" w:tooltip="Joan Orpí" w:history="1">
        <w:r>
          <w:rPr>
            <w:rStyle w:val="Hipervnculo"/>
          </w:rPr>
          <w:t>Joan Orpí</w:t>
        </w:r>
      </w:hyperlink>
      <w:r>
        <w:t xml:space="preserve"> y el sargento Dionisio Sedeño los derrotaron en la desembocadura del río Neverí.</w:t>
      </w:r>
    </w:p>
    <w:p w:rsidR="003743E2" w:rsidRDefault="003743E2" w:rsidP="003743E2">
      <w:pPr>
        <w:pStyle w:val="Ttulo4"/>
      </w:pPr>
      <w:r>
        <w:rPr>
          <w:rStyle w:val="editsection"/>
        </w:rPr>
        <w:t>[</w:t>
      </w:r>
      <w:hyperlink r:id="rId121" w:tooltip="Editar sección: Años Cinquenta" w:history="1">
        <w:r>
          <w:rPr>
            <w:rStyle w:val="Hipervnculo"/>
          </w:rPr>
          <w:t>editar</w:t>
        </w:r>
      </w:hyperlink>
      <w:r>
        <w:rPr>
          <w:rStyle w:val="editsection"/>
        </w:rPr>
        <w:t>]</w:t>
      </w:r>
      <w:r>
        <w:t xml:space="preserve"> </w:t>
      </w:r>
      <w:r>
        <w:rPr>
          <w:rStyle w:val="mw-headline"/>
        </w:rPr>
        <w:t>Años Cinquenta</w:t>
      </w:r>
    </w:p>
    <w:p w:rsidR="003743E2" w:rsidRDefault="003743E2" w:rsidP="003743E2">
      <w:pPr>
        <w:pStyle w:val="NormalWeb"/>
      </w:pPr>
      <w:r>
        <w:t xml:space="preserve">Los franceses atacan el puerto de La Guaira en 1651. Los franciscanos fundan un convento en Cumaná en 1656 con el fin de evangelizar al pueblo de los cumanagotos e instalan una misión en </w:t>
      </w:r>
      <w:hyperlink r:id="rId122" w:tooltip="Píritu (Venezuela)" w:history="1">
        <w:r>
          <w:rPr>
            <w:rStyle w:val="Hipervnculo"/>
          </w:rPr>
          <w:t>Píritu</w:t>
        </w:r>
      </w:hyperlink>
      <w:r>
        <w:t xml:space="preserve">. Enfermedades contagiosas tales como el cólera, el sarampión, la Peste Negra y la gripe, atacan en varias ocasiones las poblaciones castellanas, produciendo estragos entre los indios, </w:t>
      </w:r>
      <w:hyperlink r:id="rId123" w:tooltip="Esclavo" w:history="1">
        <w:r>
          <w:rPr>
            <w:rStyle w:val="Hipervnculo"/>
          </w:rPr>
          <w:t>esclavos</w:t>
        </w:r>
      </w:hyperlink>
      <w:r>
        <w:t xml:space="preserve"> y españoles. Una de las más graves ocurrida en </w:t>
      </w:r>
      <w:hyperlink r:id="rId124" w:tooltip="1657" w:history="1">
        <w:r>
          <w:rPr>
            <w:rStyle w:val="Hipervnculo"/>
          </w:rPr>
          <w:t>1657</w:t>
        </w:r>
      </w:hyperlink>
      <w:r>
        <w:t>, que produce muchos fallecidos en Caracas y otras ciudades.</w:t>
      </w:r>
    </w:p>
    <w:p w:rsidR="003743E2" w:rsidRDefault="003743E2" w:rsidP="003743E2">
      <w:r>
        <w:rPr>
          <w:noProof/>
          <w:color w:val="0000FF"/>
          <w:lang w:eastAsia="es-ES"/>
        </w:rPr>
        <w:drawing>
          <wp:inline distT="0" distB="0" distL="0" distR="0">
            <wp:extent cx="1809750" cy="2305050"/>
            <wp:effectExtent l="19050" t="0" r="0" b="0"/>
            <wp:docPr id="73" name="Imagen 73" descr="http://upload.wikimedia.org/wikipedia/commons/thumb/4/49/Admiral_Christopher_Myngs.jpg/190px-Admiral_Christopher_Myngs.jpg">
              <a:hlinkClick xmlns:a="http://schemas.openxmlformats.org/drawingml/2006/main" r:id="rId1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upload.wikimedia.org/wikipedia/commons/thumb/4/49/Admiral_Christopher_Myngs.jpg/190px-Admiral_Christopher_Myngs.jpg">
                      <a:hlinkClick r:id="rId125"/>
                    </pic:cNvPr>
                    <pic:cNvPicPr>
                      <a:picLocks noChangeAspect="1" noChangeArrowheads="1"/>
                    </pic:cNvPicPr>
                  </pic:nvPicPr>
                  <pic:blipFill>
                    <a:blip r:embed="rId126" cstate="print"/>
                    <a:srcRect/>
                    <a:stretch>
                      <a:fillRect/>
                    </a:stretch>
                  </pic:blipFill>
                  <pic:spPr bwMode="auto">
                    <a:xfrm>
                      <a:off x="0" y="0"/>
                      <a:ext cx="1809750" cy="2305050"/>
                    </a:xfrm>
                    <a:prstGeom prst="rect">
                      <a:avLst/>
                    </a:prstGeom>
                    <a:noFill/>
                    <a:ln w="9525">
                      <a:noFill/>
                      <a:miter lim="800000"/>
                      <a:headEnd/>
                      <a:tailEnd/>
                    </a:ln>
                  </pic:spPr>
                </pic:pic>
              </a:graphicData>
            </a:graphic>
          </wp:inline>
        </w:drawing>
      </w:r>
    </w:p>
    <w:p w:rsidR="003743E2" w:rsidRDefault="003743E2" w:rsidP="003743E2">
      <w:r>
        <w:rPr>
          <w:noProof/>
          <w:color w:val="0000FF"/>
          <w:lang w:eastAsia="es-ES"/>
        </w:rPr>
        <w:drawing>
          <wp:inline distT="0" distB="0" distL="0" distR="0">
            <wp:extent cx="142875" cy="104775"/>
            <wp:effectExtent l="19050" t="0" r="9525" b="0"/>
            <wp:docPr id="74" name="Imagen 74" descr="http://bits.wikimedia.org/skins-1.17/common/images/magnify-clip.png">
              <a:hlinkClick xmlns:a="http://schemas.openxmlformats.org/drawingml/2006/main" r:id="rId125"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bits.wikimedia.org/skins-1.17/common/images/magnify-clip.png">
                      <a:hlinkClick r:id="rId125" tooltip="&quot;Aumentar&quot;"/>
                    </pic:cNvPr>
                    <pic:cNvPicPr>
                      <a:picLocks noChangeAspect="1" noChangeArrowheads="1"/>
                    </pic:cNvPicPr>
                  </pic:nvPicPr>
                  <pic:blipFill>
                    <a:blip r:embed="rId36"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3743E2" w:rsidRDefault="003743E2" w:rsidP="003743E2">
      <w:r>
        <w:t>Pirata Christopher Myngs</w:t>
      </w:r>
    </w:p>
    <w:p w:rsidR="003743E2" w:rsidRDefault="003743E2" w:rsidP="003743E2">
      <w:pPr>
        <w:pStyle w:val="NormalWeb"/>
      </w:pPr>
      <w:r>
        <w:t xml:space="preserve">El pirata británico Christopher Myngs saquea Cumana, Puerto Cabello y Coro en 1659 en el contexto de la </w:t>
      </w:r>
      <w:hyperlink r:id="rId127" w:tooltip="Guerra anglo-española (1655-1660)" w:history="1">
        <w:r>
          <w:rPr>
            <w:rStyle w:val="Hipervnculo"/>
          </w:rPr>
          <w:t>Guerra anglo-española (1655-1660)</w:t>
        </w:r>
      </w:hyperlink>
      <w:r>
        <w: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142"/>
        <w:gridCol w:w="4489"/>
        <w:gridCol w:w="2993"/>
      </w:tblGrid>
      <w:tr w:rsidR="003743E2" w:rsidTr="003743E2">
        <w:trPr>
          <w:tblCellSpacing w:w="15" w:type="dxa"/>
        </w:trPr>
        <w:tc>
          <w:tcPr>
            <w:tcW w:w="0" w:type="auto"/>
            <w:gridSpan w:val="3"/>
            <w:tcBorders>
              <w:top w:val="nil"/>
              <w:left w:val="nil"/>
              <w:bottom w:val="nil"/>
              <w:right w:val="nil"/>
            </w:tcBorders>
            <w:vAlign w:val="center"/>
            <w:hideMark/>
          </w:tcPr>
          <w:p w:rsidR="003743E2" w:rsidRDefault="003743E2">
            <w:pPr>
              <w:jc w:val="center"/>
              <w:rPr>
                <w:sz w:val="24"/>
                <w:szCs w:val="24"/>
              </w:rPr>
            </w:pPr>
            <w:r>
              <w:rPr>
                <w:b/>
                <w:bCs/>
              </w:rPr>
              <w:t>Gobernantes de Venezuela en el siglo XVII</w:t>
            </w:r>
            <w:r>
              <w:t xml:space="preserve"> - sucesos principales (azul: gobernador, amarillo: alcalde)</w:t>
            </w: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lastRenderedPageBreak/>
              <w:t>1600 - 1602</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Alonso Arias Vaca</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1602 - 1603</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Alonso Suárez del Castillo</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1603 - 1606</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Francisco Mejía de Godoy</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1606 - 1611</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Sancho de Alquiza</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1611 - 1616</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García Girón de Loayza</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1616 - 1621</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Francisco de la Hoz Berrío</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 xml:space="preserve">Empieza </w:t>
            </w:r>
            <w:hyperlink r:id="rId128" w:tooltip="Guerra de los Treinta Años" w:history="1">
              <w:r>
                <w:rPr>
                  <w:rStyle w:val="Hipervnculo"/>
                </w:rPr>
                <w:t>Guerra de los Treinta Años</w:t>
              </w:r>
            </w:hyperlink>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1621 - 1623</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Juan Treviño Guillamas</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78136D">
            <w:pPr>
              <w:rPr>
                <w:sz w:val="24"/>
                <w:szCs w:val="24"/>
              </w:rPr>
            </w:pPr>
            <w:hyperlink r:id="rId129" w:tooltip="Felipe IV de España" w:history="1">
              <w:r w:rsidR="003743E2">
                <w:rPr>
                  <w:rStyle w:val="Hipervnculo"/>
                </w:rPr>
                <w:t>Felipe IV de España</w:t>
              </w:r>
            </w:hyperlink>
            <w:r w:rsidR="003743E2">
              <w:t xml:space="preserve"> comienza su reinado</w:t>
            </w: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1623</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Diego Gil de la Sierpe</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1624 - 1630</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Juan de Meneses y Padilla, marqués de Marianela</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1630 - 1637</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Pedro Núñez Melián</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1637 - 1644</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78136D">
            <w:pPr>
              <w:rPr>
                <w:sz w:val="24"/>
                <w:szCs w:val="24"/>
              </w:rPr>
            </w:pPr>
            <w:hyperlink r:id="rId130" w:tooltip="Ruy Fernández de Fuenmayor (aún no redactado)" w:history="1">
              <w:r w:rsidR="003743E2">
                <w:rPr>
                  <w:rStyle w:val="Hipervnculo"/>
                </w:rPr>
                <w:t>Ruy Fernández de Fuenmayor</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1644 - 1649</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78136D">
            <w:pPr>
              <w:rPr>
                <w:sz w:val="24"/>
                <w:szCs w:val="24"/>
              </w:rPr>
            </w:pPr>
            <w:hyperlink r:id="rId131" w:tooltip="Marcos Gedler Calatayud y Toledo" w:history="1">
              <w:r w:rsidR="003743E2">
                <w:rPr>
                  <w:rStyle w:val="Hipervnculo"/>
                </w:rPr>
                <w:t>Marcos Gedler Calatayud y Toledo</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 xml:space="preserve">Concluye </w:t>
            </w:r>
            <w:hyperlink r:id="rId132" w:tooltip="Guerra de los Treinta Años" w:history="1">
              <w:r>
                <w:rPr>
                  <w:rStyle w:val="Hipervnculo"/>
                </w:rPr>
                <w:t>Guerra de los Treinta Años</w:t>
              </w:r>
            </w:hyperlink>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1649 - 1651</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Pedro de León Villaroel</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lastRenderedPageBreak/>
              <w:t>1652 - 1653</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Diego Francisco de Quero y Figueroa</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1654 - 1655</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Martín de Roble y Villafañe</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 xml:space="preserve">Se inicia la </w:t>
            </w:r>
            <w:hyperlink r:id="rId133" w:tooltip="Guerra anglo-española (1655-1660)" w:history="1">
              <w:r>
                <w:rPr>
                  <w:rStyle w:val="Hipervnculo"/>
                </w:rPr>
                <w:t>Guerra anglo-española</w:t>
              </w:r>
            </w:hyperlink>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1656 - 1658</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Andrés de Vera y Moscoso</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1658 - 1664</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Pedro de Porres Toledo y Vozmediano, conde de Dabois</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1664 - 1669</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Félix Garcí-González de León</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78136D">
            <w:pPr>
              <w:rPr>
                <w:sz w:val="24"/>
                <w:szCs w:val="24"/>
              </w:rPr>
            </w:pPr>
            <w:hyperlink r:id="rId134" w:tooltip="Carlos II de España" w:history="1">
              <w:r w:rsidR="003743E2">
                <w:rPr>
                  <w:rStyle w:val="Hipervnculo"/>
                </w:rPr>
                <w:t>Carlos II de España</w:t>
              </w:r>
            </w:hyperlink>
            <w:r w:rsidR="003743E2">
              <w:t xml:space="preserve"> comienza su reino</w:t>
            </w: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1669 - 1673</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Fernando de Villegas</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1673 - 1674</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Francisco Dávila Orejón y Gastón</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1677 - 1682</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Francisco de Alberró</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1682 - 1688</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Diego de Melo Maldonaldo</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1688 - 1692</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Diego Jiménez de Enciso, marqués de Casal de los Griegos</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1692 - 1693</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Francisco Bartolomé Bravo de Anaya</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1693 - 1699</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Francisco de Berroterán y Gainza, marqués del Valle de Santiago</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 xml:space="preserve">1699 - </w:t>
            </w:r>
            <w:r>
              <w:lastRenderedPageBreak/>
              <w:t>1704</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lastRenderedPageBreak/>
              <w:t>Nicolás Eugenio de Ponte y Hoyo</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bl>
    <w:p w:rsidR="003743E2" w:rsidRDefault="003743E2" w:rsidP="003743E2">
      <w:pPr>
        <w:pStyle w:val="Ttulo4"/>
      </w:pPr>
      <w:r>
        <w:rPr>
          <w:rStyle w:val="editsection"/>
        </w:rPr>
        <w:lastRenderedPageBreak/>
        <w:t>[</w:t>
      </w:r>
      <w:hyperlink r:id="rId135" w:tooltip="Editar sección: Años Sesenta" w:history="1">
        <w:r>
          <w:rPr>
            <w:rStyle w:val="Hipervnculo"/>
          </w:rPr>
          <w:t>editar</w:t>
        </w:r>
      </w:hyperlink>
      <w:r>
        <w:rPr>
          <w:rStyle w:val="editsection"/>
        </w:rPr>
        <w:t>]</w:t>
      </w:r>
      <w:r>
        <w:t xml:space="preserve"> </w:t>
      </w:r>
      <w:r>
        <w:rPr>
          <w:rStyle w:val="mw-headline"/>
        </w:rPr>
        <w:t>Años Sesenta</w:t>
      </w:r>
    </w:p>
    <w:p w:rsidR="003743E2" w:rsidRDefault="003743E2" w:rsidP="003743E2">
      <w:pPr>
        <w:pStyle w:val="NormalWeb"/>
      </w:pPr>
      <w:r>
        <w:t xml:space="preserve">En la década de los sesenta los misioneros españoles siguieron la fundación de reducciones indígenas. Hacia 1661 los jesuítas comenzaron a establecer un programa para misionar en los Llanos centrales. El cacique Chiparara consiguió organizar grupos caribes y </w:t>
      </w:r>
      <w:hyperlink r:id="rId136" w:tooltip="Otomacos" w:history="1">
        <w:r>
          <w:rPr>
            <w:rStyle w:val="Hipervnculo"/>
          </w:rPr>
          <w:t>otomacos</w:t>
        </w:r>
      </w:hyperlink>
      <w:r>
        <w:t xml:space="preserve"> en los Llanos de Guárico para contra-atacar a las fuerzas colonizadoras españolas.</w:t>
      </w:r>
      <w:hyperlink r:id="rId137" w:anchor="cite_note-4" w:history="1">
        <w:r>
          <w:rPr>
            <w:rStyle w:val="corchete-llamada"/>
            <w:color w:val="0000FF"/>
            <w:u w:val="single"/>
            <w:vertAlign w:val="superscript"/>
          </w:rPr>
          <w:t>[</w:t>
        </w:r>
        <w:r>
          <w:rPr>
            <w:rStyle w:val="Hipervnculo"/>
            <w:vertAlign w:val="superscript"/>
          </w:rPr>
          <w:t>5</w:t>
        </w:r>
        <w:r>
          <w:rPr>
            <w:rStyle w:val="corchete-llamada"/>
            <w:color w:val="0000FF"/>
            <w:u w:val="single"/>
            <w:vertAlign w:val="superscript"/>
          </w:rPr>
          <w:t>]</w:t>
        </w:r>
      </w:hyperlink>
      <w:r>
        <w:t xml:space="preserve"> Después de vencidos, hacia 1653, los grupos caribes y otomacos se retirarían hacia el sur o se perderían cohesión y serían poco a poco asimilados. Poco a poco los misioneros seguirían estableciendo misiones a lo largo de los Llanos.</w:t>
      </w:r>
    </w:p>
    <w:p w:rsidR="003743E2" w:rsidRDefault="003743E2" w:rsidP="003743E2">
      <w:pPr>
        <w:pStyle w:val="NormalWeb"/>
      </w:pPr>
      <w:r>
        <w:t xml:space="preserve">Maracaibo, con unos 4000 habitantes en 1666, volvió a sufrir un ataque pirata. El francés </w:t>
      </w:r>
      <w:hyperlink r:id="rId138" w:tooltip="Jean-David Nau" w:history="1">
        <w:r>
          <w:rPr>
            <w:rStyle w:val="Hipervnculo"/>
          </w:rPr>
          <w:t>Jean-David Nau</w:t>
        </w:r>
      </w:hyperlink>
      <w:r>
        <w:t xml:space="preserve"> llegó con seis navíos y unos seiscientos filibusteros. Después de tomar la ciudad, se dirigió con 380 hombres a </w:t>
      </w:r>
      <w:hyperlink r:id="rId139" w:tooltip="Gibraltar (Zulia)" w:history="1">
        <w:r>
          <w:rPr>
            <w:rStyle w:val="Hipervnculo"/>
          </w:rPr>
          <w:t>Gibraltar</w:t>
        </w:r>
      </w:hyperlink>
      <w:r>
        <w:t xml:space="preserve"> para enfrentar una tropa española que se dirigía a Maracaibo. Los españoles sufrieron grandes pérdidas (al parecer unos 500 soldados), mientras que los piratas solo habrían reportado unos 60 muertos y 30 heridos. Los franceses pasan unas seis semanas saqueando Gibraltar, pero entonces se desató una epidemia que los obligó a replegarse a Maracaibo, que volvieron a saquear. Al final de su ataque, habían robado unas 260000 piezas de </w:t>
      </w:r>
      <w:hyperlink r:id="rId140" w:tooltip="Real español" w:history="1">
        <w:r>
          <w:rPr>
            <w:rStyle w:val="Hipervnculo"/>
          </w:rPr>
          <w:t>reales</w:t>
        </w:r>
      </w:hyperlink>
      <w:r>
        <w:t xml:space="preserve"> y unas 100000 coronas en joyas y objetos religiosos.</w:t>
      </w:r>
    </w:p>
    <w:p w:rsidR="003743E2" w:rsidRDefault="003743E2" w:rsidP="003743E2">
      <w:pPr>
        <w:pStyle w:val="NormalWeb"/>
      </w:pPr>
      <w:r>
        <w:t xml:space="preserve">Hacia 1667 los franciscanos fundaron el pueblo de </w:t>
      </w:r>
      <w:hyperlink r:id="rId141" w:tooltip="Clarines" w:history="1">
        <w:r>
          <w:rPr>
            <w:rStyle w:val="Hipervnculo"/>
          </w:rPr>
          <w:t>Clarines</w:t>
        </w:r>
      </w:hyperlink>
      <w:r>
        <w:t xml:space="preserve"> en los Llanos orientales. El gobernador de Cumaná y Nueva Barcelona, Bravo Acuña, estableció un fuerte allí.</w:t>
      </w:r>
    </w:p>
    <w:p w:rsidR="003743E2" w:rsidRDefault="003743E2" w:rsidP="003743E2">
      <w:pPr>
        <w:pStyle w:val="NormalWeb"/>
      </w:pPr>
      <w:r>
        <w:t xml:space="preserve">El corsario francés </w:t>
      </w:r>
      <w:hyperlink r:id="rId142" w:tooltip="Michel de Grandmont" w:history="1">
        <w:r>
          <w:rPr>
            <w:rStyle w:val="Hipervnculo"/>
          </w:rPr>
          <w:t>Michel de Grandmont</w:t>
        </w:r>
      </w:hyperlink>
      <w:r>
        <w:t xml:space="preserve"> atacó las costas venezolanas en 1668, con seis navíos y unos 700 hombres. Penetró hasta la ciudad de Trujillo y luego asaltó La Guaira en un ataque nocturno sorpresivo, pero fue repelido por los españoles.</w:t>
      </w:r>
    </w:p>
    <w:p w:rsidR="003743E2" w:rsidRDefault="003743E2" w:rsidP="003743E2">
      <w:pPr>
        <w:pStyle w:val="NormalWeb"/>
      </w:pPr>
      <w:r>
        <w:t xml:space="preserve">Ese mismo año, el prelado español Francisco de Aparicio decidió hacer una entrada al territorio de los palenques guarives, que estaban atacando la comunidad de los palenques caracares en las orillas del </w:t>
      </w:r>
      <w:hyperlink r:id="rId143" w:tooltip="Río Unare" w:history="1">
        <w:r>
          <w:rPr>
            <w:rStyle w:val="Hipervnculo"/>
          </w:rPr>
          <w:t>río Unare</w:t>
        </w:r>
      </w:hyperlink>
      <w:r>
        <w:t>.</w:t>
      </w:r>
    </w:p>
    <w:p w:rsidR="003743E2" w:rsidRDefault="003743E2" w:rsidP="003743E2">
      <w:pPr>
        <w:pStyle w:val="NormalWeb"/>
      </w:pPr>
      <w:r>
        <w:t xml:space="preserve">Las incursiones de piratas no cesaron. En 1669 Michel de Grandmont volvió a atacar las costas de Venezuela - en esta oportunidad el </w:t>
      </w:r>
      <w:hyperlink r:id="rId144" w:tooltip="Puerto Cabello" w:history="1">
        <w:r>
          <w:rPr>
            <w:rStyle w:val="Hipervnculo"/>
          </w:rPr>
          <w:t>Puerto Cabello</w:t>
        </w:r>
      </w:hyperlink>
      <w:r>
        <w:t xml:space="preserve"> y </w:t>
      </w:r>
      <w:hyperlink r:id="rId145" w:tooltip="Henry Morgan" w:history="1">
        <w:r>
          <w:rPr>
            <w:rStyle w:val="Hipervnculo"/>
          </w:rPr>
          <w:t>Henry Morgan</w:t>
        </w:r>
      </w:hyperlink>
      <w:r>
        <w:t xml:space="preserve"> atacó Maracaibo.</w:t>
      </w:r>
    </w:p>
    <w:p w:rsidR="003743E2" w:rsidRDefault="003743E2" w:rsidP="003743E2">
      <w:r>
        <w:rPr>
          <w:noProof/>
          <w:color w:val="0000FF"/>
          <w:lang w:eastAsia="es-ES"/>
        </w:rPr>
        <w:drawing>
          <wp:inline distT="0" distB="0" distL="0" distR="0">
            <wp:extent cx="2000250" cy="1266825"/>
            <wp:effectExtent l="19050" t="0" r="0" b="0"/>
            <wp:docPr id="75" name="Imagen 75" descr="http://upload.wikimedia.org/wikipedia/commons/thumb/f/f5/Maracaibo-561-354.jpg/210px-Maracaibo-561-354.jpg">
              <a:hlinkClick xmlns:a="http://schemas.openxmlformats.org/drawingml/2006/main" r:id="rId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upload.wikimedia.org/wikipedia/commons/thumb/f/f5/Maracaibo-561-354.jpg/210px-Maracaibo-561-354.jpg">
                      <a:hlinkClick r:id="rId146"/>
                    </pic:cNvPr>
                    <pic:cNvPicPr>
                      <a:picLocks noChangeAspect="1" noChangeArrowheads="1"/>
                    </pic:cNvPicPr>
                  </pic:nvPicPr>
                  <pic:blipFill>
                    <a:blip r:embed="rId147" cstate="print"/>
                    <a:srcRect/>
                    <a:stretch>
                      <a:fillRect/>
                    </a:stretch>
                  </pic:blipFill>
                  <pic:spPr bwMode="auto">
                    <a:xfrm>
                      <a:off x="0" y="0"/>
                      <a:ext cx="2000250" cy="1266825"/>
                    </a:xfrm>
                    <a:prstGeom prst="rect">
                      <a:avLst/>
                    </a:prstGeom>
                    <a:noFill/>
                    <a:ln w="9525">
                      <a:noFill/>
                      <a:miter lim="800000"/>
                      <a:headEnd/>
                      <a:tailEnd/>
                    </a:ln>
                  </pic:spPr>
                </pic:pic>
              </a:graphicData>
            </a:graphic>
          </wp:inline>
        </w:drawing>
      </w:r>
    </w:p>
    <w:p w:rsidR="003743E2" w:rsidRDefault="003743E2" w:rsidP="003743E2">
      <w:r>
        <w:rPr>
          <w:noProof/>
          <w:color w:val="0000FF"/>
          <w:lang w:eastAsia="es-ES"/>
        </w:rPr>
        <w:drawing>
          <wp:inline distT="0" distB="0" distL="0" distR="0">
            <wp:extent cx="142875" cy="104775"/>
            <wp:effectExtent l="19050" t="0" r="9525" b="0"/>
            <wp:docPr id="76" name="Imagen 76" descr="http://bits.wikimedia.org/skins-1.17/common/images/magnify-clip.png">
              <a:hlinkClick xmlns:a="http://schemas.openxmlformats.org/drawingml/2006/main" r:id="rId146"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bits.wikimedia.org/skins-1.17/common/images/magnify-clip.png">
                      <a:hlinkClick r:id="rId146" tooltip="&quot;Aumentar&quot;"/>
                    </pic:cNvPr>
                    <pic:cNvPicPr>
                      <a:picLocks noChangeAspect="1" noChangeArrowheads="1"/>
                    </pic:cNvPicPr>
                  </pic:nvPicPr>
                  <pic:blipFill>
                    <a:blip r:embed="rId36"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3743E2" w:rsidRDefault="003743E2" w:rsidP="003743E2">
      <w:r>
        <w:lastRenderedPageBreak/>
        <w:t>Ataque de Henry Morgan en Maracaibo</w:t>
      </w:r>
    </w:p>
    <w:p w:rsidR="003743E2" w:rsidRDefault="003743E2" w:rsidP="003743E2">
      <w:pPr>
        <w:pStyle w:val="Ttulo4"/>
      </w:pPr>
      <w:r>
        <w:rPr>
          <w:rStyle w:val="editsection"/>
        </w:rPr>
        <w:t>[</w:t>
      </w:r>
      <w:hyperlink r:id="rId148" w:tooltip="Editar sección: Años Setenta" w:history="1">
        <w:r>
          <w:rPr>
            <w:rStyle w:val="Hipervnculo"/>
          </w:rPr>
          <w:t>editar</w:t>
        </w:r>
      </w:hyperlink>
      <w:r>
        <w:rPr>
          <w:rStyle w:val="editsection"/>
        </w:rPr>
        <w:t>]</w:t>
      </w:r>
      <w:r>
        <w:t xml:space="preserve"> </w:t>
      </w:r>
      <w:r>
        <w:rPr>
          <w:rStyle w:val="mw-headline"/>
        </w:rPr>
        <w:t>Años Setenta</w:t>
      </w:r>
    </w:p>
    <w:p w:rsidR="003743E2" w:rsidRDefault="003743E2" w:rsidP="003743E2">
      <w:r>
        <w:rPr>
          <w:noProof/>
          <w:color w:val="0000FF"/>
          <w:lang w:eastAsia="es-ES"/>
        </w:rPr>
        <w:drawing>
          <wp:inline distT="0" distB="0" distL="0" distR="0">
            <wp:extent cx="1809750" cy="1352550"/>
            <wp:effectExtent l="19050" t="0" r="0" b="0"/>
            <wp:docPr id="77" name="Imagen 77" descr="http://upload.wikimedia.org/wikipedia/commons/thumb/c/c8/Castillo_en_Cuman%C3%A1.jpg/190px-Castillo_en_Cuman%C3%A1.jpg">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upload.wikimedia.org/wikipedia/commons/thumb/c/c8/Castillo_en_Cuman%C3%A1.jpg/190px-Castillo_en_Cuman%C3%A1.jpg">
                      <a:hlinkClick r:id="rId149"/>
                    </pic:cNvPr>
                    <pic:cNvPicPr>
                      <a:picLocks noChangeAspect="1" noChangeArrowheads="1"/>
                    </pic:cNvPicPr>
                  </pic:nvPicPr>
                  <pic:blipFill>
                    <a:blip r:embed="rId150" cstate="print"/>
                    <a:srcRect/>
                    <a:stretch>
                      <a:fillRect/>
                    </a:stretch>
                  </pic:blipFill>
                  <pic:spPr bwMode="auto">
                    <a:xfrm>
                      <a:off x="0" y="0"/>
                      <a:ext cx="1809750" cy="1352550"/>
                    </a:xfrm>
                    <a:prstGeom prst="rect">
                      <a:avLst/>
                    </a:prstGeom>
                    <a:noFill/>
                    <a:ln w="9525">
                      <a:noFill/>
                      <a:miter lim="800000"/>
                      <a:headEnd/>
                      <a:tailEnd/>
                    </a:ln>
                  </pic:spPr>
                </pic:pic>
              </a:graphicData>
            </a:graphic>
          </wp:inline>
        </w:drawing>
      </w:r>
    </w:p>
    <w:p w:rsidR="003743E2" w:rsidRDefault="003743E2" w:rsidP="003743E2">
      <w:r>
        <w:rPr>
          <w:noProof/>
          <w:color w:val="0000FF"/>
          <w:lang w:eastAsia="es-ES"/>
        </w:rPr>
        <w:drawing>
          <wp:inline distT="0" distB="0" distL="0" distR="0">
            <wp:extent cx="142875" cy="104775"/>
            <wp:effectExtent l="19050" t="0" r="9525" b="0"/>
            <wp:docPr id="78" name="Imagen 78" descr="http://bits.wikimedia.org/skins-1.17/common/images/magnify-clip.png">
              <a:hlinkClick xmlns:a="http://schemas.openxmlformats.org/drawingml/2006/main" r:id="rId149"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bits.wikimedia.org/skins-1.17/common/images/magnify-clip.png">
                      <a:hlinkClick r:id="rId149" tooltip="&quot;Aumentar&quot;"/>
                    </pic:cNvPr>
                    <pic:cNvPicPr>
                      <a:picLocks noChangeAspect="1" noChangeArrowheads="1"/>
                    </pic:cNvPicPr>
                  </pic:nvPicPr>
                  <pic:blipFill>
                    <a:blip r:embed="rId36"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3743E2" w:rsidRDefault="0078136D" w:rsidP="003743E2">
      <w:hyperlink r:id="rId151" w:tooltip="Castillo de San Antonio de la Eminencia" w:history="1">
        <w:r w:rsidR="003743E2">
          <w:rPr>
            <w:rStyle w:val="Hipervnculo"/>
          </w:rPr>
          <w:t>Castillo de San Antonio de la Eminencia</w:t>
        </w:r>
      </w:hyperlink>
      <w:r w:rsidR="003743E2">
        <w:t>, en Cumaná, construído entre 1659 y 1686</w:t>
      </w:r>
    </w:p>
    <w:p w:rsidR="003743E2" w:rsidRDefault="003743E2" w:rsidP="003743E2">
      <w:pPr>
        <w:pStyle w:val="NormalWeb"/>
      </w:pPr>
      <w:r>
        <w:t xml:space="preserve">La independencia de Portugal en 1670 generó problemas para la economía de las </w:t>
      </w:r>
      <w:hyperlink r:id="rId152" w:tooltip="Islas Canarias" w:history="1">
        <w:r>
          <w:rPr>
            <w:rStyle w:val="Hipervnculo"/>
          </w:rPr>
          <w:t>Islas Canarias</w:t>
        </w:r>
      </w:hyperlink>
      <w:r>
        <w:t>, que dependía de los mercados portugueses. Esto dio un impulso a la emigración. Venezuela recibió muchas de esas personas que buscaban un mejor futuro.</w:t>
      </w:r>
      <w:hyperlink r:id="rId153" w:anchor="cite_note-5" w:history="1">
        <w:r>
          <w:rPr>
            <w:rStyle w:val="corchete-llamada"/>
            <w:color w:val="0000FF"/>
            <w:u w:val="single"/>
            <w:vertAlign w:val="superscript"/>
          </w:rPr>
          <w:t>[</w:t>
        </w:r>
        <w:r>
          <w:rPr>
            <w:rStyle w:val="Hipervnculo"/>
            <w:vertAlign w:val="superscript"/>
          </w:rPr>
          <w:t>6</w:t>
        </w:r>
        <w:r>
          <w:rPr>
            <w:rStyle w:val="corchete-llamada"/>
            <w:color w:val="0000FF"/>
            <w:u w:val="single"/>
            <w:vertAlign w:val="superscript"/>
          </w:rPr>
          <w:t>]</w:t>
        </w:r>
      </w:hyperlink>
      <w:r>
        <w:t xml:space="preserve"> Los canarios se establecieron en los Llanos y a finales del siglo formaban ya colonias importantes en Caracas y La Guaira. Un 16% de los casamientos en Venezuela a finales del siglo XVII eran de canarios. En 1683 contribuyeron a la fundación de </w:t>
      </w:r>
      <w:hyperlink r:id="rId154" w:tooltip="San Antonio de los Altos" w:history="1">
        <w:r>
          <w:rPr>
            <w:rStyle w:val="Hipervnculo"/>
          </w:rPr>
          <w:t>San Antonio de los Altos</w:t>
        </w:r>
      </w:hyperlink>
      <w:r>
        <w:t xml:space="preserve">. Gran parte de los canarios se dedicaba a la agricultura. También llegaron a constituir la mayoría de los pulperos y mercaderes. Hubo pueblos canarios de los que salió una inmigración particularmente alta, como fue el caso de </w:t>
      </w:r>
      <w:hyperlink r:id="rId155" w:tooltip="El Sauzal" w:history="1">
        <w:r>
          <w:rPr>
            <w:rStyle w:val="Hipervnculo"/>
          </w:rPr>
          <w:t>El Sauzal</w:t>
        </w:r>
      </w:hyperlink>
      <w:r>
        <w:t xml:space="preserve"> o </w:t>
      </w:r>
      <w:hyperlink r:id="rId156" w:tooltip="Vilaflor de Chasna" w:history="1">
        <w:r>
          <w:rPr>
            <w:rStyle w:val="Hipervnculo"/>
          </w:rPr>
          <w:t>Vilaflor</w:t>
        </w:r>
      </w:hyperlink>
      <w:r>
        <w:t>.</w:t>
      </w:r>
    </w:p>
    <w:p w:rsidR="003743E2" w:rsidRDefault="0078136D" w:rsidP="003743E2">
      <w:pPr>
        <w:pStyle w:val="NormalWeb"/>
      </w:pPr>
      <w:hyperlink r:id="rId157" w:tooltip="Charles François d'Angennes (aún no redactado)" w:history="1">
        <w:r w:rsidR="003743E2">
          <w:rPr>
            <w:rStyle w:val="Hipervnculo"/>
          </w:rPr>
          <w:t>Charles François d'Angennes</w:t>
        </w:r>
      </w:hyperlink>
      <w:r w:rsidR="003743E2">
        <w:t xml:space="preserve">, marqués de Maintenon, atacó la isla de Margarita y la ciudad de Cumaná. Piratas franceses saquearon Valencia en 1677. </w:t>
      </w:r>
      <w:hyperlink r:id="rId158" w:tooltip="San Carlos (Venezuela)" w:history="1">
        <w:r w:rsidR="003743E2">
          <w:rPr>
            <w:rStyle w:val="Hipervnculo"/>
          </w:rPr>
          <w:t>San Carlos</w:t>
        </w:r>
      </w:hyperlink>
      <w:r w:rsidR="003743E2">
        <w:t xml:space="preserve"> fue fundada de facto en 1678.</w:t>
      </w:r>
    </w:p>
    <w:p w:rsidR="003743E2" w:rsidRDefault="003743E2" w:rsidP="003743E2">
      <w:pPr>
        <w:pStyle w:val="Ttulo4"/>
      </w:pPr>
      <w:r>
        <w:rPr>
          <w:rStyle w:val="editsection"/>
        </w:rPr>
        <w:t>[</w:t>
      </w:r>
      <w:hyperlink r:id="rId159" w:tooltip="Editar sección: Años Ochenta" w:history="1">
        <w:r>
          <w:rPr>
            <w:rStyle w:val="Hipervnculo"/>
          </w:rPr>
          <w:t>editar</w:t>
        </w:r>
      </w:hyperlink>
      <w:r>
        <w:rPr>
          <w:rStyle w:val="editsection"/>
        </w:rPr>
        <w:t>]</w:t>
      </w:r>
      <w:r>
        <w:t xml:space="preserve"> </w:t>
      </w:r>
      <w:r>
        <w:rPr>
          <w:rStyle w:val="mw-headline"/>
        </w:rPr>
        <w:t>Años Ochenta</w:t>
      </w:r>
    </w:p>
    <w:p w:rsidR="003743E2" w:rsidRDefault="003743E2" w:rsidP="003743E2">
      <w:pPr>
        <w:pStyle w:val="NormalWeb"/>
      </w:pPr>
      <w:r>
        <w:t xml:space="preserve">Los indígenas </w:t>
      </w:r>
      <w:hyperlink r:id="rId160" w:tooltip="Guaribes" w:history="1">
        <w:r>
          <w:rPr>
            <w:rStyle w:val="Hipervnculo"/>
          </w:rPr>
          <w:t>guaribes</w:t>
        </w:r>
      </w:hyperlink>
      <w:r>
        <w:t xml:space="preserve"> siguieron oponiéndose a la penetración española y en 1680 mataron a varios misioneros católicos. La respuesta hispana consiguió dominar a los grupos indígenas y los franciscanos continuaron el establecimiento de misiones.</w:t>
      </w:r>
      <w:hyperlink r:id="rId161" w:anchor="cite_note-6" w:history="1">
        <w:r>
          <w:rPr>
            <w:rStyle w:val="corchete-llamada"/>
            <w:color w:val="0000FF"/>
            <w:u w:val="single"/>
            <w:vertAlign w:val="superscript"/>
          </w:rPr>
          <w:t>[</w:t>
        </w:r>
        <w:r>
          <w:rPr>
            <w:rStyle w:val="Hipervnculo"/>
            <w:vertAlign w:val="superscript"/>
          </w:rPr>
          <w:t>7</w:t>
        </w:r>
        <w:r>
          <w:rPr>
            <w:rStyle w:val="corchete-llamada"/>
            <w:color w:val="0000FF"/>
            <w:u w:val="single"/>
            <w:vertAlign w:val="superscript"/>
          </w:rPr>
          <w:t>]</w:t>
        </w:r>
      </w:hyperlink>
    </w:p>
    <w:p w:rsidR="003743E2" w:rsidRDefault="003743E2" w:rsidP="003743E2">
      <w:pPr>
        <w:pStyle w:val="NormalWeb"/>
      </w:pPr>
      <w:r>
        <w:t>En octubre de 1684 un grupo de caribes atacó y mató al jesuíta Fiol y a ocho compañeros españoles e indios en el Orinoco. Los españoles decidieron reforzar sus misiones en la región y a partir de allí cesaron los ataques en la zona norte de los Llanos.</w:t>
      </w:r>
    </w:p>
    <w:p w:rsidR="003743E2" w:rsidRDefault="003743E2" w:rsidP="003743E2">
      <w:pPr>
        <w:pStyle w:val="NormalWeb"/>
      </w:pPr>
      <w:r>
        <w:t xml:space="preserve">En 1687 monjes catalanes comenzaron su trabajo de misioneros en la </w:t>
      </w:r>
      <w:hyperlink r:id="rId162" w:tooltip="Isla Trinidad" w:history="1">
        <w:r>
          <w:rPr>
            <w:rStyle w:val="Hipervnculo"/>
          </w:rPr>
          <w:t>isla de Trinidad</w:t>
        </w:r>
      </w:hyperlink>
      <w:r>
        <w:t>. Debido a la escasez de misioneros, los indígenas tenían inicilamente poco contacto con estos. Aun así, el rechazo hacia los misioneros llevó a la Masacre de Arena en 1699, cuando los arawacos de la zona mataron a los misioneros y al gobernador José de León y Echales. Esto trajo consigo represalias por parte del gobierno español.</w:t>
      </w:r>
    </w:p>
    <w:p w:rsidR="003743E2" w:rsidRDefault="003743E2" w:rsidP="003743E2">
      <w:pPr>
        <w:pStyle w:val="NormalWeb"/>
      </w:pPr>
      <w:r>
        <w:lastRenderedPageBreak/>
        <w:t>La encomienda a título personal fue eliminada en 1687 y a partir de allí el gobierno cobró un tributo anual.</w:t>
      </w:r>
    </w:p>
    <w:p w:rsidR="003743E2" w:rsidRDefault="003743E2" w:rsidP="003743E2">
      <w:pPr>
        <w:pStyle w:val="Ttulo4"/>
      </w:pPr>
      <w:r>
        <w:rPr>
          <w:rStyle w:val="editsection"/>
        </w:rPr>
        <w:t>[</w:t>
      </w:r>
      <w:hyperlink r:id="rId163" w:tooltip="Editar sección: Años Noventa" w:history="1">
        <w:r>
          <w:rPr>
            <w:rStyle w:val="Hipervnculo"/>
          </w:rPr>
          <w:t>editar</w:t>
        </w:r>
      </w:hyperlink>
      <w:r>
        <w:rPr>
          <w:rStyle w:val="editsection"/>
        </w:rPr>
        <w:t>]</w:t>
      </w:r>
      <w:r>
        <w:t xml:space="preserve"> </w:t>
      </w:r>
      <w:r>
        <w:rPr>
          <w:rStyle w:val="mw-headline"/>
        </w:rPr>
        <w:t>Años Noventa</w:t>
      </w:r>
    </w:p>
    <w:p w:rsidR="003743E2" w:rsidRDefault="003743E2" w:rsidP="003743E2">
      <w:pPr>
        <w:pStyle w:val="NormalWeb"/>
      </w:pPr>
      <w:r>
        <w:t xml:space="preserve">En 1691 el gobierno español declaró que los </w:t>
      </w:r>
      <w:hyperlink r:id="rId164" w:tooltip="Mestizo" w:history="1">
        <w:r>
          <w:rPr>
            <w:rStyle w:val="Hipervnculo"/>
          </w:rPr>
          <w:t>mestizos</w:t>
        </w:r>
      </w:hyperlink>
      <w:r>
        <w:t xml:space="preserve"> serían exentos de pago de tributos. Esto motivó a que las indígenas procurasen ser parejas de mestizos o blancos y esto, a su vez, asceleró la desaparición de grupos indígenas homogéneos.</w:t>
      </w:r>
    </w:p>
    <w:p w:rsidR="003743E2" w:rsidRDefault="003743E2" w:rsidP="003743E2">
      <w:pPr>
        <w:pStyle w:val="NormalWeb"/>
      </w:pPr>
      <w:r>
        <w:t xml:space="preserve">La última década del siglo XVII vio una consolidación de comunidades secundarias cercanas a la costa. Es así como en 1694 el gobernador Francisco Berroterán fundó los </w:t>
      </w:r>
      <w:r>
        <w:rPr>
          <w:b/>
          <w:bCs/>
        </w:rPr>
        <w:t>pueblos de indios</w:t>
      </w:r>
      <w:r>
        <w:t xml:space="preserve"> de </w:t>
      </w:r>
      <w:hyperlink r:id="rId165" w:tooltip="Guacara" w:history="1">
        <w:r>
          <w:rPr>
            <w:rStyle w:val="Hipervnculo"/>
          </w:rPr>
          <w:t>Guacara</w:t>
        </w:r>
      </w:hyperlink>
      <w:r>
        <w:t xml:space="preserve">, San Diego y Los Guayos en el norte del </w:t>
      </w:r>
      <w:hyperlink r:id="rId166" w:tooltip="Lago de Valencia" w:history="1">
        <w:r>
          <w:rPr>
            <w:rStyle w:val="Hipervnculo"/>
          </w:rPr>
          <w:t>Lago de Valencia</w:t>
        </w:r>
      </w:hyperlink>
      <w:r>
        <w:t xml:space="preserve"> y estableció, de hecho, </w:t>
      </w:r>
      <w:hyperlink r:id="rId167" w:tooltip="Altagracia de Orituco" w:history="1">
        <w:r>
          <w:rPr>
            <w:rStyle w:val="Hipervnculo"/>
          </w:rPr>
          <w:t>Altagracia de Orituco</w:t>
        </w:r>
      </w:hyperlink>
      <w:r>
        <w:t>.</w:t>
      </w:r>
    </w:p>
    <w:p w:rsidR="003743E2" w:rsidRDefault="003743E2" w:rsidP="003743E2">
      <w:pPr>
        <w:pStyle w:val="NormalWeb"/>
      </w:pPr>
      <w:r>
        <w:t xml:space="preserve">En 1697 grupos caribes volvieron atacar las misiones de </w:t>
      </w:r>
      <w:hyperlink r:id="rId168" w:tooltip="Chaima" w:history="1">
        <w:r>
          <w:rPr>
            <w:rStyle w:val="Hipervnculo"/>
          </w:rPr>
          <w:t>indios chaimas</w:t>
        </w:r>
      </w:hyperlink>
      <w:r>
        <w:t xml:space="preserve"> y produjeron grandes pérdidas entre estas comunidades.</w:t>
      </w:r>
    </w:p>
    <w:p w:rsidR="003743E2" w:rsidRDefault="003743E2" w:rsidP="003743E2">
      <w:pPr>
        <w:pStyle w:val="Ttulo2"/>
      </w:pPr>
      <w:r>
        <w:rPr>
          <w:rStyle w:val="editsection"/>
        </w:rPr>
        <w:t>[</w:t>
      </w:r>
      <w:hyperlink r:id="rId169" w:tooltip="Editar sección: Siglo XVIII" w:history="1">
        <w:r>
          <w:rPr>
            <w:rStyle w:val="Hipervnculo"/>
          </w:rPr>
          <w:t>editar</w:t>
        </w:r>
      </w:hyperlink>
      <w:r>
        <w:rPr>
          <w:rStyle w:val="editsection"/>
        </w:rPr>
        <w:t>]</w:t>
      </w:r>
      <w:r>
        <w:t xml:space="preserve"> </w:t>
      </w:r>
      <w:r>
        <w:rPr>
          <w:rStyle w:val="mw-headline"/>
        </w:rPr>
        <w:t>Siglo XVIII</w:t>
      </w:r>
    </w:p>
    <w:p w:rsidR="003743E2" w:rsidRDefault="003743E2" w:rsidP="003743E2">
      <w:pPr>
        <w:pStyle w:val="Ttulo3"/>
      </w:pPr>
      <w:r>
        <w:rPr>
          <w:rStyle w:val="editsection"/>
        </w:rPr>
        <w:t>[</w:t>
      </w:r>
      <w:hyperlink r:id="rId170" w:tooltip="Editar sección: Venezuela como parte del Virreinato de Nueva Granada" w:history="1">
        <w:r>
          <w:rPr>
            <w:rStyle w:val="Hipervnculo"/>
          </w:rPr>
          <w:t>editar</w:t>
        </w:r>
      </w:hyperlink>
      <w:r>
        <w:rPr>
          <w:rStyle w:val="editsection"/>
        </w:rPr>
        <w:t>]</w:t>
      </w:r>
      <w:r>
        <w:t xml:space="preserve"> </w:t>
      </w:r>
      <w:r>
        <w:rPr>
          <w:rStyle w:val="mw-headline"/>
        </w:rPr>
        <w:t>Venezuela como parte del Virreinato de Nueva Granada</w:t>
      </w:r>
    </w:p>
    <w:p w:rsidR="003743E2" w:rsidRDefault="003743E2" w:rsidP="003743E2">
      <w:r>
        <w:rPr>
          <w:noProof/>
          <w:color w:val="0000FF"/>
          <w:lang w:eastAsia="es-ES"/>
        </w:rPr>
        <w:drawing>
          <wp:inline distT="0" distB="0" distL="0" distR="0">
            <wp:extent cx="2000250" cy="1885950"/>
            <wp:effectExtent l="19050" t="0" r="0" b="0"/>
            <wp:docPr id="79" name="Imagen 79" descr="http://upload.wikimedia.org/wikipedia/commons/thumb/0/01/Col1717.PNG/210px-Col1717.PNG">
              <a:hlinkClick xmlns:a="http://schemas.openxmlformats.org/drawingml/2006/main" r:id="rId1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upload.wikimedia.org/wikipedia/commons/thumb/0/01/Col1717.PNG/210px-Col1717.PNG">
                      <a:hlinkClick r:id="rId171"/>
                    </pic:cNvPr>
                    <pic:cNvPicPr>
                      <a:picLocks noChangeAspect="1" noChangeArrowheads="1"/>
                    </pic:cNvPicPr>
                  </pic:nvPicPr>
                  <pic:blipFill>
                    <a:blip r:embed="rId172" cstate="print"/>
                    <a:srcRect/>
                    <a:stretch>
                      <a:fillRect/>
                    </a:stretch>
                  </pic:blipFill>
                  <pic:spPr bwMode="auto">
                    <a:xfrm>
                      <a:off x="0" y="0"/>
                      <a:ext cx="2000250" cy="1885950"/>
                    </a:xfrm>
                    <a:prstGeom prst="rect">
                      <a:avLst/>
                    </a:prstGeom>
                    <a:noFill/>
                    <a:ln w="9525">
                      <a:noFill/>
                      <a:miter lim="800000"/>
                      <a:headEnd/>
                      <a:tailEnd/>
                    </a:ln>
                  </pic:spPr>
                </pic:pic>
              </a:graphicData>
            </a:graphic>
          </wp:inline>
        </w:drawing>
      </w:r>
    </w:p>
    <w:p w:rsidR="003743E2" w:rsidRDefault="003743E2" w:rsidP="003743E2">
      <w:r>
        <w:rPr>
          <w:noProof/>
          <w:color w:val="0000FF"/>
          <w:lang w:eastAsia="es-ES"/>
        </w:rPr>
        <w:drawing>
          <wp:inline distT="0" distB="0" distL="0" distR="0">
            <wp:extent cx="142875" cy="104775"/>
            <wp:effectExtent l="19050" t="0" r="9525" b="0"/>
            <wp:docPr id="80" name="Imagen 80" descr="http://bits.wikimedia.org/skins-1.17/common/images/magnify-clip.png">
              <a:hlinkClick xmlns:a="http://schemas.openxmlformats.org/drawingml/2006/main" r:id="rId171"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bits.wikimedia.org/skins-1.17/common/images/magnify-clip.png">
                      <a:hlinkClick r:id="rId171" tooltip="&quot;Aumentar&quot;"/>
                    </pic:cNvPr>
                    <pic:cNvPicPr>
                      <a:picLocks noChangeAspect="1" noChangeArrowheads="1"/>
                    </pic:cNvPicPr>
                  </pic:nvPicPr>
                  <pic:blipFill>
                    <a:blip r:embed="rId36"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3743E2" w:rsidRDefault="003743E2" w:rsidP="003743E2">
      <w:r>
        <w:t>Virreinato de Nueva Granada en 1717</w:t>
      </w:r>
    </w:p>
    <w:p w:rsidR="003743E2" w:rsidRDefault="003743E2" w:rsidP="003743E2">
      <w:pPr>
        <w:pStyle w:val="NormalWeb"/>
      </w:pPr>
      <w:r>
        <w:t xml:space="preserve">En 1717 Venezuela es transferida desde la jurisdicción de la Real Audiencia de Santo Domingo al virreinato de Nueva Granada. Entre 1718 y 1719 se concretiza la creación del </w:t>
      </w:r>
      <w:hyperlink r:id="rId173" w:tooltip="Virreinato de Nueva Granada" w:history="1">
        <w:r>
          <w:rPr>
            <w:rStyle w:val="Hipervnculo"/>
          </w:rPr>
          <w:t>Virreinato de Nueva Granada</w:t>
        </w:r>
      </w:hyperlink>
      <w:r>
        <w:t>, que separa del Virreinato del Perú a lo que hoy en día es Colombia, Ecuador, Panamá y Venezuela, así como regiones del Perú actual, Brasil y Guyana. La extensa superficie del nuevo virreinato, la dificultad de transporte de la época y los diversos intereses locales dificultan una administración central.</w:t>
      </w:r>
    </w:p>
    <w:p w:rsidR="003743E2" w:rsidRDefault="003743E2" w:rsidP="003743E2">
      <w:pPr>
        <w:pStyle w:val="NormalWeb"/>
      </w:pPr>
      <w:r>
        <w:t xml:space="preserve">Cada vez más esclavos escapan de las plantaciones y se internan en las selvas, en las montañas y en los Llanos. Para comienzos de 1720 hay unos 20000 mil </w:t>
      </w:r>
      <w:r>
        <w:rPr>
          <w:b/>
          <w:bCs/>
        </w:rPr>
        <w:t>cimarrones</w:t>
      </w:r>
      <w:r>
        <w:t>.</w:t>
      </w:r>
    </w:p>
    <w:p w:rsidR="003743E2" w:rsidRDefault="003743E2" w:rsidP="003743E2">
      <w:pPr>
        <w:pStyle w:val="NormalWeb"/>
      </w:pPr>
      <w:r>
        <w:t xml:space="preserve">En marzo de 1723 misioneros capuchinos fundan la ciudad de </w:t>
      </w:r>
      <w:hyperlink r:id="rId174" w:tooltip="Calabozo (Venezuela)" w:history="1">
        <w:r>
          <w:rPr>
            <w:rStyle w:val="Hipervnculo"/>
          </w:rPr>
          <w:t>Calabozo</w:t>
        </w:r>
      </w:hyperlink>
      <w:r>
        <w:t xml:space="preserve"> en los Llanos centrales con un grupo de 500 indígenas de diversas etnias, entre los que se encontraban mapoyes, tamanacos, otomacos y otros.</w:t>
      </w:r>
    </w:p>
    <w:p w:rsidR="003743E2" w:rsidRDefault="0078136D" w:rsidP="003743E2">
      <w:pPr>
        <w:pStyle w:val="NormalWeb"/>
      </w:pPr>
      <w:hyperlink r:id="rId175" w:tooltip="José de Oviedo y Baños" w:history="1">
        <w:r w:rsidR="003743E2">
          <w:rPr>
            <w:rStyle w:val="Hipervnculo"/>
          </w:rPr>
          <w:t>José de Oviedo y Baños</w:t>
        </w:r>
      </w:hyperlink>
      <w:r w:rsidR="003743E2">
        <w:t xml:space="preserve">, quien había nacido en Bogotá y vivía en Venezuela desde finales del siglo XVII, publicó en </w:t>
      </w:r>
      <w:hyperlink r:id="rId176" w:tooltip="Madrid" w:history="1">
        <w:r w:rsidR="003743E2">
          <w:rPr>
            <w:rStyle w:val="Hipervnculo"/>
          </w:rPr>
          <w:t>Madrid</w:t>
        </w:r>
      </w:hyperlink>
      <w:r w:rsidR="003743E2">
        <w:t xml:space="preserve"> en ese momento su </w:t>
      </w:r>
      <w:hyperlink r:id="rId177" w:tooltip="Historia de la conquista y población de la Provincia de Venezuela" w:history="1">
        <w:r w:rsidR="003743E2">
          <w:rPr>
            <w:rStyle w:val="Hipervnculo"/>
          </w:rPr>
          <w:t>Historia de la conquista y población de la Provincia de Venezuela</w:t>
        </w:r>
      </w:hyperlink>
      <w:r w:rsidR="003743E2">
        <w:t>.</w:t>
      </w:r>
    </w:p>
    <w:p w:rsidR="003743E2" w:rsidRDefault="003743E2" w:rsidP="003743E2">
      <w:pPr>
        <w:pStyle w:val="NormalWeb"/>
      </w:pPr>
      <w:r>
        <w:t>Hacia 1726 se comienza a establecer la comunidad de Valle de Pascua.</w:t>
      </w:r>
    </w:p>
    <w:p w:rsidR="003743E2" w:rsidRDefault="003743E2" w:rsidP="003743E2">
      <w:r>
        <w:rPr>
          <w:noProof/>
          <w:color w:val="0000FF"/>
          <w:lang w:eastAsia="es-ES"/>
        </w:rPr>
        <w:drawing>
          <wp:inline distT="0" distB="0" distL="0" distR="0">
            <wp:extent cx="1905000" cy="2600325"/>
            <wp:effectExtent l="19050" t="0" r="0" b="0"/>
            <wp:docPr id="81" name="Imagen 81" descr="http://upload.wikimedia.org/wikipedia/commons/thumb/a/aa/Felipe_V_de_Espa%C3%B1a%2C_Rey_de_.jpg/200px-Felipe_V_de_Espa%C3%B1a%2C_Rey_de_.jpg">
              <a:hlinkClick xmlns:a="http://schemas.openxmlformats.org/drawingml/2006/main" r:id="rId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upload.wikimedia.org/wikipedia/commons/thumb/a/aa/Felipe_V_de_Espa%C3%B1a%2C_Rey_de_.jpg/200px-Felipe_V_de_Espa%C3%B1a%2C_Rey_de_.jpg">
                      <a:hlinkClick r:id="rId178"/>
                    </pic:cNvPr>
                    <pic:cNvPicPr>
                      <a:picLocks noChangeAspect="1" noChangeArrowheads="1"/>
                    </pic:cNvPicPr>
                  </pic:nvPicPr>
                  <pic:blipFill>
                    <a:blip r:embed="rId179" cstate="print"/>
                    <a:srcRect/>
                    <a:stretch>
                      <a:fillRect/>
                    </a:stretch>
                  </pic:blipFill>
                  <pic:spPr bwMode="auto">
                    <a:xfrm>
                      <a:off x="0" y="0"/>
                      <a:ext cx="1905000" cy="2600325"/>
                    </a:xfrm>
                    <a:prstGeom prst="rect">
                      <a:avLst/>
                    </a:prstGeom>
                    <a:noFill/>
                    <a:ln w="9525">
                      <a:noFill/>
                      <a:miter lim="800000"/>
                      <a:headEnd/>
                      <a:tailEnd/>
                    </a:ln>
                  </pic:spPr>
                </pic:pic>
              </a:graphicData>
            </a:graphic>
          </wp:inline>
        </w:drawing>
      </w:r>
    </w:p>
    <w:p w:rsidR="003743E2" w:rsidRDefault="003743E2" w:rsidP="003743E2">
      <w:r>
        <w:rPr>
          <w:noProof/>
          <w:color w:val="0000FF"/>
          <w:lang w:eastAsia="es-ES"/>
        </w:rPr>
        <w:drawing>
          <wp:inline distT="0" distB="0" distL="0" distR="0">
            <wp:extent cx="142875" cy="104775"/>
            <wp:effectExtent l="19050" t="0" r="9525" b="0"/>
            <wp:docPr id="82" name="Imagen 82" descr="http://bits.wikimedia.org/skins-1.17/common/images/magnify-clip.png">
              <a:hlinkClick xmlns:a="http://schemas.openxmlformats.org/drawingml/2006/main" r:id="rId178"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bits.wikimedia.org/skins-1.17/common/images/magnify-clip.png">
                      <a:hlinkClick r:id="rId178" tooltip="&quot;Aumentar&quot;"/>
                    </pic:cNvPr>
                    <pic:cNvPicPr>
                      <a:picLocks noChangeAspect="1" noChangeArrowheads="1"/>
                    </pic:cNvPicPr>
                  </pic:nvPicPr>
                  <pic:blipFill>
                    <a:blip r:embed="rId36"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3743E2" w:rsidRDefault="003743E2" w:rsidP="003743E2">
      <w:r>
        <w:t>Con Felipe V comienzan reformas en España que afectan a Venezuela</w:t>
      </w:r>
    </w:p>
    <w:p w:rsidR="003743E2" w:rsidRDefault="003743E2" w:rsidP="003743E2">
      <w:pPr>
        <w:pStyle w:val="Ttulo3"/>
      </w:pPr>
      <w:r>
        <w:rPr>
          <w:rStyle w:val="editsection"/>
        </w:rPr>
        <w:t>[</w:t>
      </w:r>
      <w:hyperlink r:id="rId180" w:tooltip="Editar sección: Tiempos de la Guipuzcoana" w:history="1">
        <w:r>
          <w:rPr>
            <w:rStyle w:val="Hipervnculo"/>
          </w:rPr>
          <w:t>editar</w:t>
        </w:r>
      </w:hyperlink>
      <w:r>
        <w:rPr>
          <w:rStyle w:val="editsection"/>
        </w:rPr>
        <w:t>]</w:t>
      </w:r>
      <w:r>
        <w:t xml:space="preserve"> </w:t>
      </w:r>
      <w:r>
        <w:rPr>
          <w:rStyle w:val="mw-headline"/>
        </w:rPr>
        <w:t>Tiempos de la Guipuzcoana</w:t>
      </w:r>
    </w:p>
    <w:p w:rsidR="003743E2" w:rsidRDefault="003743E2" w:rsidP="003743E2">
      <w:pPr>
        <w:pStyle w:val="NormalWeb"/>
      </w:pPr>
      <w:r>
        <w:t xml:space="preserve">El siglo XVIII ve la llegada de la </w:t>
      </w:r>
      <w:hyperlink r:id="rId181" w:tooltip="Compañía Guipuzcoana" w:history="1">
        <w:r>
          <w:rPr>
            <w:rStyle w:val="Hipervnculo"/>
            <w:i/>
            <w:iCs/>
          </w:rPr>
          <w:t>Compañía Guipuzcoana</w:t>
        </w:r>
      </w:hyperlink>
      <w:r>
        <w:t xml:space="preserve">, o Compañía de Caracas, que se establece en </w:t>
      </w:r>
      <w:hyperlink r:id="rId182" w:tooltip="1728" w:history="1">
        <w:r>
          <w:rPr>
            <w:rStyle w:val="Hipervnculo"/>
          </w:rPr>
          <w:t>1728</w:t>
        </w:r>
      </w:hyperlink>
      <w:r>
        <w:t xml:space="preserve"> y deviene en un ente monopolizador del comercio del </w:t>
      </w:r>
      <w:hyperlink r:id="rId183" w:tooltip="Cacao" w:history="1">
        <w:r>
          <w:rPr>
            <w:rStyle w:val="Hipervnculo"/>
          </w:rPr>
          <w:t>cacao</w:t>
        </w:r>
      </w:hyperlink>
      <w:r>
        <w:t xml:space="preserve"> y de la venta de productos importados directamente de España, tales como vinos, trigo, telas y hierro, eliminando tanto para los productores como para los consumidores locales la posibilidad de acceder a otro mercado, lo cual genera enormes fricciones sociales y animadversión de productores y comerciantes criollos en contra de dicha compañía, sus medidas y sobre todo, sus prácticas con respecto a la </w:t>
      </w:r>
      <w:hyperlink r:id="rId184" w:tooltip="Fijación de precios (aún no redactado)" w:history="1">
        <w:r>
          <w:rPr>
            <w:rStyle w:val="Hipervnculo"/>
          </w:rPr>
          <w:t>fijación de precios</w:t>
        </w:r>
      </w:hyperlink>
      <w:r>
        <w:t xml:space="preserve"> de las mercancías.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089"/>
        <w:gridCol w:w="3087"/>
        <w:gridCol w:w="3448"/>
      </w:tblGrid>
      <w:tr w:rsidR="003743E2" w:rsidTr="003743E2">
        <w:trPr>
          <w:tblCellSpacing w:w="15" w:type="dxa"/>
        </w:trPr>
        <w:tc>
          <w:tcPr>
            <w:tcW w:w="0" w:type="auto"/>
            <w:gridSpan w:val="3"/>
            <w:tcBorders>
              <w:top w:val="nil"/>
              <w:left w:val="nil"/>
              <w:bottom w:val="nil"/>
              <w:right w:val="nil"/>
            </w:tcBorders>
            <w:vAlign w:val="center"/>
            <w:hideMark/>
          </w:tcPr>
          <w:p w:rsidR="003743E2" w:rsidRDefault="003743E2">
            <w:pPr>
              <w:jc w:val="center"/>
              <w:rPr>
                <w:sz w:val="24"/>
                <w:szCs w:val="24"/>
              </w:rPr>
            </w:pPr>
            <w:r>
              <w:rPr>
                <w:b/>
                <w:bCs/>
              </w:rPr>
              <w:t>Gobernantes de Venezuela</w:t>
            </w: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1699 - 1704</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Nicolás Eugenio de Ponte y Hoyo</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1704 - 1706</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Francisco de Berroterán y Gainza, marqués del Valle de Santiago</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lastRenderedPageBreak/>
              <w:t>1706 - 1711</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Fernando de Rojas y Mendoza</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1711 - 1714</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José Francisco de Cañas y Merino</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1715 - 1716</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Alberto Bertodano y Navarra</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1716 - 1720</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Marcos Francisco de Betancourt y Castro</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1721</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Antonio José Álvarez de Abreu</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1721 - 1724</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Diego de Portales y Meneses</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24/02/1724 - 01/01/1725</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Francisco Carlos de Herrera / Ruy Fernández de Fuenmayor</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78136D">
            <w:pPr>
              <w:rPr>
                <w:sz w:val="24"/>
                <w:szCs w:val="24"/>
              </w:rPr>
            </w:pPr>
            <w:hyperlink r:id="rId185" w:tooltip="Felipe V de España" w:history="1">
              <w:r w:rsidR="003743E2">
                <w:rPr>
                  <w:rStyle w:val="Hipervnculo"/>
                </w:rPr>
                <w:t>Felipe V de España</w:t>
              </w:r>
            </w:hyperlink>
            <w:r w:rsidR="003743E2">
              <w:t xml:space="preserve"> comienza su reino</w:t>
            </w: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01/01/1725 - 25/06/1726</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Gerónimo de Rada / Miguel Rengifo Pimentel</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25/06/1726 - 15/07/1726</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Domingo Antonio de Tovar / Diego Antonio de Liendo y Blanco</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15/07/1726 - 29/06/1728</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Diego de Portales y Meneses</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29/06/1728 - 31/08/1730</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Lope Carrillo de Andrade Sotomayor y Pimentel</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 xml:space="preserve">31/08/1730 - </w:t>
            </w:r>
            <w:r>
              <w:lastRenderedPageBreak/>
              <w:t>15/12/1732</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lastRenderedPageBreak/>
              <w:t xml:space="preserve">Sebastián García de la </w:t>
            </w:r>
            <w:r>
              <w:lastRenderedPageBreak/>
              <w:t>Torre</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lastRenderedPageBreak/>
              <w:t>15/12/1732 - 06/10/1736</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Martín de Lardizábal y Elorza</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06/10/1736 - 12/06/1747</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Gabriel de Zuloaga, conde de Torre Alta</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78136D">
            <w:pPr>
              <w:rPr>
                <w:sz w:val="24"/>
                <w:szCs w:val="24"/>
              </w:rPr>
            </w:pPr>
            <w:hyperlink r:id="rId186" w:tooltip="Fernando VI de España" w:history="1">
              <w:r w:rsidR="003743E2">
                <w:rPr>
                  <w:rStyle w:val="Hipervnculo"/>
                </w:rPr>
                <w:t>Fernando VI comienza su reinado</w:t>
              </w:r>
            </w:hyperlink>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12/06/1747 - 01/12/1749</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Luis Francisco de Castellanos</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01/12/1749 - 22/06/1751</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78136D">
            <w:pPr>
              <w:rPr>
                <w:sz w:val="24"/>
                <w:szCs w:val="24"/>
              </w:rPr>
            </w:pPr>
            <w:hyperlink r:id="rId187" w:tooltip="Julián de Arriaga y Ribera" w:history="1">
              <w:r w:rsidR="003743E2">
                <w:rPr>
                  <w:rStyle w:val="Hipervnculo"/>
                </w:rPr>
                <w:t>Julián de Arriaga y Ribera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 xml:space="preserve">Insurrección dirigida por </w:t>
            </w:r>
            <w:hyperlink r:id="rId188" w:tooltip="Juan Francisco de León" w:history="1">
              <w:r>
                <w:rPr>
                  <w:rStyle w:val="Hipervnculo"/>
                </w:rPr>
                <w:t>Juan Francisco de León</w:t>
              </w:r>
            </w:hyperlink>
            <w:r>
              <w:t xml:space="preserve"> contra la Guipuzcoana</w:t>
            </w:r>
          </w:p>
        </w:tc>
      </w:tr>
    </w:tbl>
    <w:p w:rsidR="003743E2" w:rsidRDefault="003743E2" w:rsidP="003743E2">
      <w:r>
        <w:rPr>
          <w:noProof/>
          <w:color w:val="0000FF"/>
          <w:lang w:eastAsia="es-ES"/>
        </w:rPr>
        <w:drawing>
          <wp:inline distT="0" distB="0" distL="0" distR="0">
            <wp:extent cx="1905000" cy="714375"/>
            <wp:effectExtent l="19050" t="0" r="0" b="0"/>
            <wp:docPr id="83" name="Imagen 83" descr="http://upload.wikimedia.org/wikipedia/commons/thumb/d/d7/Castillosanfelipehorizontal.jpg/200px-Castillosanfelipehorizontal.jpg">
              <a:hlinkClick xmlns:a="http://schemas.openxmlformats.org/drawingml/2006/main" r:id="rId1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upload.wikimedia.org/wikipedia/commons/thumb/d/d7/Castillosanfelipehorizontal.jpg/200px-Castillosanfelipehorizontal.jpg">
                      <a:hlinkClick r:id="rId189"/>
                    </pic:cNvPr>
                    <pic:cNvPicPr>
                      <a:picLocks noChangeAspect="1" noChangeArrowheads="1"/>
                    </pic:cNvPicPr>
                  </pic:nvPicPr>
                  <pic:blipFill>
                    <a:blip r:embed="rId190" cstate="print"/>
                    <a:srcRect/>
                    <a:stretch>
                      <a:fillRect/>
                    </a:stretch>
                  </pic:blipFill>
                  <pic:spPr bwMode="auto">
                    <a:xfrm>
                      <a:off x="0" y="0"/>
                      <a:ext cx="1905000" cy="714375"/>
                    </a:xfrm>
                    <a:prstGeom prst="rect">
                      <a:avLst/>
                    </a:prstGeom>
                    <a:noFill/>
                    <a:ln w="9525">
                      <a:noFill/>
                      <a:miter lim="800000"/>
                      <a:headEnd/>
                      <a:tailEnd/>
                    </a:ln>
                  </pic:spPr>
                </pic:pic>
              </a:graphicData>
            </a:graphic>
          </wp:inline>
        </w:drawing>
      </w:r>
    </w:p>
    <w:p w:rsidR="003743E2" w:rsidRDefault="003743E2" w:rsidP="003743E2">
      <w:r>
        <w:rPr>
          <w:noProof/>
          <w:color w:val="0000FF"/>
          <w:lang w:eastAsia="es-ES"/>
        </w:rPr>
        <w:drawing>
          <wp:inline distT="0" distB="0" distL="0" distR="0">
            <wp:extent cx="142875" cy="104775"/>
            <wp:effectExtent l="19050" t="0" r="9525" b="0"/>
            <wp:docPr id="84" name="Imagen 84" descr="http://bits.wikimedia.org/skins-1.17/common/images/magnify-clip.png">
              <a:hlinkClick xmlns:a="http://schemas.openxmlformats.org/drawingml/2006/main" r:id="rId189"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bits.wikimedia.org/skins-1.17/common/images/magnify-clip.png">
                      <a:hlinkClick r:id="rId189" tooltip="&quot;Aumentar&quot;"/>
                    </pic:cNvPr>
                    <pic:cNvPicPr>
                      <a:picLocks noChangeAspect="1" noChangeArrowheads="1"/>
                    </pic:cNvPicPr>
                  </pic:nvPicPr>
                  <pic:blipFill>
                    <a:blip r:embed="rId36"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3743E2" w:rsidRDefault="003743E2" w:rsidP="003743E2">
      <w:r>
        <w:t>Castillo de San Felipe, construido por la Guipuzcoana</w:t>
      </w:r>
    </w:p>
    <w:p w:rsidR="003743E2" w:rsidRDefault="003743E2" w:rsidP="003743E2">
      <w:pPr>
        <w:pStyle w:val="NormalWeb"/>
      </w:pPr>
      <w:r>
        <w:t xml:space="preserve">Sin embargo, el establecimiento de la Compañía trae también beneficios, impulsando -por su propio interés- el desarrollo o mejora de la infraestructura de puertos locales, tales como </w:t>
      </w:r>
      <w:hyperlink r:id="rId191" w:tooltip="Puerto Cabello" w:history="1">
        <w:r>
          <w:rPr>
            <w:rStyle w:val="Hipervnculo"/>
          </w:rPr>
          <w:t>Puerto Cabello</w:t>
        </w:r>
      </w:hyperlink>
      <w:r>
        <w:t xml:space="preserve">, Maracaibo, Coro y La Guaira, así como el resguardo de toda la costa desde el río Esequibo hasta la Goajira, al occidente, y su defensa en contra de contrabandistas que saboteaban su monopolio. Se requisan barcos, se revisan paquetes y caletas marinas y se crean alcabalas de aduana y control. Sus prácticas monopólicas y excluyentes produjeron varias revueltas, siendo una de ellas la liderada por el </w:t>
      </w:r>
      <w:hyperlink r:id="rId192" w:tooltip="Zambo" w:history="1">
        <w:r>
          <w:rPr>
            <w:rStyle w:val="Hipervnculo"/>
          </w:rPr>
          <w:t>zambo</w:t>
        </w:r>
      </w:hyperlink>
      <w:r>
        <w:t xml:space="preserve"> Andresote, en San Felipe, en </w:t>
      </w:r>
      <w:hyperlink r:id="rId193" w:tooltip="1735" w:history="1">
        <w:r>
          <w:rPr>
            <w:rStyle w:val="Hipervnculo"/>
          </w:rPr>
          <w:t>1735</w:t>
        </w:r>
      </w:hyperlink>
      <w:r>
        <w:t>.</w:t>
      </w:r>
    </w:p>
    <w:p w:rsidR="003743E2" w:rsidRDefault="003743E2" w:rsidP="003743E2">
      <w:pPr>
        <w:pStyle w:val="NormalWeb"/>
      </w:pPr>
      <w:r>
        <w:t xml:space="preserve">El jesuíta </w:t>
      </w:r>
      <w:hyperlink r:id="rId194" w:tooltip="José Gumilla" w:history="1">
        <w:r>
          <w:rPr>
            <w:rStyle w:val="Hipervnculo"/>
          </w:rPr>
          <w:t>José Gumilla</w:t>
        </w:r>
      </w:hyperlink>
      <w:r>
        <w:t xml:space="preserve"> introduce el café en Venezuela hacia 1732. Gumilla había estado encargado de la misión del Orinoco desde comienzos del siglo y produce una </w:t>
      </w:r>
      <w:r>
        <w:rPr>
          <w:b/>
          <w:bCs/>
        </w:rPr>
        <w:t>Historia Natural</w:t>
      </w:r>
      <w:r>
        <w:t xml:space="preserve"> de la región del río Orinoco, que será referencia para estudiosos de esta región en el futuro. Gumilla trata de promover durante mucho tiempo pero con poco éxito la inmigración española a la zona del Orinoco y alerta de manera contínua sobre la penetración de los portugueses y holandeses en zonas consideras como españolas. Sus advertencias llevan a la expedición de Solano a finales de los años 50.</w:t>
      </w:r>
      <w:hyperlink r:id="rId195" w:anchor="cite_note-7" w:history="1">
        <w:r>
          <w:rPr>
            <w:rStyle w:val="corchete-llamada"/>
            <w:color w:val="0000FF"/>
            <w:u w:val="single"/>
            <w:vertAlign w:val="superscript"/>
          </w:rPr>
          <w:t>[</w:t>
        </w:r>
        <w:r>
          <w:rPr>
            <w:rStyle w:val="Hipervnculo"/>
            <w:vertAlign w:val="superscript"/>
          </w:rPr>
          <w:t>8</w:t>
        </w:r>
        <w:r>
          <w:rPr>
            <w:rStyle w:val="corchete-llamada"/>
            <w:color w:val="0000FF"/>
            <w:u w:val="single"/>
            <w:vertAlign w:val="superscript"/>
          </w:rPr>
          <w:t>]</w:t>
        </w:r>
      </w:hyperlink>
      <w:r>
        <w:t xml:space="preserve"> Los jesuítas piden en numerosas ocasiones una presencia mayor de tropas enviadas por el Virreinato de Nueva Granada con el fin de hacer frente a las incursiones que portugueses hacían desde el sur y británicos y holandeses hacían desde el este para capturar indígenas. </w:t>
      </w:r>
      <w:hyperlink r:id="rId196" w:tooltip="Filippo Salvatore Gilii" w:history="1">
        <w:r>
          <w:rPr>
            <w:rStyle w:val="Hipervnculo"/>
          </w:rPr>
          <w:t>Filippo Salvatore Gilii</w:t>
        </w:r>
      </w:hyperlink>
      <w:r>
        <w:t xml:space="preserve"> instala una misión en el Orinoco. El misionero estudia diversos </w:t>
      </w:r>
      <w:r>
        <w:lastRenderedPageBreak/>
        <w:t>idiomas de las etnias de la región y establece una de las primeras hipótesis sobre las relaciones genealógicas entre estos idiomas.</w:t>
      </w:r>
    </w:p>
    <w:p w:rsidR="003743E2" w:rsidRDefault="003743E2" w:rsidP="003743E2">
      <w:pPr>
        <w:pStyle w:val="NormalWeb"/>
      </w:pPr>
      <w:r>
        <w:t>En 1733 grupos de caribes en la región sur atacan y matan a numerosos misioneros en la zona del Orinoco y el Caroní. Estos caribes usualmente obtienen armas de las colonias inglesas y holandesas y capturan otros indígenas que venden como esclavos en la zona del Esequibo.</w:t>
      </w:r>
    </w:p>
    <w:p w:rsidR="003743E2" w:rsidRDefault="003743E2" w:rsidP="003743E2">
      <w:pPr>
        <w:pStyle w:val="Ttulo3"/>
      </w:pPr>
      <w:r>
        <w:rPr>
          <w:rStyle w:val="editsection"/>
        </w:rPr>
        <w:t>[</w:t>
      </w:r>
      <w:hyperlink r:id="rId197" w:tooltip="Editar sección: Años Cuarenta" w:history="1">
        <w:r>
          <w:rPr>
            <w:rStyle w:val="Hipervnculo"/>
          </w:rPr>
          <w:t>editar</w:t>
        </w:r>
      </w:hyperlink>
      <w:r>
        <w:rPr>
          <w:rStyle w:val="editsection"/>
        </w:rPr>
        <w:t>]</w:t>
      </w:r>
      <w:r>
        <w:t xml:space="preserve"> </w:t>
      </w:r>
      <w:r>
        <w:rPr>
          <w:rStyle w:val="mw-headline"/>
        </w:rPr>
        <w:t>Años Cuarenta</w:t>
      </w:r>
    </w:p>
    <w:p w:rsidR="003743E2" w:rsidRDefault="003743E2" w:rsidP="003743E2">
      <w:pPr>
        <w:pStyle w:val="NormalWeb"/>
      </w:pPr>
      <w:r>
        <w:t xml:space="preserve">El imperio británico vuelve a entrar en conflicto con el español en la década de los cuarenta. En 1743 una flota al mando de </w:t>
      </w:r>
      <w:hyperlink r:id="rId198" w:tooltip="Charles Knowles" w:history="1">
        <w:r>
          <w:rPr>
            <w:rStyle w:val="Hipervnculo"/>
          </w:rPr>
          <w:t>Charles Knowles</w:t>
        </w:r>
      </w:hyperlink>
      <w:r>
        <w:t xml:space="preserve"> ataca el puerto de La Guaira, pero es repelido.</w:t>
      </w:r>
    </w:p>
    <w:p w:rsidR="003743E2" w:rsidRDefault="003743E2" w:rsidP="003743E2">
      <w:r>
        <w:rPr>
          <w:noProof/>
          <w:color w:val="0000FF"/>
          <w:lang w:eastAsia="es-ES"/>
        </w:rPr>
        <w:drawing>
          <wp:inline distT="0" distB="0" distL="0" distR="0">
            <wp:extent cx="1895475" cy="1362075"/>
            <wp:effectExtent l="19050" t="0" r="9525" b="0"/>
            <wp:docPr id="85" name="Imagen 85" descr="http://upload.wikimedia.org/wikipedia/commons/thumb/e/e2/Engraving_la_gauria_1743.jpg/199px-Engraving_la_gauria_1743.jpg">
              <a:hlinkClick xmlns:a="http://schemas.openxmlformats.org/drawingml/2006/main" r:id="rId1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upload.wikimedia.org/wikipedia/commons/thumb/e/e2/Engraving_la_gauria_1743.jpg/199px-Engraving_la_gauria_1743.jpg">
                      <a:hlinkClick r:id="rId199"/>
                    </pic:cNvPr>
                    <pic:cNvPicPr>
                      <a:picLocks noChangeAspect="1" noChangeArrowheads="1"/>
                    </pic:cNvPicPr>
                  </pic:nvPicPr>
                  <pic:blipFill>
                    <a:blip r:embed="rId200" cstate="print"/>
                    <a:srcRect/>
                    <a:stretch>
                      <a:fillRect/>
                    </a:stretch>
                  </pic:blipFill>
                  <pic:spPr bwMode="auto">
                    <a:xfrm>
                      <a:off x="0" y="0"/>
                      <a:ext cx="1895475" cy="1362075"/>
                    </a:xfrm>
                    <a:prstGeom prst="rect">
                      <a:avLst/>
                    </a:prstGeom>
                    <a:noFill/>
                    <a:ln w="9525">
                      <a:noFill/>
                      <a:miter lim="800000"/>
                      <a:headEnd/>
                      <a:tailEnd/>
                    </a:ln>
                  </pic:spPr>
                </pic:pic>
              </a:graphicData>
            </a:graphic>
          </wp:inline>
        </w:drawing>
      </w:r>
    </w:p>
    <w:p w:rsidR="003743E2" w:rsidRDefault="003743E2" w:rsidP="003743E2">
      <w:r>
        <w:rPr>
          <w:noProof/>
          <w:color w:val="0000FF"/>
          <w:lang w:eastAsia="es-ES"/>
        </w:rPr>
        <w:drawing>
          <wp:inline distT="0" distB="0" distL="0" distR="0">
            <wp:extent cx="142875" cy="104775"/>
            <wp:effectExtent l="19050" t="0" r="9525" b="0"/>
            <wp:docPr id="86" name="Imagen 86" descr="http://bits.wikimedia.org/skins-1.17/common/images/magnify-clip.png">
              <a:hlinkClick xmlns:a="http://schemas.openxmlformats.org/drawingml/2006/main" r:id="rId199"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bits.wikimedia.org/skins-1.17/common/images/magnify-clip.png">
                      <a:hlinkClick r:id="rId199" tooltip="&quot;Aumentar&quot;"/>
                    </pic:cNvPr>
                    <pic:cNvPicPr>
                      <a:picLocks noChangeAspect="1" noChangeArrowheads="1"/>
                    </pic:cNvPicPr>
                  </pic:nvPicPr>
                  <pic:blipFill>
                    <a:blip r:embed="rId36"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3743E2" w:rsidRDefault="003743E2" w:rsidP="003743E2">
      <w:r>
        <w:t>Ataque a La Guaira por tropas británicas en 1743</w:t>
      </w:r>
    </w:p>
    <w:p w:rsidR="003743E2" w:rsidRDefault="003743E2" w:rsidP="003743E2">
      <w:pPr>
        <w:pStyle w:val="NormalWeb"/>
      </w:pPr>
      <w:r>
        <w:t>Los jesuítas promueven la refundación de Cabruta hacia 1740-1743.</w:t>
      </w:r>
      <w:hyperlink r:id="rId201" w:anchor="cite_note-8" w:history="1">
        <w:r>
          <w:rPr>
            <w:rStyle w:val="corchete-llamada"/>
            <w:color w:val="0000FF"/>
            <w:u w:val="single"/>
            <w:vertAlign w:val="superscript"/>
          </w:rPr>
          <w:t>[</w:t>
        </w:r>
        <w:r>
          <w:rPr>
            <w:rStyle w:val="Hipervnculo"/>
            <w:vertAlign w:val="superscript"/>
          </w:rPr>
          <w:t>9</w:t>
        </w:r>
        <w:r>
          <w:rPr>
            <w:rStyle w:val="corchete-llamada"/>
            <w:color w:val="0000FF"/>
            <w:u w:val="single"/>
            <w:vertAlign w:val="superscript"/>
          </w:rPr>
          <w:t>]</w:t>
        </w:r>
      </w:hyperlink>
    </w:p>
    <w:p w:rsidR="003743E2" w:rsidRDefault="003743E2" w:rsidP="003743E2">
      <w:pPr>
        <w:pStyle w:val="Ttulo4"/>
      </w:pPr>
      <w:r>
        <w:rPr>
          <w:rStyle w:val="editsection"/>
        </w:rPr>
        <w:t>[</w:t>
      </w:r>
      <w:hyperlink r:id="rId202" w:tooltip="Editar sección: Conflicto con los portugueses" w:history="1">
        <w:r>
          <w:rPr>
            <w:rStyle w:val="Hipervnculo"/>
          </w:rPr>
          <w:t>editar</w:t>
        </w:r>
      </w:hyperlink>
      <w:r>
        <w:rPr>
          <w:rStyle w:val="editsection"/>
        </w:rPr>
        <w:t>]</w:t>
      </w:r>
      <w:r>
        <w:t xml:space="preserve"> </w:t>
      </w:r>
      <w:r>
        <w:rPr>
          <w:rStyle w:val="mw-headline"/>
        </w:rPr>
        <w:t>Conflicto con los portugueses</w:t>
      </w:r>
    </w:p>
    <w:p w:rsidR="003743E2" w:rsidRDefault="003743E2" w:rsidP="003743E2">
      <w:pPr>
        <w:pStyle w:val="NormalWeb"/>
      </w:pPr>
      <w:r>
        <w:t>El imperio portugués había estado penetrando en regiones pertenecientes al imperio español según el tratado de Tordecillas. Los portugueses habían logrado penetrar en territorio español, donde realizaban expediciones en búsqueda de esclavos indígenas en las llamadas expediciones de rescate. Los jesuítas expañoles estaban alarmados por estas expediciones. El superior de las misiones españolas, el Padre Román, decide embarcarse por el Guaviare, el Atabapo y el Orinoco para ver la situación de los indígenas guipunabes. Finalmente halla un grupo de esclavistas portugueses, que lo llevan a las bases portuguesas en el Río Negro. Con esto Román se convierte en el primer blanco en cruzar del Orinoco a través del Casiquiare al Río Negro, como lo documentará más tarde Humboldt.</w:t>
      </w:r>
    </w:p>
    <w:p w:rsidR="003743E2" w:rsidRDefault="003743E2" w:rsidP="003743E2">
      <w:pPr>
        <w:pStyle w:val="Ttulo4"/>
      </w:pPr>
      <w:r>
        <w:rPr>
          <w:rStyle w:val="editsection"/>
        </w:rPr>
        <w:t>[</w:t>
      </w:r>
      <w:hyperlink r:id="rId203" w:tooltip="Editar sección: Más de los Llanos" w:history="1">
        <w:r>
          <w:rPr>
            <w:rStyle w:val="Hipervnculo"/>
          </w:rPr>
          <w:t>editar</w:t>
        </w:r>
      </w:hyperlink>
      <w:r>
        <w:rPr>
          <w:rStyle w:val="editsection"/>
        </w:rPr>
        <w:t>]</w:t>
      </w:r>
      <w:r>
        <w:t xml:space="preserve"> </w:t>
      </w:r>
      <w:r>
        <w:rPr>
          <w:rStyle w:val="mw-headline"/>
        </w:rPr>
        <w:t>Más de los Llanos</w:t>
      </w:r>
    </w:p>
    <w:p w:rsidR="003743E2" w:rsidRDefault="003743E2" w:rsidP="003743E2">
      <w:pPr>
        <w:pStyle w:val="NormalWeb"/>
      </w:pPr>
      <w:r>
        <w:t>Pedro Joseph de Villanueva, un misionero, funda en 1744 el pueblo de San Miguel de la Boca del Tinaco con indios guaiqueríes.</w:t>
      </w:r>
    </w:p>
    <w:p w:rsidR="003743E2" w:rsidRDefault="003743E2" w:rsidP="003743E2">
      <w:pPr>
        <w:pStyle w:val="Ttulo4"/>
      </w:pPr>
      <w:r>
        <w:rPr>
          <w:rStyle w:val="editsection"/>
        </w:rPr>
        <w:lastRenderedPageBreak/>
        <w:t>[</w:t>
      </w:r>
      <w:hyperlink r:id="rId204" w:tooltip="Editar sección: Revuelta de Juan Francisco de León" w:history="1">
        <w:r>
          <w:rPr>
            <w:rStyle w:val="Hipervnculo"/>
          </w:rPr>
          <w:t>editar</w:t>
        </w:r>
      </w:hyperlink>
      <w:r>
        <w:rPr>
          <w:rStyle w:val="editsection"/>
        </w:rPr>
        <w:t>]</w:t>
      </w:r>
      <w:r>
        <w:t xml:space="preserve"> </w:t>
      </w:r>
      <w:r>
        <w:rPr>
          <w:rStyle w:val="mw-headline"/>
        </w:rPr>
        <w:t>Revuelta de Juan Francisco de León</w:t>
      </w:r>
    </w:p>
    <w:p w:rsidR="003743E2" w:rsidRDefault="003743E2" w:rsidP="003743E2">
      <w:pPr>
        <w:pStyle w:val="NormalWeb"/>
      </w:pPr>
      <w:r>
        <w:t xml:space="preserve">Las revueltas contra la Guipuzcoana continúan. Una de las más relevantes ocurre en </w:t>
      </w:r>
      <w:hyperlink r:id="rId205" w:tooltip="Barlovento (Venezuela)" w:history="1">
        <w:r>
          <w:rPr>
            <w:rStyle w:val="Hipervnculo"/>
          </w:rPr>
          <w:t>Barlovento</w:t>
        </w:r>
      </w:hyperlink>
      <w:r>
        <w:t xml:space="preserve">, extendiéndose después hacia Caracas, entre </w:t>
      </w:r>
      <w:hyperlink r:id="rId206" w:tooltip="1748" w:history="1">
        <w:r>
          <w:rPr>
            <w:rStyle w:val="Hipervnculo"/>
          </w:rPr>
          <w:t>1748</w:t>
        </w:r>
      </w:hyperlink>
      <w:r>
        <w:t xml:space="preserve"> y </w:t>
      </w:r>
      <w:hyperlink r:id="rId207" w:tooltip="1752" w:history="1">
        <w:r>
          <w:rPr>
            <w:rStyle w:val="Hipervnculo"/>
          </w:rPr>
          <w:t>1752</w:t>
        </w:r>
      </w:hyperlink>
      <w:r>
        <w:t xml:space="preserve">, la cual es liderada por el cosechero local de origen </w:t>
      </w:r>
      <w:hyperlink r:id="rId208" w:tooltip="Canarias" w:history="1">
        <w:r>
          <w:rPr>
            <w:rStyle w:val="Hipervnculo"/>
          </w:rPr>
          <w:t>canario</w:t>
        </w:r>
      </w:hyperlink>
      <w:r>
        <w:t xml:space="preserve"> </w:t>
      </w:r>
      <w:hyperlink r:id="rId209" w:tooltip="Juan Francisco de León" w:history="1">
        <w:r>
          <w:rPr>
            <w:rStyle w:val="Hipervnculo"/>
          </w:rPr>
          <w:t>Juan Francisco de León</w:t>
        </w:r>
      </w:hyperlink>
      <w:r>
        <w:t xml:space="preserve"> y a la cual se plegaron todos los sectores marginados por las prácticas de la Compañía Guipuzcoana, incluyendo esclavos, pardos y canarios, por lo cual adquiere tintes de revolución social. Ambas fracasan por falta de apoyo de la élite criolla local, que decide plegarse a la Corona.</w:t>
      </w:r>
    </w:p>
    <w:p w:rsidR="003743E2" w:rsidRDefault="003743E2" w:rsidP="003743E2">
      <w:pPr>
        <w:pStyle w:val="Ttulo4"/>
      </w:pPr>
      <w:r>
        <w:rPr>
          <w:rStyle w:val="editsection"/>
        </w:rPr>
        <w:t>[</w:t>
      </w:r>
      <w:hyperlink r:id="rId210" w:tooltip="Editar sección: Expedición del Orinoco" w:history="1">
        <w:r>
          <w:rPr>
            <w:rStyle w:val="Hipervnculo"/>
          </w:rPr>
          <w:t>editar</w:t>
        </w:r>
      </w:hyperlink>
      <w:r>
        <w:rPr>
          <w:rStyle w:val="editsection"/>
        </w:rPr>
        <w:t>]</w:t>
      </w:r>
      <w:r>
        <w:t xml:space="preserve"> </w:t>
      </w:r>
      <w:r>
        <w:rPr>
          <w:rStyle w:val="mw-headline"/>
        </w:rPr>
        <w:t>Expedición del Orinoco</w:t>
      </w:r>
    </w:p>
    <w:p w:rsidR="003743E2" w:rsidRDefault="003743E2" w:rsidP="003743E2">
      <w:pPr>
        <w:pStyle w:val="NormalWeb"/>
      </w:pPr>
      <w:r>
        <w:t xml:space="preserve">A través del </w:t>
      </w:r>
      <w:hyperlink r:id="rId211" w:tooltip="Río Negro" w:history="1">
        <w:r>
          <w:rPr>
            <w:rStyle w:val="Hipervnculo"/>
          </w:rPr>
          <w:t>Río Negro</w:t>
        </w:r>
      </w:hyperlink>
      <w:r>
        <w:t xml:space="preserve"> y el caño Pimichín los portugueses habían llegado hasta el río Temi y establecido bases en Javita y San Baltasar. Uno de sus aliados, un indígena de nombre Javita, realizaba expediciones para '</w:t>
      </w:r>
      <w:r>
        <w:rPr>
          <w:i/>
          <w:iCs/>
        </w:rPr>
        <w:t>sacar a los indios de la selva y conquistar las almas</w:t>
      </w:r>
      <w:r>
        <w:t>. Usaba este permiso para hacer esclavos que vendía a los portugueses.</w:t>
      </w:r>
    </w:p>
    <w:p w:rsidR="003743E2" w:rsidRDefault="003743E2" w:rsidP="003743E2">
      <w:pPr>
        <w:pStyle w:val="NormalWeb"/>
      </w:pPr>
      <w:r>
        <w:t xml:space="preserve">La corona española decide enviar una expedición para la demarcación de las fronteras. El 14 de diciembre de 1753 una cédula de Fernando VI forma una expedición encabezada por el vasco </w:t>
      </w:r>
      <w:hyperlink r:id="rId212" w:tooltip="José de Iturriaga" w:history="1">
        <w:r>
          <w:rPr>
            <w:rStyle w:val="Hipervnculo"/>
          </w:rPr>
          <w:t>José de Iturriaga</w:t>
        </w:r>
      </w:hyperlink>
      <w:r>
        <w:t xml:space="preserve">. Entre los expedicionarios van </w:t>
      </w:r>
      <w:hyperlink r:id="rId213" w:tooltip="José Solano y Bote" w:history="1">
        <w:r>
          <w:rPr>
            <w:rStyle w:val="Hipervnculo"/>
          </w:rPr>
          <w:t>José Solano y Bote</w:t>
        </w:r>
      </w:hyperlink>
      <w:r>
        <w:t xml:space="preserve"> y el botánico sueco </w:t>
      </w:r>
      <w:hyperlink r:id="rId214" w:tooltip="Pehr Löfling" w:history="1">
        <w:r>
          <w:rPr>
            <w:rStyle w:val="Hipervnculo"/>
          </w:rPr>
          <w:t>Pehr Löfling</w:t>
        </w:r>
      </w:hyperlink>
      <w:r>
        <w:t>. La expedición parte de Cádiz el 15 de febrero de 1754 y llega a Cumaná el 11 de abril. Esta expedición permanece varios años en Venezuela y lleva consigo el establecimiento de puestos españoles que frenarían la expansión portuguesa. En 1756 la expedición pasa por las Grandes Cataratas de Maipure</w:t>
      </w:r>
      <w:hyperlink r:id="rId215" w:anchor="cite_note-9" w:history="1">
        <w:r>
          <w:rPr>
            <w:rStyle w:val="corchete-llamada"/>
            <w:color w:val="0000FF"/>
            <w:u w:val="single"/>
            <w:vertAlign w:val="superscript"/>
          </w:rPr>
          <w:t>[</w:t>
        </w:r>
        <w:r>
          <w:rPr>
            <w:rStyle w:val="Hipervnculo"/>
            <w:vertAlign w:val="superscript"/>
          </w:rPr>
          <w:t>10</w:t>
        </w:r>
        <w:r>
          <w:rPr>
            <w:rStyle w:val="corchete-llamada"/>
            <w:color w:val="0000FF"/>
            <w:u w:val="single"/>
            <w:vertAlign w:val="superscript"/>
          </w:rPr>
          <w:t>]</w:t>
        </w:r>
      </w:hyperlink>
      <w:r>
        <w:t xml:space="preserve"> hasta el cruce del Orinoco con el </w:t>
      </w:r>
      <w:hyperlink r:id="rId216" w:tooltip="Río Guaviare" w:history="1">
        <w:r>
          <w:rPr>
            <w:rStyle w:val="Hipervnculo"/>
          </w:rPr>
          <w:t>río Guaviare</w:t>
        </w:r>
      </w:hyperlink>
      <w:r>
        <w:t xml:space="preserve">. Solano consigue ganar el apoyo de Javita con promesas de poder y logra hacer retroceder los grupos de avanzada de Portugal. Solano encuentra entre Atabapo y Guaviare indígenas de las etnias de los Guaypunabis. Con regalos los convence para fundar con él sobre el poblado de Maracoa la </w:t>
      </w:r>
      <w:hyperlink r:id="rId217" w:tooltip="San Fernando de Atabapo" w:history="1">
        <w:r>
          <w:rPr>
            <w:rStyle w:val="Hipervnculo"/>
          </w:rPr>
          <w:t>misión de San Fernando</w:t>
        </w:r>
      </w:hyperlink>
      <w:r>
        <w:t xml:space="preserve">, a la que llama </w:t>
      </w:r>
      <w:r>
        <w:rPr>
          <w:b/>
          <w:bCs/>
        </w:rPr>
        <w:t>villa</w:t>
      </w:r>
      <w:r>
        <w:t xml:space="preserve"> con el fin de impresionar al gobierno de Madrid. Solano desea llegar lo más cercano posible a las bases de los portugueses para conseguir asegurar el territorio español. En 1758 el sargento Francisco Fernández de Bobadilla es enviado al Este, explora los ríos Cunucunuma, Padamo y </w:t>
      </w:r>
      <w:hyperlink r:id="rId218" w:tooltip="Ocamo" w:history="1">
        <w:r>
          <w:rPr>
            <w:rStyle w:val="Hipervnculo"/>
          </w:rPr>
          <w:t>Ocamo</w:t>
        </w:r>
      </w:hyperlink>
      <w:r>
        <w:t xml:space="preserve"> y funda el pueblo de </w:t>
      </w:r>
      <w:hyperlink r:id="rId219" w:tooltip="La Esmeralda (Venezuela)" w:history="1">
        <w:r>
          <w:rPr>
            <w:rStyle w:val="Hipervnculo"/>
          </w:rPr>
          <w:t>La Esmeralda</w:t>
        </w:r>
      </w:hyperlink>
      <w:r>
        <w:t xml:space="preserve">. En 1759 Simón López funda </w:t>
      </w:r>
      <w:hyperlink r:id="rId220" w:tooltip="San Carlos de Río Negro" w:history="1">
        <w:r>
          <w:rPr>
            <w:rStyle w:val="Hipervnculo"/>
          </w:rPr>
          <w:t>San Carlos de Río Negro</w:t>
        </w:r>
      </w:hyperlink>
      <w:r>
        <w:t xml:space="preserve">. Los españoles establecen una serie de 16 </w:t>
      </w:r>
      <w:r>
        <w:rPr>
          <w:b/>
          <w:bCs/>
        </w:rPr>
        <w:t>casas fuertes</w:t>
      </w:r>
      <w:r>
        <w:t xml:space="preserve">, construcciones de madera de dos pisos con dos cañones portátiles y dos soldados servidos por una familia indígena, desde La Esmeralda hasta el </w:t>
      </w:r>
      <w:hyperlink r:id="rId221" w:tooltip="Río Erevato" w:history="1">
        <w:r>
          <w:rPr>
            <w:rStyle w:val="Hipervnculo"/>
          </w:rPr>
          <w:t>río Erevato</w:t>
        </w:r>
      </w:hyperlink>
      <w:r>
        <w:t xml:space="preserve">. Esta conexión será destruída en </w:t>
      </w:r>
      <w:hyperlink r:id="rId222" w:tooltip="1776" w:history="1">
        <w:r>
          <w:rPr>
            <w:rStyle w:val="Hipervnculo"/>
          </w:rPr>
          <w:t>1776</w:t>
        </w:r>
      </w:hyperlink>
      <w:r>
        <w:t xml:space="preserve"> por un levantamiento indígena a lo largo de la zona.</w:t>
      </w:r>
    </w:p>
    <w:p w:rsidR="003743E2" w:rsidRDefault="003743E2" w:rsidP="003743E2">
      <w:r>
        <w:rPr>
          <w:noProof/>
          <w:color w:val="0000FF"/>
          <w:lang w:eastAsia="es-ES"/>
        </w:rPr>
        <w:lastRenderedPageBreak/>
        <w:drawing>
          <wp:inline distT="0" distB="0" distL="0" distR="0">
            <wp:extent cx="1809750" cy="2352675"/>
            <wp:effectExtent l="19050" t="0" r="0" b="0"/>
            <wp:docPr id="87" name="Imagen 87" descr="http://upload.wikimedia.org/wikipedia/commons/thumb/a/aa/Jose_Solano_y_Bote.jpg/190px-Jose_Solano_y_Bote.jpg">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upload.wikimedia.org/wikipedia/commons/thumb/a/aa/Jose_Solano_y_Bote.jpg/190px-Jose_Solano_y_Bote.jpg">
                      <a:hlinkClick r:id="rId223"/>
                    </pic:cNvPr>
                    <pic:cNvPicPr>
                      <a:picLocks noChangeAspect="1" noChangeArrowheads="1"/>
                    </pic:cNvPicPr>
                  </pic:nvPicPr>
                  <pic:blipFill>
                    <a:blip r:embed="rId224" cstate="print"/>
                    <a:srcRect/>
                    <a:stretch>
                      <a:fillRect/>
                    </a:stretch>
                  </pic:blipFill>
                  <pic:spPr bwMode="auto">
                    <a:xfrm>
                      <a:off x="0" y="0"/>
                      <a:ext cx="1809750" cy="2352675"/>
                    </a:xfrm>
                    <a:prstGeom prst="rect">
                      <a:avLst/>
                    </a:prstGeom>
                    <a:noFill/>
                    <a:ln w="9525">
                      <a:noFill/>
                      <a:miter lim="800000"/>
                      <a:headEnd/>
                      <a:tailEnd/>
                    </a:ln>
                  </pic:spPr>
                </pic:pic>
              </a:graphicData>
            </a:graphic>
          </wp:inline>
        </w:drawing>
      </w:r>
    </w:p>
    <w:p w:rsidR="003743E2" w:rsidRDefault="003743E2" w:rsidP="003743E2">
      <w:r>
        <w:rPr>
          <w:noProof/>
          <w:color w:val="0000FF"/>
          <w:lang w:eastAsia="es-ES"/>
        </w:rPr>
        <w:drawing>
          <wp:inline distT="0" distB="0" distL="0" distR="0">
            <wp:extent cx="142875" cy="104775"/>
            <wp:effectExtent l="19050" t="0" r="9525" b="0"/>
            <wp:docPr id="88" name="Imagen 88" descr="http://bits.wikimedia.org/skins-1.17/common/images/magnify-clip.png">
              <a:hlinkClick xmlns:a="http://schemas.openxmlformats.org/drawingml/2006/main" r:id="rId223"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bits.wikimedia.org/skins-1.17/common/images/magnify-clip.png">
                      <a:hlinkClick r:id="rId223" tooltip="&quot;Aumentar&quot;"/>
                    </pic:cNvPr>
                    <pic:cNvPicPr>
                      <a:picLocks noChangeAspect="1" noChangeArrowheads="1"/>
                    </pic:cNvPicPr>
                  </pic:nvPicPr>
                  <pic:blipFill>
                    <a:blip r:embed="rId36"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3743E2" w:rsidRDefault="003743E2" w:rsidP="003743E2">
      <w:r>
        <w:t>José Solano y Bote, explorador y gobernador de Venezuela hasta 1770</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318"/>
        <w:gridCol w:w="3536"/>
        <w:gridCol w:w="2770"/>
      </w:tblGrid>
      <w:tr w:rsidR="003743E2" w:rsidTr="003743E2">
        <w:trPr>
          <w:tblCellSpacing w:w="15" w:type="dxa"/>
        </w:trPr>
        <w:tc>
          <w:tcPr>
            <w:tcW w:w="0" w:type="auto"/>
            <w:gridSpan w:val="3"/>
            <w:tcBorders>
              <w:top w:val="nil"/>
              <w:left w:val="nil"/>
              <w:bottom w:val="nil"/>
              <w:right w:val="nil"/>
            </w:tcBorders>
            <w:vAlign w:val="center"/>
            <w:hideMark/>
          </w:tcPr>
          <w:p w:rsidR="003743E2" w:rsidRDefault="003743E2">
            <w:pPr>
              <w:jc w:val="center"/>
              <w:rPr>
                <w:sz w:val="24"/>
                <w:szCs w:val="24"/>
              </w:rPr>
            </w:pPr>
            <w:r>
              <w:rPr>
                <w:b/>
                <w:bCs/>
              </w:rPr>
              <w:t>Gobernadores</w:t>
            </w:r>
            <w:r>
              <w:t xml:space="preserve"> (en azul celeste </w:t>
            </w:r>
            <w:hyperlink r:id="rId225" w:tooltip="Capitán general" w:history="1">
              <w:r>
                <w:rPr>
                  <w:rStyle w:val="Hipervnculo"/>
                </w:rPr>
                <w:t>capitanes generales</w:t>
              </w:r>
            </w:hyperlink>
            <w:r>
              <w:t>)</w:t>
            </w: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22/06/1751 - 09/09/1757</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Felipe Ricardos</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09/09/1757 - 12/11/1763</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Felipe de Estenoz</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12/11/1763 - 04/04/1771</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78136D">
            <w:pPr>
              <w:rPr>
                <w:sz w:val="24"/>
                <w:szCs w:val="24"/>
              </w:rPr>
            </w:pPr>
            <w:hyperlink r:id="rId226" w:tooltip="José Solano y Bote" w:history="1">
              <w:r w:rsidR="003743E2">
                <w:rPr>
                  <w:rStyle w:val="Hipervnculo"/>
                </w:rPr>
                <w:t>José Solano y Bote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Los jesuítas son expulsados de América</w:t>
            </w: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04/04/1771 - 21/10/1771</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Felipe de Font de Viela y Ondiano, marqués de la Torre</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21/10/1771 - 25/02/1772</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Francisco de Arce</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25/02/1772 - 17/06/1777</w:t>
            </w:r>
          </w:p>
        </w:tc>
        <w:tc>
          <w:tcPr>
            <w:tcW w:w="0" w:type="auto"/>
            <w:tcBorders>
              <w:top w:val="outset" w:sz="6" w:space="0" w:color="auto"/>
              <w:left w:val="outset" w:sz="6" w:space="0" w:color="auto"/>
              <w:bottom w:val="outset" w:sz="6" w:space="0" w:color="auto"/>
              <w:right w:val="outset" w:sz="6" w:space="0" w:color="auto"/>
            </w:tcBorders>
            <w:shd w:val="clear" w:color="auto" w:fill="FFFFE0"/>
            <w:vAlign w:val="center"/>
            <w:hideMark/>
          </w:tcPr>
          <w:p w:rsidR="003743E2" w:rsidRDefault="003743E2">
            <w:pPr>
              <w:rPr>
                <w:sz w:val="24"/>
                <w:szCs w:val="24"/>
              </w:rPr>
            </w:pPr>
            <w:r>
              <w:t>José Carlos de Agüero</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 xml:space="preserve">17/06/1777 - </w:t>
            </w:r>
            <w:r>
              <w:lastRenderedPageBreak/>
              <w:t>10/12/1782</w:t>
            </w:r>
          </w:p>
        </w:tc>
        <w:tc>
          <w:tcPr>
            <w:tcW w:w="0" w:type="auto"/>
            <w:tcBorders>
              <w:top w:val="outset" w:sz="6" w:space="0" w:color="auto"/>
              <w:left w:val="outset" w:sz="6" w:space="0" w:color="auto"/>
              <w:bottom w:val="outset" w:sz="6" w:space="0" w:color="auto"/>
              <w:right w:val="outset" w:sz="6" w:space="0" w:color="auto"/>
            </w:tcBorders>
            <w:shd w:val="clear" w:color="auto" w:fill="87CEFF"/>
            <w:vAlign w:val="center"/>
            <w:hideMark/>
          </w:tcPr>
          <w:p w:rsidR="003743E2" w:rsidRDefault="0078136D">
            <w:pPr>
              <w:rPr>
                <w:sz w:val="24"/>
                <w:szCs w:val="24"/>
              </w:rPr>
            </w:pPr>
            <w:hyperlink r:id="rId227" w:tooltip="Luis de Unzaga y Amézaga" w:history="1">
              <w:r w:rsidR="003743E2">
                <w:rPr>
                  <w:rStyle w:val="Hipervnculo"/>
                </w:rPr>
                <w:t>Luis de Unzaga y Amézaga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lastRenderedPageBreak/>
              <w:t>0/12/1782 - 24/12/1782</w:t>
            </w:r>
          </w:p>
        </w:tc>
        <w:tc>
          <w:tcPr>
            <w:tcW w:w="0" w:type="auto"/>
            <w:tcBorders>
              <w:top w:val="outset" w:sz="6" w:space="0" w:color="auto"/>
              <w:left w:val="outset" w:sz="6" w:space="0" w:color="auto"/>
              <w:bottom w:val="outset" w:sz="6" w:space="0" w:color="auto"/>
              <w:right w:val="outset" w:sz="6" w:space="0" w:color="auto"/>
            </w:tcBorders>
            <w:shd w:val="clear" w:color="auto" w:fill="87CEFF"/>
            <w:vAlign w:val="center"/>
            <w:hideMark/>
          </w:tcPr>
          <w:p w:rsidR="003743E2" w:rsidRDefault="0078136D">
            <w:pPr>
              <w:rPr>
                <w:sz w:val="24"/>
                <w:szCs w:val="24"/>
              </w:rPr>
            </w:pPr>
            <w:hyperlink r:id="rId228" w:tooltip="Pedro de Nava (aún no redactado)" w:history="1">
              <w:r w:rsidR="003743E2">
                <w:rPr>
                  <w:rStyle w:val="Hipervnculo"/>
                </w:rPr>
                <w:t>Pedro de Nava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24/12/1782 - 14/02/1786</w:t>
            </w:r>
          </w:p>
        </w:tc>
        <w:tc>
          <w:tcPr>
            <w:tcW w:w="0" w:type="auto"/>
            <w:tcBorders>
              <w:top w:val="outset" w:sz="6" w:space="0" w:color="auto"/>
              <w:left w:val="outset" w:sz="6" w:space="0" w:color="auto"/>
              <w:bottom w:val="outset" w:sz="6" w:space="0" w:color="auto"/>
              <w:right w:val="outset" w:sz="6" w:space="0" w:color="auto"/>
            </w:tcBorders>
            <w:shd w:val="clear" w:color="auto" w:fill="87CEFF"/>
            <w:vAlign w:val="center"/>
            <w:hideMark/>
          </w:tcPr>
          <w:p w:rsidR="003743E2" w:rsidRDefault="0078136D">
            <w:pPr>
              <w:rPr>
                <w:sz w:val="24"/>
                <w:szCs w:val="24"/>
              </w:rPr>
            </w:pPr>
            <w:hyperlink r:id="rId229" w:tooltip="Manuel González Torres de Navarra (aún no redactado)" w:history="1">
              <w:r w:rsidR="003743E2">
                <w:rPr>
                  <w:rStyle w:val="Hipervnculo"/>
                </w:rPr>
                <w:t>Manuel González Torres de Navarra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14/02/1786 - 01/10/1792</w:t>
            </w:r>
          </w:p>
        </w:tc>
        <w:tc>
          <w:tcPr>
            <w:tcW w:w="0" w:type="auto"/>
            <w:tcBorders>
              <w:top w:val="outset" w:sz="6" w:space="0" w:color="auto"/>
              <w:left w:val="outset" w:sz="6" w:space="0" w:color="auto"/>
              <w:bottom w:val="outset" w:sz="6" w:space="0" w:color="auto"/>
              <w:right w:val="outset" w:sz="6" w:space="0" w:color="auto"/>
            </w:tcBorders>
            <w:shd w:val="clear" w:color="auto" w:fill="87CEFF"/>
            <w:vAlign w:val="center"/>
            <w:hideMark/>
          </w:tcPr>
          <w:p w:rsidR="003743E2" w:rsidRDefault="0078136D">
            <w:pPr>
              <w:rPr>
                <w:sz w:val="24"/>
                <w:szCs w:val="24"/>
              </w:rPr>
            </w:pPr>
            <w:hyperlink r:id="rId230" w:tooltip="Juan Guillelmi (aún no redactado)" w:history="1">
              <w:r w:rsidR="003743E2">
                <w:rPr>
                  <w:rStyle w:val="Hipervnculo"/>
                </w:rPr>
                <w:t>Juan Guillelmi</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01/10/1792 - 10/01/1799</w:t>
            </w:r>
          </w:p>
        </w:tc>
        <w:tc>
          <w:tcPr>
            <w:tcW w:w="0" w:type="auto"/>
            <w:tcBorders>
              <w:top w:val="outset" w:sz="6" w:space="0" w:color="auto"/>
              <w:left w:val="outset" w:sz="6" w:space="0" w:color="auto"/>
              <w:bottom w:val="outset" w:sz="6" w:space="0" w:color="auto"/>
              <w:right w:val="outset" w:sz="6" w:space="0" w:color="auto"/>
            </w:tcBorders>
            <w:shd w:val="clear" w:color="auto" w:fill="87CEFF"/>
            <w:vAlign w:val="center"/>
            <w:hideMark/>
          </w:tcPr>
          <w:p w:rsidR="003743E2" w:rsidRDefault="0078136D">
            <w:pPr>
              <w:rPr>
                <w:sz w:val="24"/>
                <w:szCs w:val="24"/>
              </w:rPr>
            </w:pPr>
            <w:hyperlink r:id="rId231" w:tooltip="Pedro Carbonell Pinto Vigo y Correa (aún no redactado)" w:history="1">
              <w:r w:rsidR="003743E2">
                <w:rPr>
                  <w:rStyle w:val="Hipervnculo"/>
                </w:rPr>
                <w:t>Pedro Carbonell Pinto Vigo y Correa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10/01/1799 - 06/04/1799</w:t>
            </w:r>
          </w:p>
        </w:tc>
        <w:tc>
          <w:tcPr>
            <w:tcW w:w="0" w:type="auto"/>
            <w:tcBorders>
              <w:top w:val="outset" w:sz="6" w:space="0" w:color="auto"/>
              <w:left w:val="outset" w:sz="6" w:space="0" w:color="auto"/>
              <w:bottom w:val="outset" w:sz="6" w:space="0" w:color="auto"/>
              <w:right w:val="outset" w:sz="6" w:space="0" w:color="auto"/>
            </w:tcBorders>
            <w:shd w:val="clear" w:color="auto" w:fill="87CEFF"/>
            <w:vAlign w:val="center"/>
            <w:hideMark/>
          </w:tcPr>
          <w:p w:rsidR="003743E2" w:rsidRDefault="0078136D">
            <w:pPr>
              <w:rPr>
                <w:sz w:val="24"/>
                <w:szCs w:val="24"/>
              </w:rPr>
            </w:pPr>
            <w:hyperlink r:id="rId232" w:tooltip="Joaquín de Subillaga (aún no redactado)" w:history="1">
              <w:r w:rsidR="003743E2">
                <w:rPr>
                  <w:rStyle w:val="Hipervnculo"/>
                </w:rPr>
                <w:t>Joaquín de Subillaga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06/04/1799 - 09/10/1807</w:t>
            </w:r>
          </w:p>
        </w:tc>
        <w:tc>
          <w:tcPr>
            <w:tcW w:w="0" w:type="auto"/>
            <w:tcBorders>
              <w:top w:val="outset" w:sz="6" w:space="0" w:color="auto"/>
              <w:left w:val="outset" w:sz="6" w:space="0" w:color="auto"/>
              <w:bottom w:val="outset" w:sz="6" w:space="0" w:color="auto"/>
              <w:right w:val="outset" w:sz="6" w:space="0" w:color="auto"/>
            </w:tcBorders>
            <w:shd w:val="clear" w:color="auto" w:fill="87CEFF"/>
            <w:vAlign w:val="center"/>
            <w:hideMark/>
          </w:tcPr>
          <w:p w:rsidR="003743E2" w:rsidRDefault="0078136D">
            <w:pPr>
              <w:rPr>
                <w:sz w:val="24"/>
                <w:szCs w:val="24"/>
              </w:rPr>
            </w:pPr>
            <w:hyperlink r:id="rId233" w:tooltip="Manuel de Guevara y Vasconcelos (aún no redactado)" w:history="1">
              <w:r w:rsidR="003743E2">
                <w:rPr>
                  <w:rStyle w:val="Hipervnculo"/>
                </w:rPr>
                <w:t>Manuel de Guevara y Vasconcelos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09/10/1807 - 19/05/1809</w:t>
            </w:r>
          </w:p>
        </w:tc>
        <w:tc>
          <w:tcPr>
            <w:tcW w:w="0" w:type="auto"/>
            <w:tcBorders>
              <w:top w:val="outset" w:sz="6" w:space="0" w:color="auto"/>
              <w:left w:val="outset" w:sz="6" w:space="0" w:color="auto"/>
              <w:bottom w:val="outset" w:sz="6" w:space="0" w:color="auto"/>
              <w:right w:val="outset" w:sz="6" w:space="0" w:color="auto"/>
            </w:tcBorders>
            <w:shd w:val="clear" w:color="auto" w:fill="87CEFF"/>
            <w:vAlign w:val="center"/>
            <w:hideMark/>
          </w:tcPr>
          <w:p w:rsidR="003743E2" w:rsidRDefault="0078136D">
            <w:pPr>
              <w:rPr>
                <w:sz w:val="24"/>
                <w:szCs w:val="24"/>
              </w:rPr>
            </w:pPr>
            <w:hyperlink r:id="rId234" w:tooltip="Juan de Casas y Barrera (aún no redactado)" w:history="1">
              <w:r w:rsidR="003743E2">
                <w:rPr>
                  <w:rStyle w:val="Hipervnculo"/>
                </w:rPr>
                <w:t>Juan de Casas y Barrera</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r w:rsidR="003743E2" w:rsidTr="003743E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19/05/1809 - 19/04/1810</w:t>
            </w:r>
          </w:p>
        </w:tc>
        <w:tc>
          <w:tcPr>
            <w:tcW w:w="0" w:type="auto"/>
            <w:tcBorders>
              <w:top w:val="outset" w:sz="6" w:space="0" w:color="auto"/>
              <w:left w:val="outset" w:sz="6" w:space="0" w:color="auto"/>
              <w:bottom w:val="outset" w:sz="6" w:space="0" w:color="auto"/>
              <w:right w:val="outset" w:sz="6" w:space="0" w:color="auto"/>
            </w:tcBorders>
            <w:shd w:val="clear" w:color="auto" w:fill="87CEFF"/>
            <w:vAlign w:val="center"/>
            <w:hideMark/>
          </w:tcPr>
          <w:p w:rsidR="003743E2" w:rsidRDefault="0078136D">
            <w:pPr>
              <w:rPr>
                <w:sz w:val="24"/>
                <w:szCs w:val="24"/>
              </w:rPr>
            </w:pPr>
            <w:hyperlink r:id="rId235" w:tooltip="Vicente Emparan" w:history="1">
              <w:r w:rsidR="003743E2">
                <w:rPr>
                  <w:rStyle w:val="Hipervnculo"/>
                </w:rPr>
                <w:t>Vicente Emparan y Orbe</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p>
        </w:tc>
      </w:tr>
    </w:tbl>
    <w:p w:rsidR="003743E2" w:rsidRDefault="003743E2" w:rsidP="003743E2">
      <w:pPr>
        <w:pStyle w:val="Ttulo3"/>
      </w:pPr>
      <w:r>
        <w:rPr>
          <w:rStyle w:val="editsection"/>
        </w:rPr>
        <w:t>[</w:t>
      </w:r>
      <w:hyperlink r:id="rId236" w:tooltip="Editar sección: Del 1760 al 1777" w:history="1">
        <w:r>
          <w:rPr>
            <w:rStyle w:val="Hipervnculo"/>
          </w:rPr>
          <w:t>editar</w:t>
        </w:r>
      </w:hyperlink>
      <w:r>
        <w:rPr>
          <w:rStyle w:val="editsection"/>
        </w:rPr>
        <w:t>]</w:t>
      </w:r>
      <w:r>
        <w:t xml:space="preserve"> </w:t>
      </w:r>
      <w:r>
        <w:rPr>
          <w:rStyle w:val="mw-headline"/>
        </w:rPr>
        <w:t>Del 1760 al 1777</w:t>
      </w:r>
    </w:p>
    <w:p w:rsidR="003743E2" w:rsidRDefault="003743E2" w:rsidP="003743E2">
      <w:pPr>
        <w:pStyle w:val="NormalWeb"/>
      </w:pPr>
      <w:r>
        <w:t xml:space="preserve">En 1760 el capuchino Lucas de Zaragoza funda </w:t>
      </w:r>
      <w:hyperlink r:id="rId237" w:tooltip="Maturín" w:history="1">
        <w:r>
          <w:rPr>
            <w:rStyle w:val="Hipervnculo"/>
          </w:rPr>
          <w:t>Maturín</w:t>
        </w:r>
      </w:hyperlink>
      <w:r>
        <w:t xml:space="preserve"> en comunidad de los </w:t>
      </w:r>
      <w:hyperlink r:id="rId238" w:tooltip="Warao" w:history="1">
        <w:r>
          <w:rPr>
            <w:rStyle w:val="Hipervnculo"/>
          </w:rPr>
          <w:t>waraos</w:t>
        </w:r>
      </w:hyperlink>
      <w:r>
        <w:t>.</w:t>
      </w:r>
    </w:p>
    <w:p w:rsidR="003743E2" w:rsidRDefault="003743E2" w:rsidP="003743E2">
      <w:pPr>
        <w:pStyle w:val="NormalWeb"/>
      </w:pPr>
      <w:r>
        <w:t>El castillo de Araya es desmontado en 1762 porque había perdido su utilidad y se quiere ahorrar costos de mantenimiento. Los indios y pardos que dependían de la actividad del castillo se mudan a sitios como Cumaná y Cariaco.</w:t>
      </w:r>
    </w:p>
    <w:p w:rsidR="003743E2" w:rsidRDefault="003743E2" w:rsidP="003743E2">
      <w:pPr>
        <w:pStyle w:val="NormalWeb"/>
      </w:pPr>
      <w:r>
        <w:t xml:space="preserve">En 1764 se refunda la ciudad de </w:t>
      </w:r>
      <w:hyperlink r:id="rId239" w:tooltip="Angostura (Venezuela)" w:history="1">
        <w:r>
          <w:rPr>
            <w:rStyle w:val="Hipervnculo"/>
          </w:rPr>
          <w:t>Angostura</w:t>
        </w:r>
      </w:hyperlink>
      <w:r>
        <w:t xml:space="preserve"> en el Orinoco.</w:t>
      </w:r>
    </w:p>
    <w:p w:rsidR="003743E2" w:rsidRDefault="003743E2" w:rsidP="003743E2">
      <w:pPr>
        <w:pStyle w:val="NormalWeb"/>
      </w:pPr>
      <w:r>
        <w:t>En 1766 se produce una epidemia de viruela que ocasiona la muerte de 6000 a 8000 personas en la ciudad de Caracas. El mismo año, el 21 de octubre, se produce un terremoto muy fuerte cerca de Cumaná, que es casi totalmente destruída.</w:t>
      </w:r>
    </w:p>
    <w:p w:rsidR="003743E2" w:rsidRDefault="003743E2" w:rsidP="003743E2">
      <w:r>
        <w:rPr>
          <w:noProof/>
          <w:color w:val="0000FF"/>
          <w:lang w:eastAsia="es-ES"/>
        </w:rPr>
        <w:lastRenderedPageBreak/>
        <w:drawing>
          <wp:inline distT="0" distB="0" distL="0" distR="0">
            <wp:extent cx="1905000" cy="1285875"/>
            <wp:effectExtent l="19050" t="0" r="0" b="0"/>
            <wp:docPr id="89" name="Imagen 89" descr="http://upload.wikimedia.org/wikipedia/commons/thumb/f/f2/Nuevo_Reino_Granada.jpg/200px-Nuevo_Reino_Granada.jpg">
              <a:hlinkClick xmlns:a="http://schemas.openxmlformats.org/drawingml/2006/main" r:id="rId2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upload.wikimedia.org/wikipedia/commons/thumb/f/f2/Nuevo_Reino_Granada.jpg/200px-Nuevo_Reino_Granada.jpg">
                      <a:hlinkClick r:id="rId240"/>
                    </pic:cNvPr>
                    <pic:cNvPicPr>
                      <a:picLocks noChangeAspect="1" noChangeArrowheads="1"/>
                    </pic:cNvPicPr>
                  </pic:nvPicPr>
                  <pic:blipFill>
                    <a:blip r:embed="rId241" cstate="print"/>
                    <a:srcRect/>
                    <a:stretch>
                      <a:fillRect/>
                    </a:stretch>
                  </pic:blipFill>
                  <pic:spPr bwMode="auto">
                    <a:xfrm>
                      <a:off x="0" y="0"/>
                      <a:ext cx="1905000" cy="1285875"/>
                    </a:xfrm>
                    <a:prstGeom prst="rect">
                      <a:avLst/>
                    </a:prstGeom>
                    <a:noFill/>
                    <a:ln w="9525">
                      <a:noFill/>
                      <a:miter lim="800000"/>
                      <a:headEnd/>
                      <a:tailEnd/>
                    </a:ln>
                  </pic:spPr>
                </pic:pic>
              </a:graphicData>
            </a:graphic>
          </wp:inline>
        </w:drawing>
      </w:r>
    </w:p>
    <w:p w:rsidR="003743E2" w:rsidRDefault="003743E2" w:rsidP="003743E2">
      <w:r>
        <w:rPr>
          <w:noProof/>
          <w:color w:val="0000FF"/>
          <w:lang w:eastAsia="es-ES"/>
        </w:rPr>
        <w:drawing>
          <wp:inline distT="0" distB="0" distL="0" distR="0">
            <wp:extent cx="142875" cy="104775"/>
            <wp:effectExtent l="19050" t="0" r="9525" b="0"/>
            <wp:docPr id="90" name="Imagen 90" descr="http://bits.wikimedia.org/skins-1.17/common/images/magnify-clip.png">
              <a:hlinkClick xmlns:a="http://schemas.openxmlformats.org/drawingml/2006/main" r:id="rId240"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bits.wikimedia.org/skins-1.17/common/images/magnify-clip.png">
                      <a:hlinkClick r:id="rId240" tooltip="&quot;Aumentar&quot;"/>
                    </pic:cNvPr>
                    <pic:cNvPicPr>
                      <a:picLocks noChangeAspect="1" noChangeArrowheads="1"/>
                    </pic:cNvPicPr>
                  </pic:nvPicPr>
                  <pic:blipFill>
                    <a:blip r:embed="rId36"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3743E2" w:rsidRDefault="003743E2" w:rsidP="003743E2">
      <w:r>
        <w:t>Virreinato de Nueva Granada y provincia de Nueva Andalucía en 1770</w:t>
      </w:r>
    </w:p>
    <w:p w:rsidR="003743E2" w:rsidRDefault="003743E2" w:rsidP="003743E2">
      <w:pPr>
        <w:pStyle w:val="NormalWeb"/>
      </w:pPr>
      <w:r>
        <w:t xml:space="preserve">El gobierno español decide </w:t>
      </w:r>
      <w:hyperlink r:id="rId242" w:tooltip="Pragmática Sanción de 1767" w:history="1">
        <w:r>
          <w:rPr>
            <w:rStyle w:val="Hipervnculo"/>
          </w:rPr>
          <w:t>expulsar a los jesuítas</w:t>
        </w:r>
      </w:hyperlink>
      <w:r>
        <w:t xml:space="preserve"> de América en 1767. Esto lleva al estancamiento y retroceso del desarrollo económico en las regiones que estos administraban. Lingüistas como el padre </w:t>
      </w:r>
      <w:hyperlink r:id="rId243" w:tooltip="Filippo Salvatore Gilii" w:history="1">
        <w:r>
          <w:rPr>
            <w:rStyle w:val="Hipervnculo"/>
          </w:rPr>
          <w:t>Filippo Salvatore Gilii</w:t>
        </w:r>
      </w:hyperlink>
      <w:r>
        <w:t xml:space="preserve"> tienen que volver a Europa. Las regiones administradas por ellos pasan a ser administradas por otras órdenes.</w:t>
      </w:r>
    </w:p>
    <w:p w:rsidR="003743E2" w:rsidRDefault="003743E2" w:rsidP="003743E2">
      <w:pPr>
        <w:pStyle w:val="Ttulo3"/>
      </w:pPr>
      <w:r>
        <w:rPr>
          <w:rStyle w:val="editsection"/>
        </w:rPr>
        <w:t>[</w:t>
      </w:r>
      <w:hyperlink r:id="rId244" w:tooltip="Editar sección: Capitanía General de Venezuela y Reformas" w:history="1">
        <w:r>
          <w:rPr>
            <w:rStyle w:val="Hipervnculo"/>
          </w:rPr>
          <w:t>editar</w:t>
        </w:r>
      </w:hyperlink>
      <w:r>
        <w:rPr>
          <w:rStyle w:val="editsection"/>
        </w:rPr>
        <w:t>]</w:t>
      </w:r>
      <w:r>
        <w:t xml:space="preserve"> </w:t>
      </w:r>
      <w:r>
        <w:rPr>
          <w:rStyle w:val="mw-headline"/>
        </w:rPr>
        <w:t>Capitanía General de Venezuela y Reformas</w:t>
      </w:r>
    </w:p>
    <w:p w:rsidR="003743E2" w:rsidRDefault="003743E2" w:rsidP="003743E2">
      <w:pPr>
        <w:pStyle w:val="NormalWeb"/>
      </w:pPr>
      <w:r>
        <w:t>En 1777 la Real Cédula del 8 de septiembre crea la Capitanía General de Venezuela,uniendo a la Provincia de Venezuela las provincias de Maracaibo, Guayana y Cumaná, la Provincia de Trinidad y la Provincia de Margarita. Para ese entonces, el cacao representa un 85% de las exportaciones de Venezuela, aunque en las siguientes décadas esta proporción disminuye por la creciente importancia del café y del añil.</w:t>
      </w:r>
      <w:hyperlink r:id="rId245" w:anchor="cite_note-10" w:history="1">
        <w:r>
          <w:rPr>
            <w:rStyle w:val="corchete-llamada"/>
            <w:color w:val="0000FF"/>
            <w:u w:val="single"/>
            <w:vertAlign w:val="superscript"/>
          </w:rPr>
          <w:t>[</w:t>
        </w:r>
        <w:r>
          <w:rPr>
            <w:rStyle w:val="Hipervnculo"/>
            <w:vertAlign w:val="superscript"/>
          </w:rPr>
          <w:t>11</w:t>
        </w:r>
        <w:r>
          <w:rPr>
            <w:rStyle w:val="corchete-llamada"/>
            <w:color w:val="0000FF"/>
            <w:u w:val="single"/>
            <w:vertAlign w:val="superscript"/>
          </w:rPr>
          <w:t>]</w:t>
        </w:r>
      </w:hyperlink>
    </w:p>
    <w:p w:rsidR="003743E2" w:rsidRDefault="003743E2" w:rsidP="003743E2">
      <w:pPr>
        <w:pStyle w:val="NormalWeb"/>
      </w:pPr>
      <w:r>
        <w:t xml:space="preserve">El comercio con </w:t>
      </w:r>
      <w:hyperlink r:id="rId246" w:tooltip="Veracruz" w:history="1">
        <w:r>
          <w:rPr>
            <w:rStyle w:val="Hipervnculo"/>
          </w:rPr>
          <w:t>Veracruz</w:t>
        </w:r>
      </w:hyperlink>
      <w:r>
        <w:t xml:space="preserve"> se incrementa.</w:t>
      </w:r>
    </w:p>
    <w:p w:rsidR="003743E2" w:rsidRDefault="003743E2" w:rsidP="003743E2">
      <w:pPr>
        <w:pStyle w:val="Ttulo4"/>
      </w:pPr>
      <w:r>
        <w:rPr>
          <w:rStyle w:val="editsection"/>
        </w:rPr>
        <w:t>[</w:t>
      </w:r>
      <w:hyperlink r:id="rId247" w:tooltip="Editar sección: Los ochenta" w:history="1">
        <w:r>
          <w:rPr>
            <w:rStyle w:val="Hipervnculo"/>
          </w:rPr>
          <w:t>editar</w:t>
        </w:r>
      </w:hyperlink>
      <w:r>
        <w:rPr>
          <w:rStyle w:val="editsection"/>
        </w:rPr>
        <w:t>]</w:t>
      </w:r>
      <w:r>
        <w:t xml:space="preserve"> </w:t>
      </w:r>
      <w:r>
        <w:rPr>
          <w:rStyle w:val="mw-headline"/>
        </w:rPr>
        <w:t>Los ochenta</w:t>
      </w:r>
    </w:p>
    <w:p w:rsidR="003743E2" w:rsidRDefault="003743E2" w:rsidP="003743E2">
      <w:pPr>
        <w:pStyle w:val="NormalWeb"/>
      </w:pPr>
      <w:r>
        <w:t xml:space="preserve">En 1788 el gobernador de la </w:t>
      </w:r>
      <w:hyperlink r:id="rId248" w:tooltip="Provincia de Barinas" w:history="1">
        <w:r>
          <w:rPr>
            <w:rStyle w:val="Hipervnculo"/>
          </w:rPr>
          <w:t>Provincia de Barinas</w:t>
        </w:r>
      </w:hyperlink>
      <w:r>
        <w:t xml:space="preserve"> mandó a fundar la ciudad de </w:t>
      </w:r>
      <w:hyperlink r:id="rId249" w:tooltip="San Fernando de Apure" w:history="1">
        <w:r>
          <w:rPr>
            <w:rStyle w:val="Hipervnculo"/>
          </w:rPr>
          <w:t>San Fernando de Apure</w:t>
        </w:r>
      </w:hyperlink>
      <w:r>
        <w:t>.</w:t>
      </w:r>
    </w:p>
    <w:p w:rsidR="003743E2" w:rsidRDefault="003743E2" w:rsidP="003743E2">
      <w:pPr>
        <w:pStyle w:val="NormalWeb"/>
      </w:pPr>
      <w:r>
        <w:t>España había restringido desde el comienzo el comercio entre las diversas colonias y el resto del mundo. Recién en la década de los ochenta comenzó a cambiar esta política de región en región. Es finalmente en 1789 cuando la Corona decidió extender el comercio libre a Venezuela y Nueva España.</w:t>
      </w:r>
      <w:hyperlink r:id="rId250" w:anchor="cite_note-11" w:history="1">
        <w:r>
          <w:rPr>
            <w:rStyle w:val="corchete-llamada"/>
            <w:color w:val="0000FF"/>
            <w:u w:val="single"/>
            <w:vertAlign w:val="superscript"/>
          </w:rPr>
          <w:t>[</w:t>
        </w:r>
        <w:r>
          <w:rPr>
            <w:rStyle w:val="Hipervnculo"/>
            <w:vertAlign w:val="superscript"/>
          </w:rPr>
          <w:t>12</w:t>
        </w:r>
        <w:r>
          <w:rPr>
            <w:rStyle w:val="corchete-llamada"/>
            <w:color w:val="0000FF"/>
            <w:u w:val="single"/>
            <w:vertAlign w:val="superscript"/>
          </w:rPr>
          <w:t>]</w:t>
        </w:r>
      </w:hyperlink>
      <w:r>
        <w:t xml:space="preserve"> Las reformas borbónicas comenzaron a surtir efecto en los siguientos años, si bien el aumento del comercio fue bastante modesto: muchas de las otras colonias americanas no necesitaban los productos de Venezuela.</w:t>
      </w:r>
    </w:p>
    <w:p w:rsidR="003743E2" w:rsidRDefault="003743E2" w:rsidP="003743E2">
      <w:pPr>
        <w:pStyle w:val="Ttulo4"/>
      </w:pPr>
      <w:r>
        <w:rPr>
          <w:rStyle w:val="editsection"/>
        </w:rPr>
        <w:t>[</w:t>
      </w:r>
      <w:hyperlink r:id="rId251" w:tooltip="Editar sección: Última década del siglo XVIII" w:history="1">
        <w:r>
          <w:rPr>
            <w:rStyle w:val="Hipervnculo"/>
          </w:rPr>
          <w:t>editar</w:t>
        </w:r>
      </w:hyperlink>
      <w:r>
        <w:rPr>
          <w:rStyle w:val="editsection"/>
        </w:rPr>
        <w:t>]</w:t>
      </w:r>
      <w:r>
        <w:t xml:space="preserve"> </w:t>
      </w:r>
      <w:r>
        <w:rPr>
          <w:rStyle w:val="mw-headline"/>
        </w:rPr>
        <w:t>Última década del siglo XVIII</w:t>
      </w:r>
    </w:p>
    <w:p w:rsidR="003743E2" w:rsidRDefault="003743E2" w:rsidP="003743E2">
      <w:pPr>
        <w:pStyle w:val="NormalWeb"/>
      </w:pPr>
      <w:r>
        <w:t xml:space="preserve">El oficial vasco </w:t>
      </w:r>
      <w:hyperlink r:id="rId252" w:tooltip="Vicente Emparan" w:history="1">
        <w:r>
          <w:rPr>
            <w:rStyle w:val="Hipervnculo"/>
          </w:rPr>
          <w:t>Vicente Emparan</w:t>
        </w:r>
      </w:hyperlink>
      <w:r>
        <w:t xml:space="preserve"> es nombrado gobernador de la Provincia de Cumaná en 1792. Emparan lleva a cabo una política de liberalización de los puertos de dicha provincia. Esto conlleva a un florecimiento de la producción.</w:t>
      </w:r>
      <w:hyperlink r:id="rId253" w:anchor="cite_note-12" w:history="1">
        <w:r>
          <w:rPr>
            <w:rStyle w:val="corchete-llamada"/>
            <w:color w:val="0000FF"/>
            <w:u w:val="single"/>
            <w:vertAlign w:val="superscript"/>
          </w:rPr>
          <w:t>[</w:t>
        </w:r>
        <w:r>
          <w:rPr>
            <w:rStyle w:val="Hipervnculo"/>
            <w:vertAlign w:val="superscript"/>
          </w:rPr>
          <w:t>13</w:t>
        </w:r>
        <w:r>
          <w:rPr>
            <w:rStyle w:val="corchete-llamada"/>
            <w:color w:val="0000FF"/>
            <w:u w:val="single"/>
            <w:vertAlign w:val="superscript"/>
          </w:rPr>
          <w:t>]</w:t>
        </w:r>
      </w:hyperlink>
      <w:r>
        <w:t xml:space="preserve"> Emparan se interesa en la ciencia en general y en la botánica en particular y esto lo lleva a experimentar la introducción de diversas plantas en Venezuela (como los </w:t>
      </w:r>
      <w:hyperlink r:id="rId254" w:tooltip="Glycine" w:history="1">
        <w:r>
          <w:rPr>
            <w:rStyle w:val="Hipervnculo"/>
          </w:rPr>
          <w:t>Glycines</w:t>
        </w:r>
      </w:hyperlink>
      <w:r>
        <w:t>).</w:t>
      </w:r>
    </w:p>
    <w:p w:rsidR="003743E2" w:rsidRDefault="003743E2" w:rsidP="003743E2">
      <w:pPr>
        <w:pStyle w:val="NormalWeb"/>
      </w:pPr>
      <w:r>
        <w:lastRenderedPageBreak/>
        <w:t>Las políticas de liberación económica continúan y en 1793 se permite que los comerciantes de Caracas formen su propia confradía para organizar el comercio con el exterior.</w:t>
      </w:r>
    </w:p>
    <w:p w:rsidR="003743E2" w:rsidRDefault="003743E2" w:rsidP="003743E2">
      <w:pPr>
        <w:pStyle w:val="NormalWeb"/>
      </w:pPr>
      <w:r>
        <w:t>En 1795 el gobierno de Madrid autoriza en una "Cédula de Sacar" que los pardos se casen con quien quieran, incluyendo a gente blanca. Esta ley es rechazada por los mantuanos, quienes la ocultan durante varios años. En el cabildo Don Domingo Tovar y otros ciudadanos se pronuncian por el cese de la importación de esclavos y proponen medios para mejorar su situación.</w:t>
      </w:r>
    </w:p>
    <w:p w:rsidR="003743E2" w:rsidRDefault="003743E2" w:rsidP="003743E2">
      <w:pPr>
        <w:pStyle w:val="Ttulo5"/>
      </w:pPr>
      <w:r>
        <w:rPr>
          <w:rStyle w:val="editsection"/>
        </w:rPr>
        <w:t>[</w:t>
      </w:r>
      <w:hyperlink r:id="rId255" w:tooltip="Editar sección: Sublevación en Coro" w:history="1">
        <w:r>
          <w:rPr>
            <w:rStyle w:val="Hipervnculo"/>
          </w:rPr>
          <w:t>editar</w:t>
        </w:r>
      </w:hyperlink>
      <w:r>
        <w:rPr>
          <w:rStyle w:val="editsection"/>
        </w:rPr>
        <w:t>]</w:t>
      </w:r>
      <w:r>
        <w:t xml:space="preserve"> </w:t>
      </w:r>
      <w:r>
        <w:rPr>
          <w:rStyle w:val="mw-headline"/>
        </w:rPr>
        <w:t>Sublevación en Coro</w:t>
      </w:r>
    </w:p>
    <w:p w:rsidR="003743E2" w:rsidRDefault="003743E2" w:rsidP="003743E2">
      <w:r>
        <w:rPr>
          <w:noProof/>
          <w:color w:val="0000FF"/>
          <w:lang w:eastAsia="es-ES"/>
        </w:rPr>
        <w:drawing>
          <wp:inline distT="0" distB="0" distL="0" distR="0">
            <wp:extent cx="1809750" cy="1362075"/>
            <wp:effectExtent l="19050" t="0" r="0" b="0"/>
            <wp:docPr id="91" name="Imagen 91" descr="http://upload.wikimedia.org/wikipedia/commons/thumb/7/72/Busto_de_Jos%C3%A9_Leonardo_Chirino%2C_Caujarao.JPG/190px-Busto_de_Jos%C3%A9_Leonardo_Chirino%2C_Caujarao.JPG">
              <a:hlinkClick xmlns:a="http://schemas.openxmlformats.org/drawingml/2006/main" r:id="rId2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upload.wikimedia.org/wikipedia/commons/thumb/7/72/Busto_de_Jos%C3%A9_Leonardo_Chirino%2C_Caujarao.JPG/190px-Busto_de_Jos%C3%A9_Leonardo_Chirino%2C_Caujarao.JPG">
                      <a:hlinkClick r:id="rId256"/>
                    </pic:cNvPr>
                    <pic:cNvPicPr>
                      <a:picLocks noChangeAspect="1" noChangeArrowheads="1"/>
                    </pic:cNvPicPr>
                  </pic:nvPicPr>
                  <pic:blipFill>
                    <a:blip r:embed="rId257" cstate="print"/>
                    <a:srcRect/>
                    <a:stretch>
                      <a:fillRect/>
                    </a:stretch>
                  </pic:blipFill>
                  <pic:spPr bwMode="auto">
                    <a:xfrm>
                      <a:off x="0" y="0"/>
                      <a:ext cx="1809750" cy="1362075"/>
                    </a:xfrm>
                    <a:prstGeom prst="rect">
                      <a:avLst/>
                    </a:prstGeom>
                    <a:noFill/>
                    <a:ln w="9525">
                      <a:noFill/>
                      <a:miter lim="800000"/>
                      <a:headEnd/>
                      <a:tailEnd/>
                    </a:ln>
                  </pic:spPr>
                </pic:pic>
              </a:graphicData>
            </a:graphic>
          </wp:inline>
        </w:drawing>
      </w:r>
    </w:p>
    <w:p w:rsidR="003743E2" w:rsidRDefault="003743E2" w:rsidP="003743E2">
      <w:r>
        <w:rPr>
          <w:noProof/>
          <w:color w:val="0000FF"/>
          <w:lang w:eastAsia="es-ES"/>
        </w:rPr>
        <w:drawing>
          <wp:inline distT="0" distB="0" distL="0" distR="0">
            <wp:extent cx="142875" cy="104775"/>
            <wp:effectExtent l="19050" t="0" r="9525" b="0"/>
            <wp:docPr id="92" name="Imagen 92" descr="http://bits.wikimedia.org/skins-1.17/common/images/magnify-clip.png">
              <a:hlinkClick xmlns:a="http://schemas.openxmlformats.org/drawingml/2006/main" r:id="rId256"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bits.wikimedia.org/skins-1.17/common/images/magnify-clip.png">
                      <a:hlinkClick r:id="rId256" tooltip="&quot;Aumentar&quot;"/>
                    </pic:cNvPr>
                    <pic:cNvPicPr>
                      <a:picLocks noChangeAspect="1" noChangeArrowheads="1"/>
                    </pic:cNvPicPr>
                  </pic:nvPicPr>
                  <pic:blipFill>
                    <a:blip r:embed="rId36"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3743E2" w:rsidRDefault="003743E2" w:rsidP="003743E2">
      <w:r>
        <w:t>Busto a José Leonardo Chirino</w:t>
      </w:r>
    </w:p>
    <w:p w:rsidR="003743E2" w:rsidRDefault="003743E2" w:rsidP="003743E2">
      <w:pPr>
        <w:pStyle w:val="NormalWeb"/>
      </w:pPr>
      <w:r>
        <w:t xml:space="preserve">Las tensiones sociales prosiguieron. En Coro había una población con un número particularmente grande de negros, mulatos y zambos. Había unos tres mil esclavos. El zambo libre </w:t>
      </w:r>
      <w:hyperlink r:id="rId258" w:tooltip="José Leonardo Chirino" w:history="1">
        <w:r>
          <w:rPr>
            <w:rStyle w:val="Hipervnculo"/>
          </w:rPr>
          <w:t>José Leonardo Chirino</w:t>
        </w:r>
      </w:hyperlink>
      <w:r>
        <w:t xml:space="preserve"> inició un levantamiento contra uno de los grupos mantuanos más recalcitrantes</w:t>
      </w:r>
      <w:hyperlink r:id="rId259" w:anchor="cite_note-13" w:history="1">
        <w:r>
          <w:rPr>
            <w:rStyle w:val="corchete-llamada"/>
            <w:color w:val="0000FF"/>
            <w:u w:val="single"/>
            <w:vertAlign w:val="superscript"/>
          </w:rPr>
          <w:t>[</w:t>
        </w:r>
        <w:r>
          <w:rPr>
            <w:rStyle w:val="Hipervnculo"/>
            <w:vertAlign w:val="superscript"/>
          </w:rPr>
          <w:t>14</w:t>
        </w:r>
        <w:r>
          <w:rPr>
            <w:rStyle w:val="corchete-llamada"/>
            <w:color w:val="0000FF"/>
            <w:u w:val="single"/>
            <w:vertAlign w:val="superscript"/>
          </w:rPr>
          <w:t>]</w:t>
        </w:r>
      </w:hyperlink>
      <w:r>
        <w:t xml:space="preserve"> El funcionario Juan Manuel Iturbe exigía en Curimagua el pago del tributo de indios, que para aquel entonces había caído en desuso. Iturbe lo exigía de manera retroactiva y en dinero y con un pago extra de </w:t>
      </w:r>
      <w:r>
        <w:rPr>
          <w:b/>
          <w:bCs/>
        </w:rPr>
        <w:t>alcabala</w:t>
      </w:r>
      <w:r>
        <w:t xml:space="preserve"> para pardos y negros. Chirino y otros tomaron la hacienda de El Socorro y durante tres días se producen saqueos, incendios y asesinatos. Desde Caracas se envían fuerzas punitivas. Chirino fue hecho preso y ejecutado y su mujer, que era esclava, fue vendida fuera de la provincia. Este episodio, aunque regional, sirvió de inspiración para movimientos posteriores.</w:t>
      </w:r>
    </w:p>
    <w:p w:rsidR="003743E2" w:rsidRDefault="003743E2" w:rsidP="003743E2">
      <w:pPr>
        <w:pStyle w:val="Ttulo5"/>
      </w:pPr>
      <w:r>
        <w:rPr>
          <w:rStyle w:val="editsection"/>
        </w:rPr>
        <w:t>[</w:t>
      </w:r>
      <w:hyperlink r:id="rId260" w:tooltip="Editar sección: Pérdida de Trinidad y Tobago" w:history="1">
        <w:r>
          <w:rPr>
            <w:rStyle w:val="Hipervnculo"/>
          </w:rPr>
          <w:t>editar</w:t>
        </w:r>
      </w:hyperlink>
      <w:r>
        <w:rPr>
          <w:rStyle w:val="editsection"/>
        </w:rPr>
        <w:t>]</w:t>
      </w:r>
      <w:r>
        <w:t xml:space="preserve"> </w:t>
      </w:r>
      <w:r>
        <w:rPr>
          <w:rStyle w:val="mw-headline"/>
        </w:rPr>
        <w:t>Pérdida de Trinidad y Tobago</w:t>
      </w:r>
    </w:p>
    <w:p w:rsidR="003743E2" w:rsidRDefault="003743E2" w:rsidP="003743E2">
      <w:pPr>
        <w:pStyle w:val="NormalWeb"/>
      </w:pPr>
      <w:r>
        <w:t>En 1783, la proclamación de la Cédula de Población por la Corona española garantizó 129 000 m² de tierra a cada católico que se asentase en Trinidad, y una mitad adicional de esa tierra por cada esclavo que llevase consigo. Por otra parte, se otorgaban 65 000 m² por gente libre de color, y la mitad de esa cantidad por cada esclavo que llevasen. En medio de las revoluciones de Haití y de Francia, mucha gente emigró desde las islas francesas hacia Trinidad. Ello resultó en qué gran parte de la sociedad trinitense fuese compuesta por personas de color que hablaban francés y tenían esclavos.</w:t>
      </w:r>
    </w:p>
    <w:p w:rsidR="003743E2" w:rsidRDefault="003743E2" w:rsidP="003743E2">
      <w:pPr>
        <w:pStyle w:val="NormalWeb"/>
      </w:pPr>
      <w:r>
        <w:t xml:space="preserve">En el censo de 1777, habían solo 2 763 personas registradas como habitantes de Trinidad, incluyendo unos 2 000 arahuacos. España se había aliado con Francia al comienzo de las guerras napoleónicas. Esto motivó a un bloqueo por parte del Reino </w:t>
      </w:r>
      <w:r>
        <w:lastRenderedPageBreak/>
        <w:t xml:space="preserve">Unido. En febrero de 1797, los británicos bajo el mando de </w:t>
      </w:r>
      <w:hyperlink r:id="rId261" w:tooltip="Ralph Abercromby" w:history="1">
        <w:r>
          <w:rPr>
            <w:rStyle w:val="Hipervnculo"/>
          </w:rPr>
          <w:t>Ralph Abercromby</w:t>
        </w:r>
      </w:hyperlink>
      <w:r>
        <w:t xml:space="preserve"> atacaron la Provincia de Trinidad con 17 barcos. </w:t>
      </w:r>
      <w:hyperlink r:id="rId262" w:tooltip="José María Chacón" w:history="1">
        <w:r>
          <w:rPr>
            <w:rStyle w:val="Hipervnculo"/>
          </w:rPr>
          <w:t>José María Chacón</w:t>
        </w:r>
      </w:hyperlink>
      <w:r>
        <w:t>, el último gobernador español, capituló. Trinidad y Tobago fueron ocupadas y muchos de su habitantes se refugiaron en la costa firme.</w:t>
      </w:r>
    </w:p>
    <w:p w:rsidR="003743E2" w:rsidRDefault="003743E2" w:rsidP="003743E2">
      <w:pPr>
        <w:pStyle w:val="Ttulo5"/>
      </w:pPr>
      <w:r>
        <w:rPr>
          <w:rStyle w:val="editsection"/>
        </w:rPr>
        <w:t>[</w:t>
      </w:r>
      <w:hyperlink r:id="rId263" w:tooltip="Editar sección: Rebelión de España y Gual" w:history="1">
        <w:r>
          <w:rPr>
            <w:rStyle w:val="Hipervnculo"/>
          </w:rPr>
          <w:t>editar</w:t>
        </w:r>
      </w:hyperlink>
      <w:r>
        <w:rPr>
          <w:rStyle w:val="editsection"/>
        </w:rPr>
        <w:t>]</w:t>
      </w:r>
      <w:r>
        <w:t xml:space="preserve"> </w:t>
      </w:r>
      <w:r>
        <w:rPr>
          <w:rStyle w:val="mw-headline"/>
        </w:rPr>
        <w:t>Rebelión de España y Gual</w:t>
      </w:r>
    </w:p>
    <w:p w:rsidR="003743E2" w:rsidRDefault="003743E2" w:rsidP="003743E2">
      <w:pPr>
        <w:pStyle w:val="NormalWeb"/>
      </w:pPr>
      <w:r>
        <w:t xml:space="preserve">José María España y Manuel Gual liderizaron una rebelión que se convirtió en una de los primeros intentos por independizar Venezuela de España. En 1796 habían comenzado a llegar a Venezuela militares prisioneros españoles que habían estado implicados en un intento de instaurar la república en España. España y Gual entrabaron amistad con varios de estos prisioneros y fueron influenciados por estos en sus ideas políticas, que se fueron moviendo a querer declarar la independencia, entre otras cosas. A mitad de 1797, España y Gual ayudaron a liberar a los presos políticos, que se escaparon a las Antillas. España y Gual huyeron a Curaçao. El movimiento se extendió entre 1797 y mayo de 1799. Pedro Gual regresó a Venezuela en 1799 y procuró promover una sublevación de esclavos en </w:t>
      </w:r>
      <w:hyperlink r:id="rId264" w:tooltip="Naiguatá" w:history="1">
        <w:r>
          <w:rPr>
            <w:rStyle w:val="Hipervnculo"/>
          </w:rPr>
          <w:t>Naiguatá</w:t>
        </w:r>
      </w:hyperlink>
      <w:r>
        <w:t>. Finalmente, las autoridades lo detuvieron el 29 de abril y lo llevaron a juicio por conspiración. El 8 de mayo fue ejecutado en la Plaza Mayor de Caracas.</w:t>
      </w:r>
    </w:p>
    <w:p w:rsidR="003743E2" w:rsidRDefault="003743E2" w:rsidP="003743E2">
      <w:pPr>
        <w:pStyle w:val="NormalWeb"/>
      </w:pPr>
      <w:r>
        <w:t>En ese mismo tiempo, en particular en 1798 y 1799, Venezuela experimentó cosechas muy malas, lo que provocó carestía de comida y llevó al cabildo de Caracas a promover la importación de granos a través de las Antillas.</w:t>
      </w:r>
    </w:p>
    <w:p w:rsidR="003743E2" w:rsidRDefault="003743E2" w:rsidP="003743E2">
      <w:pPr>
        <w:pStyle w:val="Ttulo5"/>
      </w:pPr>
      <w:r>
        <w:rPr>
          <w:rStyle w:val="editsection"/>
        </w:rPr>
        <w:t>[</w:t>
      </w:r>
      <w:hyperlink r:id="rId265" w:tooltip="Editar sección: Humboldt en Venezuela" w:history="1">
        <w:r>
          <w:rPr>
            <w:rStyle w:val="Hipervnculo"/>
          </w:rPr>
          <w:t>editar</w:t>
        </w:r>
      </w:hyperlink>
      <w:r>
        <w:rPr>
          <w:rStyle w:val="editsection"/>
        </w:rPr>
        <w:t>]</w:t>
      </w:r>
      <w:r>
        <w:t xml:space="preserve"> </w:t>
      </w:r>
      <w:r>
        <w:rPr>
          <w:rStyle w:val="mw-headline"/>
        </w:rPr>
        <w:t>Humboldt en Venezuela</w:t>
      </w:r>
    </w:p>
    <w:p w:rsidR="003743E2" w:rsidRDefault="003743E2" w:rsidP="003743E2">
      <w:r>
        <w:rPr>
          <w:noProof/>
          <w:color w:val="0000FF"/>
          <w:lang w:eastAsia="es-ES"/>
        </w:rPr>
        <w:drawing>
          <wp:inline distT="0" distB="0" distL="0" distR="0">
            <wp:extent cx="1895475" cy="1409700"/>
            <wp:effectExtent l="19050" t="0" r="9525" b="0"/>
            <wp:docPr id="93" name="Imagen 93" descr="http://upload.wikimedia.org/wikipedia/commons/thumb/a/a1/Humboldt_and_Bonplant_in_the_Jungle.jpg/199px-Humboldt_and_Bonplant_in_the_Jungle.jpg">
              <a:hlinkClick xmlns:a="http://schemas.openxmlformats.org/drawingml/2006/main" r:id="rId2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upload.wikimedia.org/wikipedia/commons/thumb/a/a1/Humboldt_and_Bonplant_in_the_Jungle.jpg/199px-Humboldt_and_Bonplant_in_the_Jungle.jpg">
                      <a:hlinkClick r:id="rId266"/>
                    </pic:cNvPr>
                    <pic:cNvPicPr>
                      <a:picLocks noChangeAspect="1" noChangeArrowheads="1"/>
                    </pic:cNvPicPr>
                  </pic:nvPicPr>
                  <pic:blipFill>
                    <a:blip r:embed="rId267" cstate="print"/>
                    <a:srcRect/>
                    <a:stretch>
                      <a:fillRect/>
                    </a:stretch>
                  </pic:blipFill>
                  <pic:spPr bwMode="auto">
                    <a:xfrm>
                      <a:off x="0" y="0"/>
                      <a:ext cx="1895475" cy="1409700"/>
                    </a:xfrm>
                    <a:prstGeom prst="rect">
                      <a:avLst/>
                    </a:prstGeom>
                    <a:noFill/>
                    <a:ln w="9525">
                      <a:noFill/>
                      <a:miter lim="800000"/>
                      <a:headEnd/>
                      <a:tailEnd/>
                    </a:ln>
                  </pic:spPr>
                </pic:pic>
              </a:graphicData>
            </a:graphic>
          </wp:inline>
        </w:drawing>
      </w:r>
    </w:p>
    <w:p w:rsidR="003743E2" w:rsidRDefault="003743E2" w:rsidP="003743E2">
      <w:r>
        <w:rPr>
          <w:noProof/>
          <w:color w:val="0000FF"/>
          <w:lang w:eastAsia="es-ES"/>
        </w:rPr>
        <w:drawing>
          <wp:inline distT="0" distB="0" distL="0" distR="0">
            <wp:extent cx="142875" cy="104775"/>
            <wp:effectExtent l="19050" t="0" r="9525" b="0"/>
            <wp:docPr id="94" name="Imagen 94" descr="http://bits.wikimedia.org/skins-1.17/common/images/magnify-clip.png">
              <a:hlinkClick xmlns:a="http://schemas.openxmlformats.org/drawingml/2006/main" r:id="rId266" tooltip="&quot;Aumenta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bits.wikimedia.org/skins-1.17/common/images/magnify-clip.png">
                      <a:hlinkClick r:id="rId266" tooltip="&quot;Aumentar&quot;"/>
                    </pic:cNvPr>
                    <pic:cNvPicPr>
                      <a:picLocks noChangeAspect="1" noChangeArrowheads="1"/>
                    </pic:cNvPicPr>
                  </pic:nvPicPr>
                  <pic:blipFill>
                    <a:blip r:embed="rId36"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3743E2" w:rsidRDefault="003743E2" w:rsidP="003743E2">
      <w:r>
        <w:t>Humboldt y Bonplant</w:t>
      </w:r>
    </w:p>
    <w:p w:rsidR="003743E2" w:rsidRDefault="003743E2" w:rsidP="003743E2">
      <w:pPr>
        <w:pStyle w:val="NormalWeb"/>
      </w:pPr>
      <w:r>
        <w:t xml:space="preserve">El científico alemán </w:t>
      </w:r>
      <w:hyperlink r:id="rId268" w:tooltip="Alexander von Humboldt" w:history="1">
        <w:r>
          <w:rPr>
            <w:rStyle w:val="Hipervnculo"/>
          </w:rPr>
          <w:t>Alexander von Humboldt</w:t>
        </w:r>
      </w:hyperlink>
      <w:r>
        <w:t xml:space="preserve"> llegó a Cumaná en junio de 1799 junto a su colega francés Bonplant. Juntos realizaron un viaje de investigación que representará uno de los mayores estudios de la naturaleza y sociedad de finales de la época colonial en Venezuela. Emparan les procuró cartas de recomendación y adelantos a fondos no llegados para que pudiesen realizar con facilidad sus viajes. De Cumaná Humboldt exploró la zona de Araya y el territorio chaima, embarcó para La Guaira y viajó por los Valles de Aragua hasta llegar a Valencia y Puerto Cabello. De Valencia viajó por los Llanos centrales hacia Calabozo y de allí siguió por Apure y el Orinoco hasta el puesto más meridional de la colonia española. Navegó el Casiquiare y llegó a La Esmeralda para volver por el Orinoco hacia Angostura y de allí a la provincia de Cumaná.</w:t>
      </w:r>
    </w:p>
    <w:p w:rsidR="003743E2" w:rsidRDefault="003743E2" w:rsidP="003743E2">
      <w:pPr>
        <w:pStyle w:val="NormalWeb"/>
      </w:pPr>
      <w:r>
        <w:lastRenderedPageBreak/>
        <w:t>Humboldt realizó numerosos estudios y recomendaciones dirigidos al gobierno español, pero estos tuvieron poco impacto debibo al desencadenamiento de la guerra a partir de 1810-1811. Su obra, eso sí, se convirtió en una referencia para futuros estudiosos y motivó nuevas exploraciones en el siglo XIX.</w:t>
      </w:r>
    </w:p>
    <w:p w:rsidR="003743E2" w:rsidRDefault="003743E2" w:rsidP="003743E2">
      <w:pPr>
        <w:pStyle w:val="Ttulo2"/>
      </w:pPr>
      <w:r>
        <w:rPr>
          <w:rStyle w:val="editsection"/>
        </w:rPr>
        <w:t>[</w:t>
      </w:r>
      <w:hyperlink r:id="rId269" w:tooltip="Editar sección: Siglo XIX" w:history="1">
        <w:r>
          <w:rPr>
            <w:rStyle w:val="Hipervnculo"/>
          </w:rPr>
          <w:t>editar</w:t>
        </w:r>
      </w:hyperlink>
      <w:r>
        <w:rPr>
          <w:rStyle w:val="editsection"/>
        </w:rPr>
        <w:t>]</w:t>
      </w:r>
      <w:r>
        <w:t xml:space="preserve"> </w:t>
      </w:r>
      <w:r>
        <w:rPr>
          <w:rStyle w:val="mw-headline"/>
        </w:rPr>
        <w:t>Siglo XIX</w:t>
      </w:r>
    </w:p>
    <w:p w:rsidR="003743E2" w:rsidRDefault="003743E2" w:rsidP="003743E2">
      <w:pPr>
        <w:pStyle w:val="NormalWeb"/>
      </w:pPr>
      <w:r>
        <w:t>En 1803 el rey tuvo que exigir que se cumpliera la legislación relativa a la libertad de los pardos para casarse con cualquier grupo.</w:t>
      </w:r>
      <w:hyperlink r:id="rId270" w:anchor="cite_note-14" w:history="1">
        <w:r>
          <w:rPr>
            <w:rStyle w:val="corchete-llamada"/>
            <w:color w:val="0000FF"/>
            <w:u w:val="single"/>
            <w:vertAlign w:val="superscript"/>
          </w:rPr>
          <w:t>[</w:t>
        </w:r>
        <w:r>
          <w:rPr>
            <w:rStyle w:val="Hipervnculo"/>
            <w:vertAlign w:val="superscript"/>
          </w:rPr>
          <w:t>15</w:t>
        </w:r>
        <w:r>
          <w:rPr>
            <w:rStyle w:val="corchete-llamada"/>
            <w:color w:val="0000FF"/>
            <w:u w:val="single"/>
            <w:vertAlign w:val="superscript"/>
          </w:rPr>
          <w:t>]</w:t>
        </w:r>
      </w:hyperlink>
    </w:p>
    <w:p w:rsidR="003743E2" w:rsidRDefault="003743E2" w:rsidP="003743E2">
      <w:pPr>
        <w:pStyle w:val="NormalWeb"/>
      </w:pPr>
      <w:r>
        <w:t>Las reformas comenzadas por los borbones contribuyen en el siglo XVIII al desarrollo de la sociedad venezolana, pero llegan con demasiada tardanza. La disrupción del poder en España provocada por la invasión napoleónica llevan a un completo debilitamiento del gobierno y dan pie al inicio del proceso de independencia en Venezuela, como en el resto de la América española.</w:t>
      </w:r>
    </w:p>
    <w:p w:rsidR="003743E2" w:rsidRDefault="003743E2" w:rsidP="003743E2">
      <w:pPr>
        <w:pStyle w:val="Ttulo3"/>
      </w:pPr>
      <w:r>
        <w:rPr>
          <w:rStyle w:val="editsection"/>
        </w:rPr>
        <w:t>[</w:t>
      </w:r>
      <w:hyperlink r:id="rId271" w:tooltip="Editar sección: Evolución educativa y tecnológica en tiempos de la Colonia" w:history="1">
        <w:r>
          <w:rPr>
            <w:rStyle w:val="Hipervnculo"/>
          </w:rPr>
          <w:t>editar</w:t>
        </w:r>
      </w:hyperlink>
      <w:r>
        <w:rPr>
          <w:rStyle w:val="editsection"/>
        </w:rPr>
        <w:t>]</w:t>
      </w:r>
      <w:r>
        <w:t xml:space="preserve"> </w:t>
      </w:r>
      <w:r>
        <w:rPr>
          <w:rStyle w:val="mw-headline"/>
        </w:rPr>
        <w:t>Evolución educativa y tecnológica en tiempos de la Colonia</w:t>
      </w:r>
    </w:p>
    <w:p w:rsidR="003743E2" w:rsidRDefault="003743E2" w:rsidP="003743E2">
      <w:pPr>
        <w:pStyle w:val="NormalWeb"/>
      </w:pPr>
      <w:r>
        <w:t>El Imperio Español descuida y limita la promoción de la educación en sus colonias. Venezuela, al ser una provincia particularmente pobre después del colapso de la explotación de las perlas en el siglo XVII, recibe menos atención que los virreinatos de México o Perú.</w:t>
      </w:r>
    </w:p>
    <w:p w:rsidR="003743E2" w:rsidRDefault="003743E2" w:rsidP="003743E2">
      <w:pPr>
        <w:pStyle w:val="NormalWeb"/>
      </w:pPr>
      <w:r>
        <w:t>Los grupos de mulatos y otros no tienen acceso a la educación siquiera básica.</w:t>
      </w:r>
      <w:hyperlink r:id="rId272" w:anchor="cite_note-15" w:history="1">
        <w:r>
          <w:rPr>
            <w:rStyle w:val="corchete-llamada"/>
            <w:color w:val="0000FF"/>
            <w:u w:val="single"/>
            <w:vertAlign w:val="superscript"/>
          </w:rPr>
          <w:t>[</w:t>
        </w:r>
        <w:r>
          <w:rPr>
            <w:rStyle w:val="Hipervnculo"/>
            <w:vertAlign w:val="superscript"/>
          </w:rPr>
          <w:t>16</w:t>
        </w:r>
        <w:r>
          <w:rPr>
            <w:rStyle w:val="corchete-llamada"/>
            <w:color w:val="0000FF"/>
            <w:u w:val="single"/>
            <w:vertAlign w:val="superscript"/>
          </w:rPr>
          <w:t>]</w:t>
        </w:r>
      </w:hyperlink>
    </w:p>
    <w:p w:rsidR="003743E2" w:rsidRDefault="003743E2" w:rsidP="003743E2">
      <w:pPr>
        <w:pStyle w:val="NormalWeb"/>
      </w:pPr>
      <w:r>
        <w:t>En 1727 se crea la primera universidad en Venezuela, siglos después de que se hubiera hecho en México o el Perú.</w:t>
      </w:r>
      <w:hyperlink r:id="rId273" w:anchor="cite_note-16" w:history="1">
        <w:r>
          <w:rPr>
            <w:rStyle w:val="corchete-llamada"/>
            <w:color w:val="0000FF"/>
            <w:u w:val="single"/>
            <w:vertAlign w:val="superscript"/>
          </w:rPr>
          <w:t>[</w:t>
        </w:r>
        <w:r>
          <w:rPr>
            <w:rStyle w:val="Hipervnculo"/>
            <w:vertAlign w:val="superscript"/>
          </w:rPr>
          <w:t>17</w:t>
        </w:r>
        <w:r>
          <w:rPr>
            <w:rStyle w:val="corchete-llamada"/>
            <w:color w:val="0000FF"/>
            <w:u w:val="single"/>
            <w:vertAlign w:val="superscript"/>
          </w:rPr>
          <w:t>]</w:t>
        </w:r>
      </w:hyperlink>
    </w:p>
    <w:p w:rsidR="003743E2" w:rsidRDefault="003743E2" w:rsidP="003743E2">
      <w:pPr>
        <w:pStyle w:val="NormalWeb"/>
      </w:pPr>
      <w:r>
        <w:t xml:space="preserve">En 1760 el gobernador de la provincia de Caracas le otorga un permiso al coronel de ingenieros Nicolás de Castro para introducir los estudios de matemáticas con una Academia de Geometría y Fortificación exclusivamente para sus oficiales. Manuel Centurión crea en 1761 una Academia Militar de Matemáticas. En 1763 el maestro </w:t>
      </w:r>
      <w:hyperlink r:id="rId274" w:tooltip="Lorenzo Campins y Ballester" w:history="1">
        <w:r>
          <w:rPr>
            <w:rStyle w:val="Hipervnculo"/>
          </w:rPr>
          <w:t>Lorenzo Campins y Ballester</w:t>
        </w:r>
      </w:hyperlink>
      <w:r>
        <w:t xml:space="preserve"> introduce una Cátedra de Medicina.</w:t>
      </w:r>
      <w:hyperlink r:id="rId275" w:anchor="cite_note-17" w:history="1">
        <w:r>
          <w:rPr>
            <w:rStyle w:val="corchete-llamada"/>
            <w:color w:val="0000FF"/>
            <w:u w:val="single"/>
            <w:vertAlign w:val="superscript"/>
          </w:rPr>
          <w:t>[</w:t>
        </w:r>
        <w:r>
          <w:rPr>
            <w:rStyle w:val="Hipervnculo"/>
            <w:vertAlign w:val="superscript"/>
          </w:rPr>
          <w:t>18</w:t>
        </w:r>
        <w:r>
          <w:rPr>
            <w:rStyle w:val="corchete-llamada"/>
            <w:color w:val="0000FF"/>
            <w:u w:val="single"/>
            <w:vertAlign w:val="superscript"/>
          </w:rPr>
          <w:t>]</w:t>
        </w:r>
      </w:hyperlink>
    </w:p>
    <w:p w:rsidR="003743E2" w:rsidRDefault="003743E2" w:rsidP="003743E2">
      <w:pPr>
        <w:pStyle w:val="NormalWeb"/>
      </w:pPr>
      <w:r>
        <w:t>Solo algunas de las poblaciones más importantes tenían un par de escuelas básicas.</w:t>
      </w:r>
      <w:hyperlink r:id="rId276" w:anchor="cite_note-18" w:history="1">
        <w:r>
          <w:rPr>
            <w:rStyle w:val="corchete-llamada"/>
            <w:color w:val="0000FF"/>
            <w:u w:val="single"/>
            <w:vertAlign w:val="superscript"/>
          </w:rPr>
          <w:t>[</w:t>
        </w:r>
        <w:r>
          <w:rPr>
            <w:rStyle w:val="Hipervnculo"/>
            <w:vertAlign w:val="superscript"/>
          </w:rPr>
          <w:t>19</w:t>
        </w:r>
        <w:r>
          <w:rPr>
            <w:rStyle w:val="corchete-llamada"/>
            <w:color w:val="0000FF"/>
            <w:u w:val="single"/>
            <w:vertAlign w:val="superscript"/>
          </w:rPr>
          <w:t>]</w:t>
        </w:r>
      </w:hyperlink>
    </w:p>
    <w:p w:rsidR="003743E2" w:rsidRDefault="003743E2" w:rsidP="003743E2">
      <w:pPr>
        <w:pStyle w:val="Ttulo4"/>
      </w:pPr>
      <w:r>
        <w:rPr>
          <w:rStyle w:val="editsection"/>
        </w:rPr>
        <w:t>[</w:t>
      </w:r>
      <w:hyperlink r:id="rId277" w:tooltip="Editar sección: Tecnología" w:history="1">
        <w:r>
          <w:rPr>
            <w:rStyle w:val="Hipervnculo"/>
          </w:rPr>
          <w:t>editar</w:t>
        </w:r>
      </w:hyperlink>
      <w:r>
        <w:rPr>
          <w:rStyle w:val="editsection"/>
        </w:rPr>
        <w:t>]</w:t>
      </w:r>
      <w:r>
        <w:t xml:space="preserve"> </w:t>
      </w:r>
      <w:r>
        <w:rPr>
          <w:rStyle w:val="mw-headline"/>
        </w:rPr>
        <w:t>Tecnología</w:t>
      </w:r>
    </w:p>
    <w:p w:rsidR="003743E2" w:rsidRDefault="003743E2" w:rsidP="003743E2">
      <w:pPr>
        <w:pStyle w:val="NormalWeb"/>
      </w:pPr>
      <w:r>
        <w:t>El Imperio Español establece un monopolio en el comercio y desestimula la producción de tecnología propia en cada región. Venezuela tiene que importar una gran cantidad de productos elaborados que la misma España no produce.</w:t>
      </w:r>
    </w:p>
    <w:p w:rsidR="003743E2" w:rsidRDefault="003743E2" w:rsidP="003743E2">
      <w:pPr>
        <w:pStyle w:val="NormalWeb"/>
      </w:pPr>
      <w:r>
        <w:t xml:space="preserve">Una sección especial es constituída por un autodidacta, </w:t>
      </w:r>
      <w:hyperlink r:id="rId278" w:tooltip="Carlos del Pozo y Sucre" w:history="1">
        <w:r>
          <w:rPr>
            <w:rStyle w:val="Hipervnculo"/>
          </w:rPr>
          <w:t>Carlos del Pozo y Sucre</w:t>
        </w:r>
      </w:hyperlink>
      <w:r>
        <w:t xml:space="preserve">, quien desarrolla pararayos y otros artefactos y contribuye al desarrollo de la salud en Venezuela a finales del siglo XVIII y comienzos del XIX. Del Pozo contribuyó al proyecto del médico español </w:t>
      </w:r>
      <w:hyperlink r:id="rId279" w:tooltip="Francisco Javier Balmis" w:history="1">
        <w:r>
          <w:rPr>
            <w:rStyle w:val="Hipervnculo"/>
          </w:rPr>
          <w:t>Francisco Javier Balmis</w:t>
        </w:r>
      </w:hyperlink>
      <w:r>
        <w:t xml:space="preserve"> para inmunizar contra la </w:t>
      </w:r>
      <w:hyperlink r:id="rId280" w:tooltip="Viruela" w:history="1">
        <w:r>
          <w:rPr>
            <w:rStyle w:val="Hipervnculo"/>
          </w:rPr>
          <w:t>viruela</w:t>
        </w:r>
      </w:hyperlink>
      <w:r>
        <w:t xml:space="preserve"> a la población venezolana en el contexto de la </w:t>
      </w:r>
      <w:hyperlink r:id="rId281" w:tooltip="Real Expedición Filantrópica de la Vacuna" w:history="1">
        <w:r>
          <w:rPr>
            <w:rStyle w:val="Hipervnculo"/>
          </w:rPr>
          <w:t>Real Expedición Filantrópica de la Vacuna</w:t>
        </w:r>
      </w:hyperlink>
      <w:r>
        <w:t>. Del Pozo morirá olvidado en el transcurso de la Guerra de Independencia.</w:t>
      </w:r>
    </w:p>
    <w:p w:rsidR="003743E2" w:rsidRDefault="003743E2" w:rsidP="003743E2">
      <w:pPr>
        <w:pStyle w:val="Ttulo3"/>
      </w:pPr>
      <w:r>
        <w:rPr>
          <w:rStyle w:val="editsection"/>
        </w:rPr>
        <w:lastRenderedPageBreak/>
        <w:t>[</w:t>
      </w:r>
      <w:hyperlink r:id="rId282" w:tooltip="Editar sección: Demografía a finales del siglo XVIII" w:history="1">
        <w:r>
          <w:rPr>
            <w:rStyle w:val="Hipervnculo"/>
          </w:rPr>
          <w:t>editar</w:t>
        </w:r>
      </w:hyperlink>
      <w:r>
        <w:rPr>
          <w:rStyle w:val="editsection"/>
        </w:rPr>
        <w:t>]</w:t>
      </w:r>
      <w:r>
        <w:t xml:space="preserve"> </w:t>
      </w:r>
      <w:r>
        <w:rPr>
          <w:rStyle w:val="mw-headline"/>
        </w:rPr>
        <w:t>Demografía a finales del siglo XVIII</w:t>
      </w:r>
    </w:p>
    <w:p w:rsidR="003743E2" w:rsidRDefault="003743E2" w:rsidP="003743E2">
      <w:pPr>
        <w:pStyle w:val="NormalWeb"/>
      </w:pPr>
      <w:r>
        <w:t>Alexander von Humboldt calculaba en unos 900000 habitantes para la Capitanía General de Venezuela a finales del siglo XVIII. La parte más densamente poblada en aquel entonces ya era lo que se llamaban los Valles de Aragua.</w:t>
      </w:r>
      <w:hyperlink r:id="rId283" w:anchor="cite_note-19" w:history="1">
        <w:r>
          <w:rPr>
            <w:rStyle w:val="corchete-llamada"/>
            <w:color w:val="0000FF"/>
            <w:u w:val="single"/>
            <w:vertAlign w:val="superscript"/>
          </w:rPr>
          <w:t>[</w:t>
        </w:r>
        <w:r>
          <w:rPr>
            <w:rStyle w:val="Hipervnculo"/>
            <w:vertAlign w:val="superscript"/>
          </w:rPr>
          <w:t>20</w:t>
        </w:r>
        <w:r>
          <w:rPr>
            <w:rStyle w:val="corchete-llamada"/>
            <w:color w:val="0000FF"/>
            <w:u w:val="single"/>
            <w:vertAlign w:val="superscript"/>
          </w:rPr>
          <w:t>]</w:t>
        </w:r>
      </w:hyperlink>
    </w:p>
    <w:p w:rsidR="003743E2" w:rsidRDefault="003743E2" w:rsidP="003743E2">
      <w:pPr>
        <w:pStyle w:val="NormalWeb"/>
      </w:pPr>
      <w:r>
        <w:t>Según estimaciones de Humboldt, las diversas provincias de Venezuela tienen la siguiente población:</w:t>
      </w:r>
    </w:p>
    <w:p w:rsidR="003743E2" w:rsidRDefault="003743E2" w:rsidP="003743E2">
      <w:pPr>
        <w:pStyle w:val="NormalWeb"/>
      </w:pPr>
      <w:r>
        <w:t>Humboldt informa que los indios en la provincia de Caracas hablan casi solo español. Los waiqueríes en Margarita y en la costa de Cumaná han dejado de hablar sus idiomas desde hace un par de generaciones. En la provincia de Cumaná los chaimas, cumanagotos aun utilizan sus idiomas. En la provincia de Barinas los guamos, los otomacos y pumé también mantienen los suyos. Lo mismo pasa con los indios en la Provincia de Guayana.</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891"/>
        <w:gridCol w:w="1261"/>
      </w:tblGrid>
      <w:tr w:rsidR="003743E2" w:rsidTr="003743E2">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Provincia</w:t>
            </w:r>
          </w:p>
        </w:tc>
        <w:tc>
          <w:tcPr>
            <w:tcW w:w="0" w:type="auto"/>
            <w:tcBorders>
              <w:top w:val="outset" w:sz="6" w:space="0" w:color="auto"/>
              <w:left w:val="outset" w:sz="6" w:space="0" w:color="auto"/>
              <w:bottom w:val="outset" w:sz="6" w:space="0" w:color="auto"/>
              <w:right w:val="outset" w:sz="6" w:space="0" w:color="auto"/>
            </w:tcBorders>
            <w:shd w:val="clear" w:color="auto" w:fill="ADD8E6"/>
            <w:vAlign w:val="center"/>
            <w:hideMark/>
          </w:tcPr>
          <w:p w:rsidR="003743E2" w:rsidRDefault="003743E2">
            <w:pPr>
              <w:rPr>
                <w:sz w:val="24"/>
                <w:szCs w:val="24"/>
              </w:rPr>
            </w:pPr>
            <w:r>
              <w:t>Población</w:t>
            </w:r>
          </w:p>
        </w:tc>
      </w:tr>
      <w:tr w:rsidR="003743E2" w:rsidTr="003743E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Provincia de Caracas</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450000</w:t>
            </w:r>
          </w:p>
        </w:tc>
      </w:tr>
      <w:tr w:rsidR="003743E2" w:rsidTr="003743E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Provincia de Guayana</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40000</w:t>
            </w:r>
          </w:p>
        </w:tc>
      </w:tr>
      <w:tr w:rsidR="003743E2" w:rsidTr="003743E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Provincia de Cumaná</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60000</w:t>
            </w:r>
          </w:p>
        </w:tc>
      </w:tr>
      <w:tr w:rsidR="003743E2" w:rsidTr="003743E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Provincia de Barcelona</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50000</w:t>
            </w:r>
          </w:p>
        </w:tc>
      </w:tr>
      <w:tr w:rsidR="003743E2" w:rsidTr="003743E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Provincia de Maracaibo</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22000</w:t>
            </w:r>
          </w:p>
        </w:tc>
      </w:tr>
      <w:tr w:rsidR="003743E2" w:rsidTr="003743E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Provincia de Barinas</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30000</w:t>
            </w:r>
          </w:p>
        </w:tc>
      </w:tr>
      <w:tr w:rsidR="003743E2" w:rsidTr="003743E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Provincia de Coro</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20000</w:t>
            </w:r>
          </w:p>
        </w:tc>
      </w:tr>
      <w:tr w:rsidR="003743E2" w:rsidTr="003743E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Provincia de Margarita</w:t>
            </w:r>
          </w:p>
        </w:tc>
        <w:tc>
          <w:tcPr>
            <w:tcW w:w="0" w:type="auto"/>
            <w:tcBorders>
              <w:top w:val="outset" w:sz="6" w:space="0" w:color="auto"/>
              <w:left w:val="outset" w:sz="6" w:space="0" w:color="auto"/>
              <w:bottom w:val="outset" w:sz="6" w:space="0" w:color="auto"/>
              <w:right w:val="outset" w:sz="6" w:space="0" w:color="auto"/>
            </w:tcBorders>
            <w:vAlign w:val="center"/>
            <w:hideMark/>
          </w:tcPr>
          <w:p w:rsidR="003743E2" w:rsidRDefault="003743E2">
            <w:pPr>
              <w:rPr>
                <w:sz w:val="24"/>
                <w:szCs w:val="24"/>
              </w:rPr>
            </w:pPr>
            <w:r>
              <w:t>18000</w:t>
            </w:r>
          </w:p>
        </w:tc>
      </w:tr>
    </w:tbl>
    <w:p w:rsidR="003743E2" w:rsidRDefault="003743E2" w:rsidP="003743E2">
      <w:pPr>
        <w:pStyle w:val="NormalWeb"/>
      </w:pPr>
      <w:r>
        <w:t>Según sus estimaciones, las provincias de Venezuela tienen un total de 60000 esclavos o 6,7% de la población total. La mayoría de ellos - unos 40000 - se ubican en la provincia de Caracas. 4/5 de estos son mulatos. En la provincia de Maracaibo hay de 10 a 12000 y en Cumaná y Barcelona apenas unos 6 mil.</w:t>
      </w:r>
    </w:p>
    <w:p w:rsidR="003743E2" w:rsidRDefault="003743E2" w:rsidP="003743E2">
      <w:pPr>
        <w:pStyle w:val="Ttulo3"/>
      </w:pPr>
      <w:r>
        <w:rPr>
          <w:rStyle w:val="editsection"/>
        </w:rPr>
        <w:t>[</w:t>
      </w:r>
      <w:hyperlink r:id="rId284" w:tooltip="Editar sección: Economía al final de la Colonia" w:history="1">
        <w:r>
          <w:rPr>
            <w:rStyle w:val="Hipervnculo"/>
          </w:rPr>
          <w:t>editar</w:t>
        </w:r>
      </w:hyperlink>
      <w:r>
        <w:rPr>
          <w:rStyle w:val="editsection"/>
        </w:rPr>
        <w:t>]</w:t>
      </w:r>
      <w:r>
        <w:t xml:space="preserve"> </w:t>
      </w:r>
      <w:r>
        <w:rPr>
          <w:rStyle w:val="mw-headline"/>
        </w:rPr>
        <w:t>Economía al final de la Colonia</w:t>
      </w:r>
    </w:p>
    <w:p w:rsidR="003743E2" w:rsidRDefault="003743E2" w:rsidP="003743E2">
      <w:pPr>
        <w:pStyle w:val="NormalWeb"/>
      </w:pPr>
      <w:r>
        <w:t>Para comienzos del siglo XIX Venezuela importa más de 35 millones de francos. Más de 4/5 de esta cantidad corresponde a productos d Europa.</w:t>
      </w:r>
      <w:hyperlink r:id="rId285" w:anchor="cite_note-20" w:history="1">
        <w:r>
          <w:rPr>
            <w:rStyle w:val="corchete-llamada"/>
            <w:color w:val="0000FF"/>
            <w:u w:val="single"/>
            <w:vertAlign w:val="superscript"/>
          </w:rPr>
          <w:t>[</w:t>
        </w:r>
        <w:r>
          <w:rPr>
            <w:rStyle w:val="Hipervnculo"/>
            <w:vertAlign w:val="superscript"/>
          </w:rPr>
          <w:t>21</w:t>
        </w:r>
        <w:r>
          <w:rPr>
            <w:rStyle w:val="corchete-llamada"/>
            <w:color w:val="0000FF"/>
            <w:u w:val="single"/>
            <w:vertAlign w:val="superscript"/>
          </w:rPr>
          <w:t>]</w:t>
        </w:r>
      </w:hyperlink>
      <w:r>
        <w:t xml:space="preserve"> Aparte de productos como el cacao, el algodón, el café y el tabaco, produce cueros curtidos en </w:t>
      </w:r>
      <w:hyperlink r:id="rId286" w:tooltip="Carora" w:history="1">
        <w:r>
          <w:rPr>
            <w:rStyle w:val="Hipervnculo"/>
          </w:rPr>
          <w:t>Carora</w:t>
        </w:r>
      </w:hyperlink>
      <w:r>
        <w:t xml:space="preserve">, hamacas de Margarita, cobijas de algodón de El Tocuyo. Estos productos apenas cubren el mercado </w:t>
      </w:r>
      <w:r>
        <w:lastRenderedPageBreak/>
        <w:t xml:space="preserve">interno. Por otro lado, Humboldt considera las ciudades y pueblos en el Valle de Aragua - al este y oeste del lago de Tacarigua como tan prósperos que tienen mejor apariencia que los pueblos del Rin o de los </w:t>
      </w:r>
      <w:hyperlink r:id="rId287" w:tooltip="Países Bajos" w:history="1">
        <w:r>
          <w:rPr>
            <w:rStyle w:val="Hipervnculo"/>
          </w:rPr>
          <w:t>Países Bajos</w:t>
        </w:r>
      </w:hyperlink>
      <w:r>
        <w:t>, que tienen un alto nivel para Europa. La riqueza de estas regiones se deben ante todo al cultivo de índigo, añil y algodón, pero también se cultiva café y cacao.</w:t>
      </w:r>
    </w:p>
    <w:p w:rsidR="003743E2" w:rsidRDefault="003743E2" w:rsidP="003743E2">
      <w:pPr>
        <w:pStyle w:val="Ttulo4"/>
      </w:pPr>
      <w:r>
        <w:rPr>
          <w:rStyle w:val="editsection"/>
        </w:rPr>
        <w:t>[</w:t>
      </w:r>
      <w:hyperlink r:id="rId288" w:tooltip="Editar sección: Agricultura" w:history="1">
        <w:r>
          <w:rPr>
            <w:rStyle w:val="Hipervnculo"/>
          </w:rPr>
          <w:t>editar</w:t>
        </w:r>
      </w:hyperlink>
      <w:r>
        <w:rPr>
          <w:rStyle w:val="editsection"/>
        </w:rPr>
        <w:t>]</w:t>
      </w:r>
      <w:r>
        <w:t xml:space="preserve"> </w:t>
      </w:r>
      <w:r>
        <w:rPr>
          <w:rStyle w:val="mw-headline"/>
        </w:rPr>
        <w:t>Agricultura</w:t>
      </w:r>
    </w:p>
    <w:p w:rsidR="003743E2" w:rsidRDefault="003743E2" w:rsidP="003743E2">
      <w:pPr>
        <w:pStyle w:val="Ttulo5"/>
      </w:pPr>
      <w:r>
        <w:rPr>
          <w:rStyle w:val="editsection"/>
        </w:rPr>
        <w:t>[</w:t>
      </w:r>
      <w:hyperlink r:id="rId289" w:tooltip="Editar sección: Café" w:history="1">
        <w:r>
          <w:rPr>
            <w:rStyle w:val="Hipervnculo"/>
          </w:rPr>
          <w:t>editar</w:t>
        </w:r>
      </w:hyperlink>
      <w:r>
        <w:rPr>
          <w:rStyle w:val="editsection"/>
        </w:rPr>
        <w:t>]</w:t>
      </w:r>
      <w:r>
        <w:t xml:space="preserve"> </w:t>
      </w:r>
      <w:r>
        <w:rPr>
          <w:rStyle w:val="mw-headline"/>
        </w:rPr>
        <w:t>Café</w:t>
      </w:r>
    </w:p>
    <w:p w:rsidR="003743E2" w:rsidRDefault="003743E2" w:rsidP="003743E2">
      <w:pPr>
        <w:pStyle w:val="NormalWeb"/>
      </w:pPr>
      <w:r>
        <w:t xml:space="preserve">La Provincia de Caracas sola produce para finales del período colonial unos 50 a 60000 </w:t>
      </w:r>
      <w:hyperlink r:id="rId290" w:tooltip="Centena (unidad de masa)" w:history="1">
        <w:r>
          <w:rPr>
            <w:rStyle w:val="Hipervnculo"/>
          </w:rPr>
          <w:t>centenas</w:t>
        </w:r>
      </w:hyperlink>
      <w:r>
        <w:t xml:space="preserve"> de café, que equivale a la producción de Guadalupe y Martinica, pese a que las primeras plantaciones de café en la costa comienzan apenas en 1784, gracias a la obra de Bartolomo Blandín.</w:t>
      </w:r>
    </w:p>
    <w:p w:rsidR="003743E2" w:rsidRDefault="003743E2" w:rsidP="003743E2">
      <w:pPr>
        <w:pStyle w:val="Ttulo5"/>
      </w:pPr>
      <w:r>
        <w:rPr>
          <w:rStyle w:val="editsection"/>
        </w:rPr>
        <w:t>[</w:t>
      </w:r>
      <w:hyperlink r:id="rId291" w:tooltip="Editar sección: Cacao" w:history="1">
        <w:r>
          <w:rPr>
            <w:rStyle w:val="Hipervnculo"/>
          </w:rPr>
          <w:t>editar</w:t>
        </w:r>
      </w:hyperlink>
      <w:r>
        <w:rPr>
          <w:rStyle w:val="editsection"/>
        </w:rPr>
        <w:t>]</w:t>
      </w:r>
      <w:r>
        <w:t xml:space="preserve"> </w:t>
      </w:r>
      <w:r>
        <w:rPr>
          <w:rStyle w:val="mw-headline"/>
        </w:rPr>
        <w:t>Cacao</w:t>
      </w:r>
    </w:p>
    <w:p w:rsidR="003743E2" w:rsidRDefault="003743E2" w:rsidP="003743E2">
      <w:pPr>
        <w:pStyle w:val="NormalWeb"/>
      </w:pPr>
      <w:r>
        <w:t>Las principales plantaciones de cacao se hallan al final del tiempo colonial en Choroní, Turiamo y Ocumare.</w:t>
      </w:r>
    </w:p>
    <w:p w:rsidR="003743E2" w:rsidRDefault="003743E2" w:rsidP="003743E2">
      <w:pPr>
        <w:pStyle w:val="Ttulo5"/>
      </w:pPr>
      <w:r>
        <w:rPr>
          <w:rStyle w:val="editsection"/>
        </w:rPr>
        <w:t>[</w:t>
      </w:r>
      <w:hyperlink r:id="rId292" w:tooltip="Editar sección: Añil" w:history="1">
        <w:r>
          <w:rPr>
            <w:rStyle w:val="Hipervnculo"/>
          </w:rPr>
          <w:t>editar</w:t>
        </w:r>
      </w:hyperlink>
      <w:r>
        <w:rPr>
          <w:rStyle w:val="editsection"/>
        </w:rPr>
        <w:t>]</w:t>
      </w:r>
      <w:r>
        <w:t xml:space="preserve"> </w:t>
      </w:r>
      <w:r>
        <w:rPr>
          <w:rStyle w:val="mw-headline"/>
        </w:rPr>
        <w:t>Añil</w:t>
      </w:r>
    </w:p>
    <w:p w:rsidR="003743E2" w:rsidRDefault="003743E2" w:rsidP="003743E2">
      <w:pPr>
        <w:pStyle w:val="NormalWeb"/>
      </w:pPr>
      <w:r>
        <w:t>Esta planta se explota desde 1772 en Venezuela y es cultivada en regiones como los Valles de Aragua (actualmente Carabobo y Aragua). En los mejors tiempos de la Colonia la producción se eleva a 40,000 arrobas o un millón libras, lo que equivale a 1,250,000 piastras.</w:t>
      </w:r>
    </w:p>
    <w:p w:rsidR="003743E2" w:rsidRDefault="003743E2" w:rsidP="003743E2">
      <w:pPr>
        <w:pStyle w:val="Ttulo4"/>
      </w:pPr>
      <w:r>
        <w:rPr>
          <w:rStyle w:val="editsection"/>
        </w:rPr>
        <w:t>[</w:t>
      </w:r>
      <w:hyperlink r:id="rId293" w:tooltip="Editar sección: Algodón" w:history="1">
        <w:r>
          <w:rPr>
            <w:rStyle w:val="Hipervnculo"/>
          </w:rPr>
          <w:t>editar</w:t>
        </w:r>
      </w:hyperlink>
      <w:r>
        <w:rPr>
          <w:rStyle w:val="editsection"/>
        </w:rPr>
        <w:t>]</w:t>
      </w:r>
      <w:r>
        <w:t xml:space="preserve"> </w:t>
      </w:r>
      <w:r>
        <w:rPr>
          <w:rStyle w:val="mw-headline"/>
        </w:rPr>
        <w:t>Algodón</w:t>
      </w:r>
    </w:p>
    <w:p w:rsidR="003743E2" w:rsidRDefault="003743E2" w:rsidP="003743E2">
      <w:pPr>
        <w:pStyle w:val="NormalWeb"/>
      </w:pPr>
      <w:r>
        <w:t>Zonas de producción mayor son Cariaco, Nueva Barcelona y Maracaibo. Tierras como las del norte del Lago Tacarigua y la región de Güigüe, Baruta, Turmero, Cura y San Mateo tienen también cultivos importantes de algodón.</w:t>
      </w:r>
    </w:p>
    <w:p w:rsidR="003743E2" w:rsidRDefault="003743E2" w:rsidP="003743E2">
      <w:pPr>
        <w:pStyle w:val="Ttulo5"/>
      </w:pPr>
      <w:r>
        <w:rPr>
          <w:rStyle w:val="editsection"/>
        </w:rPr>
        <w:t>[</w:t>
      </w:r>
      <w:hyperlink r:id="rId294" w:tooltip="Editar sección: Trigo" w:history="1">
        <w:r>
          <w:rPr>
            <w:rStyle w:val="Hipervnculo"/>
          </w:rPr>
          <w:t>editar</w:t>
        </w:r>
      </w:hyperlink>
      <w:r>
        <w:rPr>
          <w:rStyle w:val="editsection"/>
        </w:rPr>
        <w:t>]</w:t>
      </w:r>
      <w:r>
        <w:t xml:space="preserve"> </w:t>
      </w:r>
      <w:r>
        <w:rPr>
          <w:rStyle w:val="mw-headline"/>
        </w:rPr>
        <w:t>Trigo</w:t>
      </w:r>
    </w:p>
    <w:p w:rsidR="003743E2" w:rsidRDefault="003743E2" w:rsidP="003743E2">
      <w:pPr>
        <w:pStyle w:val="NormalWeb"/>
      </w:pPr>
      <w:r>
        <w:t>Humboldt menciona que Venezuela, al contrario de otras regiones tropicales, produce trigo en altitudes muy bajas: en La Victoria y San Mateo se siembra en diciembre y se recoge de setenta a setenta y cinco días después. En Quibor también hay producción significativa de trigo.</w:t>
      </w:r>
      <w:hyperlink r:id="rId295" w:anchor="cite_note-21" w:history="1">
        <w:r>
          <w:rPr>
            <w:rStyle w:val="corchete-llamada"/>
            <w:color w:val="0000FF"/>
            <w:u w:val="single"/>
            <w:vertAlign w:val="superscript"/>
          </w:rPr>
          <w:t>[</w:t>
        </w:r>
        <w:r>
          <w:rPr>
            <w:rStyle w:val="Hipervnculo"/>
            <w:vertAlign w:val="superscript"/>
          </w:rPr>
          <w:t>22</w:t>
        </w:r>
      </w:hyperlink>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INTRODUCCIÓN</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P</w:t>
      </w:r>
      <w:r w:rsidRPr="003743E2">
        <w:rPr>
          <w:rFonts w:ascii="Times New Roman" w:eastAsia="Times New Roman" w:hAnsi="Times New Roman"/>
          <w:sz w:val="24"/>
          <w:szCs w:val="24"/>
          <w:lang w:eastAsia="es-ES"/>
        </w:rPr>
        <w:t xml:space="preserve">or medio de la elaboración de este </w:t>
      </w:r>
      <w:hyperlink r:id="rId296" w:history="1">
        <w:r w:rsidRPr="003743E2">
          <w:rPr>
            <w:rFonts w:ascii="Times New Roman" w:eastAsia="Times New Roman" w:hAnsi="Times New Roman"/>
            <w:color w:val="0000FF"/>
            <w:sz w:val="24"/>
            <w:szCs w:val="24"/>
            <w:u w:val="single"/>
            <w:lang w:eastAsia="es-ES"/>
          </w:rPr>
          <w:t>trabajo</w:t>
        </w:r>
      </w:hyperlink>
      <w:r w:rsidRPr="003743E2">
        <w:rPr>
          <w:rFonts w:ascii="Times New Roman" w:eastAsia="Times New Roman" w:hAnsi="Times New Roman"/>
          <w:sz w:val="24"/>
          <w:szCs w:val="24"/>
          <w:lang w:eastAsia="es-ES"/>
        </w:rPr>
        <w:t xml:space="preserve"> queremos llegar a conocer un poco más acerca de la </w:t>
      </w:r>
      <w:hyperlink r:id="rId297" w:history="1">
        <w:r w:rsidRPr="003743E2">
          <w:rPr>
            <w:rFonts w:ascii="Times New Roman" w:eastAsia="Times New Roman" w:hAnsi="Times New Roman"/>
            <w:color w:val="0000FF"/>
            <w:sz w:val="24"/>
            <w:szCs w:val="24"/>
            <w:u w:val="single"/>
            <w:lang w:eastAsia="es-ES"/>
          </w:rPr>
          <w:t>historia</w:t>
        </w:r>
      </w:hyperlink>
      <w:r w:rsidRPr="003743E2">
        <w:rPr>
          <w:rFonts w:ascii="Times New Roman" w:eastAsia="Times New Roman" w:hAnsi="Times New Roman"/>
          <w:sz w:val="24"/>
          <w:szCs w:val="24"/>
          <w:lang w:eastAsia="es-ES"/>
        </w:rPr>
        <w:t xml:space="preserve"> y origen de </w:t>
      </w:r>
      <w:hyperlink r:id="rId298" w:history="1">
        <w:r w:rsidRPr="003743E2">
          <w:rPr>
            <w:rFonts w:ascii="Times New Roman" w:eastAsia="Times New Roman" w:hAnsi="Times New Roman"/>
            <w:color w:val="0000FF"/>
            <w:sz w:val="24"/>
            <w:szCs w:val="24"/>
            <w:u w:val="single"/>
            <w:lang w:eastAsia="es-ES"/>
          </w:rPr>
          <w:t>la educación</w:t>
        </w:r>
      </w:hyperlink>
      <w:r w:rsidRPr="003743E2">
        <w:rPr>
          <w:rFonts w:ascii="Times New Roman" w:eastAsia="Times New Roman" w:hAnsi="Times New Roman"/>
          <w:sz w:val="24"/>
          <w:szCs w:val="24"/>
          <w:lang w:eastAsia="es-ES"/>
        </w:rPr>
        <w:t xml:space="preserve"> en nuestro País, el mismo que nos permita dilucidar entre sus diferentes espacios de </w:t>
      </w:r>
      <w:hyperlink r:id="rId299" w:history="1">
        <w:r w:rsidRPr="003743E2">
          <w:rPr>
            <w:rFonts w:ascii="Times New Roman" w:eastAsia="Times New Roman" w:hAnsi="Times New Roman"/>
            <w:color w:val="0000FF"/>
            <w:sz w:val="24"/>
            <w:szCs w:val="24"/>
            <w:u w:val="single"/>
            <w:lang w:eastAsia="es-ES"/>
          </w:rPr>
          <w:t>tiempo</w:t>
        </w:r>
      </w:hyperlink>
      <w:r w:rsidRPr="003743E2">
        <w:rPr>
          <w:rFonts w:ascii="Times New Roman" w:eastAsia="Times New Roman" w:hAnsi="Times New Roman"/>
          <w:sz w:val="24"/>
          <w:szCs w:val="24"/>
          <w:lang w:eastAsia="es-ES"/>
        </w:rPr>
        <w:t xml:space="preserve"> a fin de extraer conclusiones que nos conlleve a rescatar lo valioso de ella a si como de corregir aspectos que atenten contra el hecho educativo.</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lastRenderedPageBreak/>
        <w:t>L</w:t>
      </w:r>
      <w:r w:rsidRPr="003743E2">
        <w:rPr>
          <w:rFonts w:ascii="Times New Roman" w:eastAsia="Times New Roman" w:hAnsi="Times New Roman"/>
          <w:sz w:val="24"/>
          <w:szCs w:val="24"/>
          <w:lang w:eastAsia="es-ES"/>
        </w:rPr>
        <w:t xml:space="preserve">a </w:t>
      </w:r>
      <w:hyperlink r:id="rId300" w:history="1">
        <w:r w:rsidRPr="003743E2">
          <w:rPr>
            <w:rFonts w:ascii="Times New Roman" w:eastAsia="Times New Roman" w:hAnsi="Times New Roman"/>
            <w:color w:val="0000FF"/>
            <w:sz w:val="24"/>
            <w:szCs w:val="24"/>
            <w:u w:val="single"/>
            <w:lang w:eastAsia="es-ES"/>
          </w:rPr>
          <w:t>educación</w:t>
        </w:r>
      </w:hyperlink>
      <w:r w:rsidRPr="003743E2">
        <w:rPr>
          <w:rFonts w:ascii="Times New Roman" w:eastAsia="Times New Roman" w:hAnsi="Times New Roman"/>
          <w:sz w:val="24"/>
          <w:szCs w:val="24"/>
          <w:lang w:eastAsia="es-ES"/>
        </w:rPr>
        <w:t xml:space="preserve"> está tan difundida que no falta en ninguna </w:t>
      </w:r>
      <w:hyperlink r:id="rId301" w:history="1">
        <w:r w:rsidRPr="003743E2">
          <w:rPr>
            <w:rFonts w:ascii="Times New Roman" w:eastAsia="Times New Roman" w:hAnsi="Times New Roman"/>
            <w:color w:val="0000FF"/>
            <w:sz w:val="24"/>
            <w:szCs w:val="24"/>
            <w:u w:val="single"/>
            <w:lang w:eastAsia="es-ES"/>
          </w:rPr>
          <w:t>sociedad</w:t>
        </w:r>
      </w:hyperlink>
      <w:r w:rsidRPr="003743E2">
        <w:rPr>
          <w:rFonts w:ascii="Times New Roman" w:eastAsia="Times New Roman" w:hAnsi="Times New Roman"/>
          <w:sz w:val="24"/>
          <w:szCs w:val="24"/>
          <w:lang w:eastAsia="es-ES"/>
        </w:rPr>
        <w:t xml:space="preserve"> ni en ningún momento de la historia. En toda sociedad por primitiva que sea, encontramos que </w:t>
      </w:r>
      <w:hyperlink r:id="rId302" w:history="1">
        <w:r w:rsidRPr="003743E2">
          <w:rPr>
            <w:rFonts w:ascii="Times New Roman" w:eastAsia="Times New Roman" w:hAnsi="Times New Roman"/>
            <w:color w:val="0000FF"/>
            <w:sz w:val="24"/>
            <w:szCs w:val="24"/>
            <w:u w:val="single"/>
            <w:lang w:eastAsia="es-ES"/>
          </w:rPr>
          <w:t>el hombre</w:t>
        </w:r>
      </w:hyperlink>
      <w:r w:rsidRPr="003743E2">
        <w:rPr>
          <w:rFonts w:ascii="Times New Roman" w:eastAsia="Times New Roman" w:hAnsi="Times New Roman"/>
          <w:sz w:val="24"/>
          <w:szCs w:val="24"/>
          <w:lang w:eastAsia="es-ES"/>
        </w:rPr>
        <w:t xml:space="preserve"> se educa.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L</w:t>
      </w:r>
      <w:r w:rsidRPr="003743E2">
        <w:rPr>
          <w:rFonts w:ascii="Times New Roman" w:eastAsia="Times New Roman" w:hAnsi="Times New Roman"/>
          <w:sz w:val="24"/>
          <w:szCs w:val="24"/>
          <w:lang w:eastAsia="es-ES"/>
        </w:rPr>
        <w:t xml:space="preserve">os pueblos primitivos carecían de maestros, de escuelas y de doctrinas pedagógicas, sin embargo, educaban al </w:t>
      </w:r>
      <w:hyperlink r:id="rId303" w:history="1">
        <w:r w:rsidRPr="003743E2">
          <w:rPr>
            <w:rFonts w:ascii="Times New Roman" w:eastAsia="Times New Roman" w:hAnsi="Times New Roman"/>
            <w:color w:val="0000FF"/>
            <w:sz w:val="24"/>
            <w:szCs w:val="24"/>
            <w:u w:val="single"/>
            <w:lang w:eastAsia="es-ES"/>
          </w:rPr>
          <w:t>hombre</w:t>
        </w:r>
      </w:hyperlink>
      <w:r w:rsidRPr="003743E2">
        <w:rPr>
          <w:rFonts w:ascii="Times New Roman" w:eastAsia="Times New Roman" w:hAnsi="Times New Roman"/>
          <w:sz w:val="24"/>
          <w:szCs w:val="24"/>
          <w:lang w:eastAsia="es-ES"/>
        </w:rPr>
        <w:t xml:space="preserve">, envolviéndolo y presionándolo con la total de las </w:t>
      </w:r>
      <w:hyperlink r:id="rId304" w:history="1">
        <w:r w:rsidRPr="003743E2">
          <w:rPr>
            <w:rFonts w:ascii="Times New Roman" w:eastAsia="Times New Roman" w:hAnsi="Times New Roman"/>
            <w:color w:val="0000FF"/>
            <w:sz w:val="24"/>
            <w:szCs w:val="24"/>
            <w:u w:val="single"/>
            <w:lang w:eastAsia="es-ES"/>
          </w:rPr>
          <w:t>acciones</w:t>
        </w:r>
      </w:hyperlink>
      <w:r w:rsidRPr="003743E2">
        <w:rPr>
          <w:rFonts w:ascii="Times New Roman" w:eastAsia="Times New Roman" w:hAnsi="Times New Roman"/>
          <w:sz w:val="24"/>
          <w:szCs w:val="24"/>
          <w:lang w:eastAsia="es-ES"/>
        </w:rPr>
        <w:t xml:space="preserve"> y reacciones de su rudimentaria vida social. En ellos, aunque nadie tuviera idea del esfuerzo educativo que, espontáneamente, la sociedad realizaba en cada momento, la educación existía como hecho. En cualquiera de las </w:t>
      </w:r>
      <w:hyperlink r:id="rId305" w:history="1">
        <w:r w:rsidRPr="003743E2">
          <w:rPr>
            <w:rFonts w:ascii="Times New Roman" w:eastAsia="Times New Roman" w:hAnsi="Times New Roman"/>
            <w:color w:val="0000FF"/>
            <w:sz w:val="24"/>
            <w:szCs w:val="24"/>
            <w:u w:val="single"/>
            <w:lang w:eastAsia="es-ES"/>
          </w:rPr>
          <w:t>sociedades</w:t>
        </w:r>
      </w:hyperlink>
      <w:r w:rsidRPr="003743E2">
        <w:rPr>
          <w:rFonts w:ascii="Times New Roman" w:eastAsia="Times New Roman" w:hAnsi="Times New Roman"/>
          <w:sz w:val="24"/>
          <w:szCs w:val="24"/>
          <w:lang w:eastAsia="es-ES"/>
        </w:rPr>
        <w:t xml:space="preserve"> civilizadas contemporáneas encontramos educadores, </w:t>
      </w:r>
      <w:hyperlink r:id="rId306" w:history="1">
        <w:r w:rsidRPr="003743E2">
          <w:rPr>
            <w:rFonts w:ascii="Times New Roman" w:eastAsia="Times New Roman" w:hAnsi="Times New Roman"/>
            <w:color w:val="0000FF"/>
            <w:sz w:val="24"/>
            <w:szCs w:val="24"/>
            <w:u w:val="single"/>
            <w:lang w:eastAsia="es-ES"/>
          </w:rPr>
          <w:t>instituciones</w:t>
        </w:r>
      </w:hyperlink>
      <w:r w:rsidRPr="003743E2">
        <w:rPr>
          <w:rFonts w:ascii="Times New Roman" w:eastAsia="Times New Roman" w:hAnsi="Times New Roman"/>
          <w:sz w:val="24"/>
          <w:szCs w:val="24"/>
          <w:lang w:eastAsia="es-ES"/>
        </w:rPr>
        <w:t xml:space="preserve"> educativas y </w:t>
      </w:r>
      <w:hyperlink r:id="rId307" w:history="1">
        <w:r w:rsidRPr="003743E2">
          <w:rPr>
            <w:rFonts w:ascii="Times New Roman" w:eastAsia="Times New Roman" w:hAnsi="Times New Roman"/>
            <w:color w:val="0000FF"/>
            <w:sz w:val="24"/>
            <w:szCs w:val="24"/>
            <w:u w:val="single"/>
            <w:lang w:eastAsia="es-ES"/>
          </w:rPr>
          <w:t>teorías</w:t>
        </w:r>
      </w:hyperlink>
      <w:r w:rsidRPr="003743E2">
        <w:rPr>
          <w:rFonts w:ascii="Times New Roman" w:eastAsia="Times New Roman" w:hAnsi="Times New Roman"/>
          <w:sz w:val="24"/>
          <w:szCs w:val="24"/>
          <w:lang w:eastAsia="es-ES"/>
        </w:rPr>
        <w:t xml:space="preserve"> pedagógicas; es decir, hallamos una </w:t>
      </w:r>
      <w:hyperlink r:id="rId308" w:history="1">
        <w:r w:rsidRPr="003743E2">
          <w:rPr>
            <w:rFonts w:ascii="Times New Roman" w:eastAsia="Times New Roman" w:hAnsi="Times New Roman"/>
            <w:color w:val="0000FF"/>
            <w:sz w:val="24"/>
            <w:szCs w:val="24"/>
            <w:u w:val="single"/>
            <w:lang w:eastAsia="es-ES"/>
          </w:rPr>
          <w:t>acción</w:t>
        </w:r>
      </w:hyperlink>
      <w:r w:rsidRPr="003743E2">
        <w:rPr>
          <w:rFonts w:ascii="Times New Roman" w:eastAsia="Times New Roman" w:hAnsi="Times New Roman"/>
          <w:sz w:val="24"/>
          <w:szCs w:val="24"/>
          <w:lang w:eastAsia="es-ES"/>
        </w:rPr>
        <w:t xml:space="preserve"> planeada, consciente, sistemática. La importancia fundamental que la </w:t>
      </w:r>
      <w:hyperlink r:id="rId309" w:history="1">
        <w:r w:rsidRPr="003743E2">
          <w:rPr>
            <w:rFonts w:ascii="Times New Roman" w:eastAsia="Times New Roman" w:hAnsi="Times New Roman"/>
            <w:color w:val="0000FF"/>
            <w:sz w:val="24"/>
            <w:szCs w:val="24"/>
            <w:u w:val="single"/>
            <w:lang w:eastAsia="es-ES"/>
          </w:rPr>
          <w:t>historia de la educación</w:t>
        </w:r>
      </w:hyperlink>
      <w:r w:rsidRPr="003743E2">
        <w:rPr>
          <w:rFonts w:ascii="Times New Roman" w:eastAsia="Times New Roman" w:hAnsi="Times New Roman"/>
          <w:sz w:val="24"/>
          <w:szCs w:val="24"/>
          <w:lang w:eastAsia="es-ES"/>
        </w:rPr>
        <w:t xml:space="preserve"> tiene para cualquier educador es que permite el </w:t>
      </w:r>
      <w:hyperlink r:id="rId310" w:history="1">
        <w:r w:rsidRPr="003743E2">
          <w:rPr>
            <w:rFonts w:ascii="Times New Roman" w:eastAsia="Times New Roman" w:hAnsi="Times New Roman"/>
            <w:color w:val="0000FF"/>
            <w:sz w:val="24"/>
            <w:szCs w:val="24"/>
            <w:u w:val="single"/>
            <w:lang w:eastAsia="es-ES"/>
          </w:rPr>
          <w:t>conocimiento</w:t>
        </w:r>
      </w:hyperlink>
      <w:r w:rsidRPr="003743E2">
        <w:rPr>
          <w:rFonts w:ascii="Times New Roman" w:eastAsia="Times New Roman" w:hAnsi="Times New Roman"/>
          <w:sz w:val="24"/>
          <w:szCs w:val="24"/>
          <w:lang w:eastAsia="es-ES"/>
        </w:rPr>
        <w:t xml:space="preserve"> del pasado educativo de la humanidad.</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E</w:t>
      </w:r>
      <w:r w:rsidRPr="003743E2">
        <w:rPr>
          <w:rFonts w:ascii="Times New Roman" w:eastAsia="Times New Roman" w:hAnsi="Times New Roman"/>
          <w:sz w:val="24"/>
          <w:szCs w:val="24"/>
          <w:lang w:eastAsia="es-ES"/>
        </w:rPr>
        <w:t xml:space="preserve">l hecho educativo no lo presenta la historia como un hecho aislado, se estudia vinculándolo con las diversas orientaciones filosóficas, religiosas, sociales y </w:t>
      </w:r>
      <w:hyperlink r:id="rId311" w:history="1">
        <w:r w:rsidRPr="003743E2">
          <w:rPr>
            <w:rFonts w:ascii="Times New Roman" w:eastAsia="Times New Roman" w:hAnsi="Times New Roman"/>
            <w:color w:val="0000FF"/>
            <w:sz w:val="24"/>
            <w:szCs w:val="24"/>
            <w:u w:val="single"/>
            <w:lang w:eastAsia="es-ES"/>
          </w:rPr>
          <w:t>políticas</w:t>
        </w:r>
      </w:hyperlink>
      <w:r w:rsidRPr="003743E2">
        <w:rPr>
          <w:rFonts w:ascii="Times New Roman" w:eastAsia="Times New Roman" w:hAnsi="Times New Roman"/>
          <w:sz w:val="24"/>
          <w:szCs w:val="24"/>
          <w:lang w:eastAsia="es-ES"/>
        </w:rPr>
        <w:t xml:space="preserve"> que sobre el han influido. Al verlo así, como un conjunto de circunstancias que lo han engendrado, permite apreciar en que medida la educación ha sido un factor en la historia y en que medida una </w:t>
      </w:r>
      <w:hyperlink r:id="rId312" w:anchor="INTRO" w:history="1">
        <w:r w:rsidRPr="003743E2">
          <w:rPr>
            <w:rFonts w:ascii="Times New Roman" w:eastAsia="Times New Roman" w:hAnsi="Times New Roman"/>
            <w:color w:val="0000FF"/>
            <w:sz w:val="24"/>
            <w:szCs w:val="24"/>
            <w:u w:val="single"/>
            <w:lang w:eastAsia="es-ES"/>
          </w:rPr>
          <w:t>cultura</w:t>
        </w:r>
      </w:hyperlink>
      <w:r w:rsidRPr="003743E2">
        <w:rPr>
          <w:rFonts w:ascii="Times New Roman" w:eastAsia="Times New Roman" w:hAnsi="Times New Roman"/>
          <w:sz w:val="24"/>
          <w:szCs w:val="24"/>
          <w:lang w:eastAsia="es-ES"/>
        </w:rPr>
        <w:t xml:space="preserve"> es </w:t>
      </w:r>
      <w:hyperlink r:id="rId313" w:history="1">
        <w:r w:rsidRPr="003743E2">
          <w:rPr>
            <w:rFonts w:ascii="Times New Roman" w:eastAsia="Times New Roman" w:hAnsi="Times New Roman"/>
            <w:color w:val="0000FF"/>
            <w:sz w:val="24"/>
            <w:szCs w:val="24"/>
            <w:u w:val="single"/>
            <w:lang w:eastAsia="es-ES"/>
          </w:rPr>
          <w:t>fuerza</w:t>
        </w:r>
      </w:hyperlink>
      <w:r w:rsidRPr="003743E2">
        <w:rPr>
          <w:rFonts w:ascii="Times New Roman" w:eastAsia="Times New Roman" w:hAnsi="Times New Roman"/>
          <w:sz w:val="24"/>
          <w:szCs w:val="24"/>
          <w:lang w:eastAsia="es-ES"/>
        </w:rPr>
        <w:t xml:space="preserve"> determinante de una educación.</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A</w:t>
      </w:r>
      <w:r w:rsidRPr="003743E2">
        <w:rPr>
          <w:rFonts w:ascii="Times New Roman" w:eastAsia="Times New Roman" w:hAnsi="Times New Roman"/>
          <w:sz w:val="24"/>
          <w:szCs w:val="24"/>
          <w:lang w:eastAsia="es-ES"/>
        </w:rPr>
        <w:t xml:space="preserve"> lo largo de </w:t>
      </w:r>
      <w:hyperlink r:id="rId314" w:history="1">
        <w:r w:rsidRPr="003743E2">
          <w:rPr>
            <w:rFonts w:ascii="Times New Roman" w:eastAsia="Times New Roman" w:hAnsi="Times New Roman"/>
            <w:color w:val="0000FF"/>
            <w:sz w:val="24"/>
            <w:szCs w:val="24"/>
            <w:u w:val="single"/>
            <w:lang w:eastAsia="es-ES"/>
          </w:rPr>
          <w:t>la investigación</w:t>
        </w:r>
      </w:hyperlink>
      <w:r w:rsidRPr="003743E2">
        <w:rPr>
          <w:rFonts w:ascii="Times New Roman" w:eastAsia="Times New Roman" w:hAnsi="Times New Roman"/>
          <w:sz w:val="24"/>
          <w:szCs w:val="24"/>
          <w:lang w:eastAsia="es-ES"/>
        </w:rPr>
        <w:t xml:space="preserve">, analizaremos cuales fueron los hechos más relevantes que ocurrieron en nuestro pasado, y que de una manera u otra dieron origen a la educación y por ende a la </w:t>
      </w:r>
      <w:hyperlink r:id="rId315" w:anchor="pedagogia" w:history="1">
        <w:r w:rsidRPr="003743E2">
          <w:rPr>
            <w:rFonts w:ascii="Times New Roman" w:eastAsia="Times New Roman" w:hAnsi="Times New Roman"/>
            <w:color w:val="0000FF"/>
            <w:sz w:val="24"/>
            <w:szCs w:val="24"/>
            <w:u w:val="single"/>
            <w:lang w:eastAsia="es-ES"/>
          </w:rPr>
          <w:t>pedagogía</w:t>
        </w:r>
      </w:hyperlink>
      <w:r w:rsidRPr="003743E2">
        <w:rPr>
          <w:rFonts w:ascii="Times New Roman" w:eastAsia="Times New Roman" w:hAnsi="Times New Roman"/>
          <w:sz w:val="24"/>
          <w:szCs w:val="24"/>
          <w:lang w:eastAsia="es-ES"/>
        </w:rPr>
        <w:t xml:space="preserve">. De la misma manera conoceremos como a lo largo del tiempo ha ido evolucionando de acuerdos a las diferentes épocas o etapas de nuestra historia nacional hasta llegar a la actualidad. Veremos sus características peculiares en cada contexto histórico en concordancia con el tipo de sociedad y </w:t>
      </w:r>
      <w:hyperlink r:id="rId316" w:history="1">
        <w:r w:rsidRPr="003743E2">
          <w:rPr>
            <w:rFonts w:ascii="Times New Roman" w:eastAsia="Times New Roman" w:hAnsi="Times New Roman"/>
            <w:color w:val="0000FF"/>
            <w:sz w:val="24"/>
            <w:szCs w:val="24"/>
            <w:u w:val="single"/>
            <w:lang w:eastAsia="es-ES"/>
          </w:rPr>
          <w:t>gobierno</w:t>
        </w:r>
      </w:hyperlink>
      <w:r w:rsidRPr="003743E2">
        <w:rPr>
          <w:rFonts w:ascii="Times New Roman" w:eastAsia="Times New Roman" w:hAnsi="Times New Roman"/>
          <w:sz w:val="24"/>
          <w:szCs w:val="24"/>
          <w:lang w:eastAsia="es-ES"/>
        </w:rPr>
        <w:t>.</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El</w:t>
      </w:r>
      <w:r w:rsidRPr="003743E2">
        <w:rPr>
          <w:rFonts w:ascii="Times New Roman" w:eastAsia="Times New Roman" w:hAnsi="Times New Roman"/>
          <w:sz w:val="24"/>
          <w:szCs w:val="24"/>
          <w:lang w:eastAsia="es-ES"/>
        </w:rPr>
        <w:t xml:space="preserve"> presente trabajo consta de de cuatro capítulos, estructurados como sigue:</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Capítulo I</w:t>
      </w:r>
      <w:r w:rsidRPr="003743E2">
        <w:rPr>
          <w:rFonts w:ascii="Times New Roman" w:eastAsia="Times New Roman" w:hAnsi="Times New Roman"/>
          <w:sz w:val="24"/>
          <w:szCs w:val="24"/>
          <w:lang w:eastAsia="es-ES"/>
        </w:rPr>
        <w:t>: La Educación Primitiva Peruana, donde se realiza un recuento del tipo de sociedad y sus relación con la educación de nuestro pueblo en sus albores.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Capítulo II:</w:t>
      </w:r>
      <w:r w:rsidRPr="003743E2">
        <w:rPr>
          <w:rFonts w:ascii="Times New Roman" w:eastAsia="Times New Roman" w:hAnsi="Times New Roman"/>
          <w:sz w:val="24"/>
          <w:szCs w:val="24"/>
          <w:lang w:eastAsia="es-ES"/>
        </w:rPr>
        <w:t xml:space="preserve"> La sociedad Incaica, su </w:t>
      </w:r>
      <w:hyperlink r:id="rId317" w:anchor="INTRO" w:history="1">
        <w:r w:rsidRPr="003743E2">
          <w:rPr>
            <w:rFonts w:ascii="Times New Roman" w:eastAsia="Times New Roman" w:hAnsi="Times New Roman"/>
            <w:color w:val="0000FF"/>
            <w:sz w:val="24"/>
            <w:szCs w:val="24"/>
            <w:u w:val="single"/>
            <w:lang w:eastAsia="es-ES"/>
          </w:rPr>
          <w:t>estructura</w:t>
        </w:r>
      </w:hyperlink>
      <w:r w:rsidRPr="003743E2">
        <w:rPr>
          <w:rFonts w:ascii="Times New Roman" w:eastAsia="Times New Roman" w:hAnsi="Times New Roman"/>
          <w:sz w:val="24"/>
          <w:szCs w:val="24"/>
          <w:lang w:eastAsia="es-ES"/>
        </w:rPr>
        <w:t xml:space="preserve"> o social, características, instituciones educativas y el tipo de magisterio de la época.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Capítulo III:</w:t>
      </w:r>
      <w:r w:rsidRPr="003743E2">
        <w:rPr>
          <w:rFonts w:ascii="Times New Roman" w:eastAsia="Times New Roman" w:hAnsi="Times New Roman"/>
          <w:sz w:val="24"/>
          <w:szCs w:val="24"/>
          <w:lang w:eastAsia="es-ES"/>
        </w:rPr>
        <w:t xml:space="preserve"> Educación en la Época Colonial, principales actividades de la colonia, estructura de la sociedad en la colonia y características de la educación en el contexto colonial.</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Capítulo IV:</w:t>
      </w:r>
      <w:r w:rsidRPr="003743E2">
        <w:rPr>
          <w:rFonts w:ascii="Times New Roman" w:eastAsia="Times New Roman" w:hAnsi="Times New Roman"/>
          <w:sz w:val="24"/>
          <w:szCs w:val="24"/>
          <w:lang w:eastAsia="es-ES"/>
        </w:rPr>
        <w:t xml:space="preserve"> La Educación en la Época Republicana, etapas de la educación republicana, características de la educación en dicho contexto y en la actualidad.</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E</w:t>
      </w:r>
      <w:r w:rsidRPr="003743E2">
        <w:rPr>
          <w:rFonts w:ascii="Times New Roman" w:eastAsia="Times New Roman" w:hAnsi="Times New Roman"/>
          <w:sz w:val="24"/>
          <w:szCs w:val="24"/>
          <w:lang w:eastAsia="es-ES"/>
        </w:rPr>
        <w:t xml:space="preserve">speramos que el discernimiento de los </w:t>
      </w:r>
      <w:hyperlink r:id="rId318" w:history="1">
        <w:r w:rsidRPr="003743E2">
          <w:rPr>
            <w:rFonts w:ascii="Times New Roman" w:eastAsia="Times New Roman" w:hAnsi="Times New Roman"/>
            <w:color w:val="0000FF"/>
            <w:sz w:val="24"/>
            <w:szCs w:val="24"/>
            <w:u w:val="single"/>
            <w:lang w:eastAsia="es-ES"/>
          </w:rPr>
          <w:t>documentos</w:t>
        </w:r>
      </w:hyperlink>
      <w:r w:rsidRPr="003743E2">
        <w:rPr>
          <w:rFonts w:ascii="Times New Roman" w:eastAsia="Times New Roman" w:hAnsi="Times New Roman"/>
          <w:sz w:val="24"/>
          <w:szCs w:val="24"/>
          <w:lang w:eastAsia="es-ES"/>
        </w:rPr>
        <w:t xml:space="preserve"> que sirvieron para nuestra </w:t>
      </w:r>
      <w:hyperlink r:id="rId319" w:history="1">
        <w:r w:rsidRPr="003743E2">
          <w:rPr>
            <w:rFonts w:ascii="Times New Roman" w:eastAsia="Times New Roman" w:hAnsi="Times New Roman"/>
            <w:color w:val="0000FF"/>
            <w:sz w:val="24"/>
            <w:szCs w:val="24"/>
            <w:u w:val="single"/>
            <w:lang w:eastAsia="es-ES"/>
          </w:rPr>
          <w:t>investigación</w:t>
        </w:r>
      </w:hyperlink>
      <w:r w:rsidRPr="003743E2">
        <w:rPr>
          <w:rFonts w:ascii="Times New Roman" w:eastAsia="Times New Roman" w:hAnsi="Times New Roman"/>
          <w:sz w:val="24"/>
          <w:szCs w:val="24"/>
          <w:lang w:eastAsia="es-ES"/>
        </w:rPr>
        <w:t xml:space="preserve"> colme las expectativas de los lectores además de contribuir con los </w:t>
      </w:r>
      <w:hyperlink r:id="rId320" w:history="1">
        <w:r w:rsidRPr="003743E2">
          <w:rPr>
            <w:rFonts w:ascii="Times New Roman" w:eastAsia="Times New Roman" w:hAnsi="Times New Roman"/>
            <w:color w:val="0000FF"/>
            <w:sz w:val="24"/>
            <w:szCs w:val="24"/>
            <w:u w:val="single"/>
            <w:lang w:eastAsia="es-ES"/>
          </w:rPr>
          <w:t>objetivos</w:t>
        </w:r>
      </w:hyperlink>
      <w:r w:rsidRPr="003743E2">
        <w:rPr>
          <w:rFonts w:ascii="Times New Roman" w:eastAsia="Times New Roman" w:hAnsi="Times New Roman"/>
          <w:sz w:val="24"/>
          <w:szCs w:val="24"/>
          <w:lang w:eastAsia="es-ES"/>
        </w:rPr>
        <w:t xml:space="preserve"> y metas planteadas por el docente el mismo que repercuta en incrementar o mejorar </w:t>
      </w:r>
      <w:hyperlink r:id="rId321" w:history="1">
        <w:r w:rsidRPr="003743E2">
          <w:rPr>
            <w:rFonts w:ascii="Times New Roman" w:eastAsia="Times New Roman" w:hAnsi="Times New Roman"/>
            <w:color w:val="0000FF"/>
            <w:sz w:val="24"/>
            <w:szCs w:val="24"/>
            <w:u w:val="single"/>
            <w:lang w:eastAsia="es-ES"/>
          </w:rPr>
          <w:t>sistema</w:t>
        </w:r>
      </w:hyperlink>
      <w:r w:rsidRPr="003743E2">
        <w:rPr>
          <w:rFonts w:ascii="Times New Roman" w:eastAsia="Times New Roman" w:hAnsi="Times New Roman"/>
          <w:sz w:val="24"/>
          <w:szCs w:val="24"/>
          <w:lang w:eastAsia="es-ES"/>
        </w:rPr>
        <w:t xml:space="preserve"> educativo en el que estamos inmersos, sólo así podremos decir tarea cumplida.</w:t>
      </w:r>
    </w:p>
    <w:p w:rsidR="003743E2" w:rsidRPr="003743E2" w:rsidRDefault="003743E2" w:rsidP="003743E2">
      <w:pPr>
        <w:spacing w:before="100" w:beforeAutospacing="1" w:after="100" w:afterAutospacing="1" w:line="240" w:lineRule="auto"/>
        <w:jc w:val="right"/>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EL AUTOR</w:t>
      </w:r>
    </w:p>
    <w:p w:rsidR="003743E2" w:rsidRPr="003743E2" w:rsidRDefault="003743E2" w:rsidP="003743E2">
      <w:pPr>
        <w:spacing w:before="100" w:beforeAutospacing="1" w:after="100" w:afterAutospacing="1" w:line="240" w:lineRule="auto"/>
        <w:jc w:val="center"/>
        <w:rPr>
          <w:rFonts w:ascii="Times New Roman" w:eastAsia="Times New Roman" w:hAnsi="Times New Roman"/>
          <w:sz w:val="24"/>
          <w:szCs w:val="24"/>
          <w:lang w:eastAsia="es-ES"/>
        </w:rPr>
      </w:pPr>
      <w:r>
        <w:rPr>
          <w:rFonts w:ascii="Times New Roman" w:eastAsia="Times New Roman" w:hAnsi="Times New Roman"/>
          <w:noProof/>
          <w:sz w:val="24"/>
          <w:szCs w:val="24"/>
          <w:lang w:eastAsia="es-ES"/>
        </w:rPr>
        <w:lastRenderedPageBreak/>
        <w:drawing>
          <wp:inline distT="0" distB="0" distL="0" distR="0">
            <wp:extent cx="3067050" cy="2085975"/>
            <wp:effectExtent l="19050" t="0" r="0" b="0"/>
            <wp:docPr id="117" name="Imagen 117" descr="http://www.monografias.com/trabajos32/historia-educacion-peru/Image51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www.monografias.com/trabajos32/historia-educacion-peru/Image5127.gif"/>
                    <pic:cNvPicPr>
                      <a:picLocks noChangeAspect="1" noChangeArrowheads="1"/>
                    </pic:cNvPicPr>
                  </pic:nvPicPr>
                  <pic:blipFill>
                    <a:blip r:embed="rId322" cstate="print"/>
                    <a:srcRect/>
                    <a:stretch>
                      <a:fillRect/>
                    </a:stretch>
                  </pic:blipFill>
                  <pic:spPr bwMode="auto">
                    <a:xfrm>
                      <a:off x="0" y="0"/>
                      <a:ext cx="3067050" cy="2085975"/>
                    </a:xfrm>
                    <a:prstGeom prst="rect">
                      <a:avLst/>
                    </a:prstGeom>
                    <a:noFill/>
                    <a:ln w="9525">
                      <a:noFill/>
                      <a:miter lim="800000"/>
                      <a:headEnd/>
                      <a:tailEnd/>
                    </a:ln>
                  </pic:spPr>
                </pic:pic>
              </a:graphicData>
            </a:graphic>
          </wp:inline>
        </w:drawing>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 xml:space="preserve">I. </w:t>
      </w:r>
      <w:bookmarkStart w:id="0" w:name="PRIMITIVA"/>
      <w:bookmarkEnd w:id="0"/>
      <w:r w:rsidRPr="003743E2">
        <w:rPr>
          <w:rFonts w:ascii="Times New Roman" w:eastAsia="Times New Roman" w:hAnsi="Times New Roman"/>
          <w:b/>
          <w:bCs/>
          <w:sz w:val="24"/>
          <w:szCs w:val="24"/>
          <w:lang w:eastAsia="es-ES"/>
        </w:rPr>
        <w:t>EDUCACION PRIMITIVA PERUANA</w:t>
      </w:r>
    </w:p>
    <w:p w:rsidR="003743E2" w:rsidRPr="003743E2" w:rsidRDefault="003743E2" w:rsidP="003743E2">
      <w:pPr>
        <w:spacing w:before="100" w:beforeAutospacing="1" w:after="100" w:afterAutospacing="1" w:line="240" w:lineRule="auto"/>
        <w:jc w:val="center"/>
        <w:rPr>
          <w:rFonts w:ascii="Times New Roman" w:eastAsia="Times New Roman" w:hAnsi="Times New Roman"/>
          <w:sz w:val="24"/>
          <w:szCs w:val="24"/>
          <w:lang w:eastAsia="es-ES"/>
        </w:rPr>
      </w:pPr>
      <w:r>
        <w:rPr>
          <w:rFonts w:ascii="Times New Roman" w:eastAsia="Times New Roman" w:hAnsi="Times New Roman"/>
          <w:b/>
          <w:bCs/>
          <w:noProof/>
          <w:sz w:val="24"/>
          <w:szCs w:val="24"/>
          <w:lang w:eastAsia="es-ES"/>
        </w:rPr>
        <w:drawing>
          <wp:inline distT="0" distB="0" distL="0" distR="0">
            <wp:extent cx="3371850" cy="2867025"/>
            <wp:effectExtent l="19050" t="0" r="0" b="0"/>
            <wp:docPr id="118" name="Imagen 118" descr="http://www.monografias.com/trabajos32/historia-educacion-peru/Image51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www.monografias.com/trabajos32/historia-educacion-peru/Image5128.gif"/>
                    <pic:cNvPicPr>
                      <a:picLocks noChangeAspect="1" noChangeArrowheads="1"/>
                    </pic:cNvPicPr>
                  </pic:nvPicPr>
                  <pic:blipFill>
                    <a:blip r:embed="rId323" cstate="print"/>
                    <a:srcRect/>
                    <a:stretch>
                      <a:fillRect/>
                    </a:stretch>
                  </pic:blipFill>
                  <pic:spPr bwMode="auto">
                    <a:xfrm>
                      <a:off x="0" y="0"/>
                      <a:ext cx="3371850" cy="2867025"/>
                    </a:xfrm>
                    <a:prstGeom prst="rect">
                      <a:avLst/>
                    </a:prstGeom>
                    <a:noFill/>
                    <a:ln w="9525">
                      <a:noFill/>
                      <a:miter lim="800000"/>
                      <a:headEnd/>
                      <a:tailEnd/>
                    </a:ln>
                  </pic:spPr>
                </pic:pic>
              </a:graphicData>
            </a:graphic>
          </wp:inline>
        </w:drawing>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1.1. La Educación De Los Pueblos Primitivos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Es una educación natural, espontánea, inconsciente, adquirida por la convivencia de padres e hijos, adultos y menores. Se trata de una educación por imitación, así aprende las costumbres de la tribu, cantos y danzas, </w:t>
      </w:r>
      <w:hyperlink r:id="rId324" w:history="1">
        <w:r w:rsidRPr="003743E2">
          <w:rPr>
            <w:rFonts w:ascii="Times New Roman" w:eastAsia="Times New Roman" w:hAnsi="Times New Roman"/>
            <w:color w:val="0000FF"/>
            <w:sz w:val="24"/>
            <w:szCs w:val="24"/>
            <w:u w:val="single"/>
            <w:lang w:eastAsia="es-ES"/>
          </w:rPr>
          <w:t>lenguaje</w:t>
        </w:r>
      </w:hyperlink>
      <w:r w:rsidRPr="003743E2">
        <w:rPr>
          <w:rFonts w:ascii="Times New Roman" w:eastAsia="Times New Roman" w:hAnsi="Times New Roman"/>
          <w:sz w:val="24"/>
          <w:szCs w:val="24"/>
          <w:lang w:eastAsia="es-ES"/>
        </w:rPr>
        <w:t xml:space="preserve"> que constituye su mayor instrumento educativo.</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i/>
          <w:iCs/>
          <w:sz w:val="24"/>
          <w:szCs w:val="24"/>
          <w:lang w:eastAsia="es-ES"/>
        </w:rPr>
        <w:t>Pueblos Cazadores:</w:t>
      </w:r>
      <w:r w:rsidRPr="003743E2">
        <w:rPr>
          <w:rFonts w:ascii="Times New Roman" w:eastAsia="Times New Roman" w:hAnsi="Times New Roman"/>
          <w:sz w:val="24"/>
          <w:szCs w:val="24"/>
          <w:lang w:eastAsia="es-ES"/>
        </w:rPr>
        <w:t xml:space="preserve"> </w:t>
      </w:r>
      <w:hyperlink r:id="rId325" w:history="1">
        <w:r w:rsidRPr="003743E2">
          <w:rPr>
            <w:rFonts w:ascii="Times New Roman" w:eastAsia="Times New Roman" w:hAnsi="Times New Roman"/>
            <w:color w:val="0000FF"/>
            <w:sz w:val="24"/>
            <w:szCs w:val="24"/>
            <w:u w:val="single"/>
            <w:lang w:eastAsia="es-ES"/>
          </w:rPr>
          <w:t>procedimientos</w:t>
        </w:r>
      </w:hyperlink>
      <w:r w:rsidRPr="003743E2">
        <w:rPr>
          <w:rFonts w:ascii="Times New Roman" w:eastAsia="Times New Roman" w:hAnsi="Times New Roman"/>
          <w:sz w:val="24"/>
          <w:szCs w:val="24"/>
          <w:lang w:eastAsia="es-ES"/>
        </w:rPr>
        <w:t xml:space="preserve"> para educación muy laxa, indisciplina, </w:t>
      </w:r>
      <w:hyperlink r:id="rId326" w:history="1">
        <w:r w:rsidRPr="003743E2">
          <w:rPr>
            <w:rFonts w:ascii="Times New Roman" w:eastAsia="Times New Roman" w:hAnsi="Times New Roman"/>
            <w:color w:val="0000FF"/>
            <w:sz w:val="24"/>
            <w:szCs w:val="24"/>
            <w:u w:val="single"/>
            <w:lang w:eastAsia="es-ES"/>
          </w:rPr>
          <w:t>guerra</w:t>
        </w:r>
      </w:hyperlink>
      <w:r w:rsidRPr="003743E2">
        <w:rPr>
          <w:rFonts w:ascii="Times New Roman" w:eastAsia="Times New Roman" w:hAnsi="Times New Roman"/>
          <w:sz w:val="24"/>
          <w:szCs w:val="24"/>
          <w:lang w:eastAsia="es-ES"/>
        </w:rPr>
        <w:t xml:space="preserve">, aunque no poseían riquezas o propiedades que puedan incitar al ataque y robo de otros pueblos, en ellos se cultivaban ciertas cualidades personales, particularmente la destreza </w:t>
      </w:r>
      <w:hyperlink r:id="rId327" w:history="1">
        <w:r w:rsidRPr="003743E2">
          <w:rPr>
            <w:rFonts w:ascii="Times New Roman" w:eastAsia="Times New Roman" w:hAnsi="Times New Roman"/>
            <w:color w:val="0000FF"/>
            <w:sz w:val="24"/>
            <w:szCs w:val="24"/>
            <w:u w:val="single"/>
            <w:lang w:eastAsia="es-ES"/>
          </w:rPr>
          <w:t>física</w:t>
        </w:r>
      </w:hyperlink>
      <w:r w:rsidRPr="003743E2">
        <w:rPr>
          <w:rFonts w:ascii="Times New Roman" w:eastAsia="Times New Roman" w:hAnsi="Times New Roman"/>
          <w:sz w:val="24"/>
          <w:szCs w:val="24"/>
          <w:lang w:eastAsia="es-ES"/>
        </w:rPr>
        <w:t xml:space="preserve"> y la </w:t>
      </w:r>
      <w:hyperlink r:id="rId328" w:history="1">
        <w:r w:rsidRPr="003743E2">
          <w:rPr>
            <w:rFonts w:ascii="Times New Roman" w:eastAsia="Times New Roman" w:hAnsi="Times New Roman"/>
            <w:color w:val="0000FF"/>
            <w:sz w:val="24"/>
            <w:szCs w:val="24"/>
            <w:u w:val="single"/>
            <w:lang w:eastAsia="es-ES"/>
          </w:rPr>
          <w:t>resistencia</w:t>
        </w:r>
      </w:hyperlink>
      <w:r w:rsidRPr="003743E2">
        <w:rPr>
          <w:rFonts w:ascii="Times New Roman" w:eastAsia="Times New Roman" w:hAnsi="Times New Roman"/>
          <w:sz w:val="24"/>
          <w:szCs w:val="24"/>
          <w:lang w:eastAsia="es-ES"/>
        </w:rPr>
        <w:t xml:space="preserve"> o endurecimiento con respecto al dolor y al </w:t>
      </w:r>
      <w:hyperlink r:id="rId329" w:history="1">
        <w:r w:rsidRPr="003743E2">
          <w:rPr>
            <w:rFonts w:ascii="Times New Roman" w:eastAsia="Times New Roman" w:hAnsi="Times New Roman"/>
            <w:color w:val="0000FF"/>
            <w:sz w:val="24"/>
            <w:szCs w:val="24"/>
            <w:u w:val="single"/>
            <w:lang w:eastAsia="es-ES"/>
          </w:rPr>
          <w:t>clima</w:t>
        </w:r>
      </w:hyperlink>
      <w:r w:rsidRPr="003743E2">
        <w:rPr>
          <w:rFonts w:ascii="Times New Roman" w:eastAsia="Times New Roman" w:hAnsi="Times New Roman"/>
          <w:sz w:val="24"/>
          <w:szCs w:val="24"/>
          <w:lang w:eastAsia="es-ES"/>
        </w:rPr>
        <w:t>.</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i/>
          <w:iCs/>
          <w:sz w:val="24"/>
          <w:szCs w:val="24"/>
          <w:lang w:eastAsia="es-ES"/>
        </w:rPr>
        <w:t>Pueblos Agricultores Y Ganaderos De La Época Posterior:</w:t>
      </w:r>
      <w:r w:rsidRPr="003743E2">
        <w:rPr>
          <w:rFonts w:ascii="Times New Roman" w:eastAsia="Times New Roman" w:hAnsi="Times New Roman"/>
          <w:sz w:val="24"/>
          <w:szCs w:val="24"/>
          <w:lang w:eastAsia="es-ES"/>
        </w:rPr>
        <w:t xml:space="preserve"> las faenas agrícolas y ganaderas requieren orden, aprender fenómenos meteorológicos; la madre ocupa un lugar más importante en la </w:t>
      </w:r>
      <w:hyperlink r:id="rId330" w:history="1">
        <w:r w:rsidRPr="003743E2">
          <w:rPr>
            <w:rFonts w:ascii="Times New Roman" w:eastAsia="Times New Roman" w:hAnsi="Times New Roman"/>
            <w:color w:val="0000FF"/>
            <w:sz w:val="24"/>
            <w:szCs w:val="24"/>
            <w:u w:val="single"/>
            <w:lang w:eastAsia="es-ES"/>
          </w:rPr>
          <w:t>familia</w:t>
        </w:r>
      </w:hyperlink>
      <w:r w:rsidRPr="003743E2">
        <w:rPr>
          <w:rFonts w:ascii="Times New Roman" w:eastAsia="Times New Roman" w:hAnsi="Times New Roman"/>
          <w:sz w:val="24"/>
          <w:szCs w:val="24"/>
          <w:lang w:eastAsia="es-ES"/>
        </w:rPr>
        <w:t xml:space="preserve">. La guerra impone en la educación de los hijos una </w:t>
      </w:r>
      <w:hyperlink r:id="rId331" w:history="1">
        <w:r w:rsidRPr="003743E2">
          <w:rPr>
            <w:rFonts w:ascii="Times New Roman" w:eastAsia="Times New Roman" w:hAnsi="Times New Roman"/>
            <w:color w:val="0000FF"/>
            <w:sz w:val="24"/>
            <w:szCs w:val="24"/>
            <w:u w:val="single"/>
            <w:lang w:eastAsia="es-ES"/>
          </w:rPr>
          <w:t>disciplina</w:t>
        </w:r>
      </w:hyperlink>
      <w:r w:rsidRPr="003743E2">
        <w:rPr>
          <w:rFonts w:ascii="Times New Roman" w:eastAsia="Times New Roman" w:hAnsi="Times New Roman"/>
          <w:sz w:val="24"/>
          <w:szCs w:val="24"/>
          <w:lang w:eastAsia="es-ES"/>
        </w:rPr>
        <w:t xml:space="preserve"> más rigurosa y una preparación para el uso de </w:t>
      </w:r>
      <w:hyperlink r:id="rId332" w:history="1">
        <w:r w:rsidRPr="003743E2">
          <w:rPr>
            <w:rFonts w:ascii="Times New Roman" w:eastAsia="Times New Roman" w:hAnsi="Times New Roman"/>
            <w:color w:val="0000FF"/>
            <w:sz w:val="24"/>
            <w:szCs w:val="24"/>
            <w:u w:val="single"/>
            <w:lang w:eastAsia="es-ES"/>
          </w:rPr>
          <w:t>armas</w:t>
        </w:r>
      </w:hyperlink>
      <w:r w:rsidRPr="003743E2">
        <w:rPr>
          <w:rFonts w:ascii="Times New Roman" w:eastAsia="Times New Roman" w:hAnsi="Times New Roman"/>
          <w:sz w:val="24"/>
          <w:szCs w:val="24"/>
          <w:lang w:eastAsia="es-ES"/>
        </w:rPr>
        <w:t xml:space="preserve">. El </w:t>
      </w:r>
      <w:hyperlink r:id="rId333" w:history="1">
        <w:r w:rsidRPr="003743E2">
          <w:rPr>
            <w:rFonts w:ascii="Times New Roman" w:eastAsia="Times New Roman" w:hAnsi="Times New Roman"/>
            <w:color w:val="0000FF"/>
            <w:sz w:val="24"/>
            <w:szCs w:val="24"/>
            <w:u w:val="single"/>
            <w:lang w:eastAsia="es-ES"/>
          </w:rPr>
          <w:t>arte</w:t>
        </w:r>
      </w:hyperlink>
      <w:r w:rsidRPr="003743E2">
        <w:rPr>
          <w:rFonts w:ascii="Times New Roman" w:eastAsia="Times New Roman" w:hAnsi="Times New Roman"/>
          <w:sz w:val="24"/>
          <w:szCs w:val="24"/>
          <w:lang w:eastAsia="es-ES"/>
        </w:rPr>
        <w:t xml:space="preserve"> se hace más esquemático. Aparte de esta educación espontánea, hay en los pueblos primitivos una forma intencional de educación que es la iniciación de los efebos, mediante ella reciben </w:t>
      </w:r>
      <w:r w:rsidRPr="003743E2">
        <w:rPr>
          <w:rFonts w:ascii="Times New Roman" w:eastAsia="Times New Roman" w:hAnsi="Times New Roman"/>
          <w:sz w:val="24"/>
          <w:szCs w:val="24"/>
          <w:lang w:eastAsia="es-ES"/>
        </w:rPr>
        <w:lastRenderedPageBreak/>
        <w:t xml:space="preserve">los jóvenes un </w:t>
      </w:r>
      <w:hyperlink r:id="rId334" w:history="1">
        <w:r w:rsidRPr="003743E2">
          <w:rPr>
            <w:rFonts w:ascii="Times New Roman" w:eastAsia="Times New Roman" w:hAnsi="Times New Roman"/>
            <w:color w:val="0000FF"/>
            <w:sz w:val="24"/>
            <w:szCs w:val="24"/>
            <w:u w:val="single"/>
            <w:lang w:eastAsia="es-ES"/>
          </w:rPr>
          <w:t>entrenamiento</w:t>
        </w:r>
      </w:hyperlink>
      <w:r w:rsidRPr="003743E2">
        <w:rPr>
          <w:rFonts w:ascii="Times New Roman" w:eastAsia="Times New Roman" w:hAnsi="Times New Roman"/>
          <w:sz w:val="24"/>
          <w:szCs w:val="24"/>
          <w:lang w:eastAsia="es-ES"/>
        </w:rPr>
        <w:t xml:space="preserve"> muy riguroso. Los </w:t>
      </w:r>
      <w:hyperlink r:id="rId335" w:history="1">
        <w:r w:rsidRPr="003743E2">
          <w:rPr>
            <w:rFonts w:ascii="Times New Roman" w:eastAsia="Times New Roman" w:hAnsi="Times New Roman"/>
            <w:color w:val="0000FF"/>
            <w:sz w:val="24"/>
            <w:szCs w:val="24"/>
            <w:u w:val="single"/>
            <w:lang w:eastAsia="es-ES"/>
          </w:rPr>
          <w:t>niños</w:t>
        </w:r>
      </w:hyperlink>
      <w:r w:rsidRPr="003743E2">
        <w:rPr>
          <w:rFonts w:ascii="Times New Roman" w:eastAsia="Times New Roman" w:hAnsi="Times New Roman"/>
          <w:sz w:val="24"/>
          <w:szCs w:val="24"/>
          <w:lang w:eastAsia="es-ES"/>
        </w:rPr>
        <w:t xml:space="preserve"> son tomados de </w:t>
      </w:r>
      <w:hyperlink r:id="rId336" w:history="1">
        <w:r w:rsidRPr="003743E2">
          <w:rPr>
            <w:rFonts w:ascii="Times New Roman" w:eastAsia="Times New Roman" w:hAnsi="Times New Roman"/>
            <w:color w:val="0000FF"/>
            <w:sz w:val="24"/>
            <w:szCs w:val="24"/>
            <w:u w:val="single"/>
            <w:lang w:eastAsia="es-ES"/>
          </w:rPr>
          <w:t>la familia</w:t>
        </w:r>
      </w:hyperlink>
      <w:r w:rsidRPr="003743E2">
        <w:rPr>
          <w:rFonts w:ascii="Times New Roman" w:eastAsia="Times New Roman" w:hAnsi="Times New Roman"/>
          <w:sz w:val="24"/>
          <w:szCs w:val="24"/>
          <w:lang w:eastAsia="es-ES"/>
        </w:rPr>
        <w:t xml:space="preserve"> y de la aldea, reunidos por </w:t>
      </w:r>
      <w:hyperlink r:id="rId337" w:history="1">
        <w:r w:rsidRPr="003743E2">
          <w:rPr>
            <w:rFonts w:ascii="Times New Roman" w:eastAsia="Times New Roman" w:hAnsi="Times New Roman"/>
            <w:color w:val="0000FF"/>
            <w:sz w:val="24"/>
            <w:szCs w:val="24"/>
            <w:u w:val="single"/>
            <w:lang w:eastAsia="es-ES"/>
          </w:rPr>
          <w:t>grupos</w:t>
        </w:r>
      </w:hyperlink>
      <w:r w:rsidRPr="003743E2">
        <w:rPr>
          <w:rFonts w:ascii="Times New Roman" w:eastAsia="Times New Roman" w:hAnsi="Times New Roman"/>
          <w:sz w:val="24"/>
          <w:szCs w:val="24"/>
          <w:lang w:eastAsia="es-ES"/>
        </w:rPr>
        <w:t xml:space="preserve"> y sometidos durante unas semanas en lugares solitarios, en ejercicios y </w:t>
      </w:r>
      <w:hyperlink r:id="rId338" w:anchor="PRUEBAS" w:history="1">
        <w:r w:rsidRPr="003743E2">
          <w:rPr>
            <w:rFonts w:ascii="Times New Roman" w:eastAsia="Times New Roman" w:hAnsi="Times New Roman"/>
            <w:color w:val="0000FF"/>
            <w:sz w:val="24"/>
            <w:szCs w:val="24"/>
            <w:u w:val="single"/>
            <w:lang w:eastAsia="es-ES"/>
          </w:rPr>
          <w:t>pruebas</w:t>
        </w:r>
      </w:hyperlink>
      <w:r w:rsidRPr="003743E2">
        <w:rPr>
          <w:rFonts w:ascii="Times New Roman" w:eastAsia="Times New Roman" w:hAnsi="Times New Roman"/>
          <w:sz w:val="24"/>
          <w:szCs w:val="24"/>
          <w:lang w:eastAsia="es-ES"/>
        </w:rPr>
        <w:t xml:space="preserve"> para la disciplina del </w:t>
      </w:r>
      <w:hyperlink r:id="rId339" w:history="1">
        <w:r w:rsidRPr="003743E2">
          <w:rPr>
            <w:rFonts w:ascii="Times New Roman" w:eastAsia="Times New Roman" w:hAnsi="Times New Roman"/>
            <w:color w:val="0000FF"/>
            <w:sz w:val="24"/>
            <w:szCs w:val="24"/>
            <w:u w:val="single"/>
            <w:lang w:eastAsia="es-ES"/>
          </w:rPr>
          <w:t>alma</w:t>
        </w:r>
      </w:hyperlink>
      <w:r w:rsidRPr="003743E2">
        <w:rPr>
          <w:rFonts w:ascii="Times New Roman" w:eastAsia="Times New Roman" w:hAnsi="Times New Roman"/>
          <w:sz w:val="24"/>
          <w:szCs w:val="24"/>
          <w:lang w:eastAsia="es-ES"/>
        </w:rPr>
        <w:t xml:space="preserve">, alejamiento de los malos demonios y adquisición del </w:t>
      </w:r>
      <w:hyperlink r:id="rId340" w:history="1">
        <w:r w:rsidRPr="003743E2">
          <w:rPr>
            <w:rFonts w:ascii="Times New Roman" w:eastAsia="Times New Roman" w:hAnsi="Times New Roman"/>
            <w:color w:val="0000FF"/>
            <w:sz w:val="24"/>
            <w:szCs w:val="24"/>
            <w:u w:val="single"/>
            <w:lang w:eastAsia="es-ES"/>
          </w:rPr>
          <w:t>carácter</w:t>
        </w:r>
      </w:hyperlink>
      <w:r w:rsidRPr="003743E2">
        <w:rPr>
          <w:rFonts w:ascii="Times New Roman" w:eastAsia="Times New Roman" w:hAnsi="Times New Roman"/>
          <w:sz w:val="24"/>
          <w:szCs w:val="24"/>
          <w:lang w:eastAsia="es-ES"/>
        </w:rPr>
        <w:t xml:space="preserve"> masculino. Son danzas, ascetismo y mortificaciones que provocan estados anímicos y éxtasis pasajeros, pero también se practican ejercicios como partidos de caza, ejercicios de armas, etc. la </w:t>
      </w:r>
      <w:hyperlink r:id="rId341" w:history="1">
        <w:r w:rsidRPr="003743E2">
          <w:rPr>
            <w:rFonts w:ascii="Times New Roman" w:eastAsia="Times New Roman" w:hAnsi="Times New Roman"/>
            <w:color w:val="0000FF"/>
            <w:sz w:val="24"/>
            <w:szCs w:val="24"/>
            <w:u w:val="single"/>
            <w:lang w:eastAsia="es-ES"/>
          </w:rPr>
          <w:t>dirección</w:t>
        </w:r>
      </w:hyperlink>
      <w:r w:rsidRPr="003743E2">
        <w:rPr>
          <w:rFonts w:ascii="Times New Roman" w:eastAsia="Times New Roman" w:hAnsi="Times New Roman"/>
          <w:sz w:val="24"/>
          <w:szCs w:val="24"/>
          <w:lang w:eastAsia="es-ES"/>
        </w:rPr>
        <w:t xml:space="preserve"> de todo esto puede confiarse a un jefe, sacerdote o anciano.</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La educación existe desde que hay hombres sobre el Perú y por ende en </w:t>
      </w:r>
      <w:hyperlink r:id="rId342" w:history="1">
        <w:r w:rsidRPr="003743E2">
          <w:rPr>
            <w:rFonts w:ascii="Times New Roman" w:eastAsia="Times New Roman" w:hAnsi="Times New Roman"/>
            <w:color w:val="0000FF"/>
            <w:sz w:val="24"/>
            <w:szCs w:val="24"/>
            <w:u w:val="single"/>
            <w:lang w:eastAsia="es-ES"/>
          </w:rPr>
          <w:t>la Tierra</w:t>
        </w:r>
      </w:hyperlink>
      <w:r w:rsidRPr="003743E2">
        <w:rPr>
          <w:rFonts w:ascii="Times New Roman" w:eastAsia="Times New Roman" w:hAnsi="Times New Roman"/>
          <w:sz w:val="24"/>
          <w:szCs w:val="24"/>
          <w:lang w:eastAsia="es-ES"/>
        </w:rPr>
        <w:t>. La mayor parte de la vida humana ha transcurrido en la etapa primitiva o prehistórica.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Se pueden distinguir dos etapas en el </w:t>
      </w:r>
      <w:hyperlink r:id="rId343" w:history="1">
        <w:r w:rsidRPr="003743E2">
          <w:rPr>
            <w:rFonts w:ascii="Times New Roman" w:eastAsia="Times New Roman" w:hAnsi="Times New Roman"/>
            <w:color w:val="0000FF"/>
            <w:sz w:val="24"/>
            <w:szCs w:val="24"/>
            <w:u w:val="single"/>
            <w:lang w:eastAsia="es-ES"/>
          </w:rPr>
          <w:t>desarrollo</w:t>
        </w:r>
      </w:hyperlink>
      <w:r w:rsidRPr="003743E2">
        <w:rPr>
          <w:rFonts w:ascii="Times New Roman" w:eastAsia="Times New Roman" w:hAnsi="Times New Roman"/>
          <w:sz w:val="24"/>
          <w:szCs w:val="24"/>
          <w:lang w:eastAsia="es-ES"/>
        </w:rPr>
        <w:t xml:space="preserve"> de esa vida: la del hombre cazador (paleolítico) y la del hombre agricultor (neolítico).</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El cazador es nómada, se convierte poco a poco en agricultor y ganadero, adquiriendo estabilidad y formando clanes y tribus.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Correspondiendo a estas formas de vida se desarrollan </w:t>
      </w:r>
      <w:hyperlink r:id="rId344" w:history="1">
        <w:r w:rsidRPr="003743E2">
          <w:rPr>
            <w:rFonts w:ascii="Times New Roman" w:eastAsia="Times New Roman" w:hAnsi="Times New Roman"/>
            <w:color w:val="0000FF"/>
            <w:sz w:val="24"/>
            <w:szCs w:val="24"/>
            <w:u w:val="single"/>
            <w:lang w:eastAsia="es-ES"/>
          </w:rPr>
          <w:t>estructura social</w:t>
        </w:r>
      </w:hyperlink>
      <w:r w:rsidRPr="003743E2">
        <w:rPr>
          <w:rFonts w:ascii="Times New Roman" w:eastAsia="Times New Roman" w:hAnsi="Times New Roman"/>
          <w:sz w:val="24"/>
          <w:szCs w:val="24"/>
          <w:lang w:eastAsia="es-ES"/>
        </w:rPr>
        <w:t xml:space="preserve"> diferente. En la época del hombre cazador, el varón ocupaba el lugar más importante, y </w:t>
      </w:r>
      <w:hyperlink r:id="rId345" w:history="1">
        <w:r w:rsidRPr="003743E2">
          <w:rPr>
            <w:rFonts w:ascii="Times New Roman" w:eastAsia="Times New Roman" w:hAnsi="Times New Roman"/>
            <w:color w:val="0000FF"/>
            <w:sz w:val="24"/>
            <w:szCs w:val="24"/>
            <w:u w:val="single"/>
            <w:lang w:eastAsia="es-ES"/>
          </w:rPr>
          <w:t>la mujer</w:t>
        </w:r>
      </w:hyperlink>
      <w:r w:rsidRPr="003743E2">
        <w:rPr>
          <w:rFonts w:ascii="Times New Roman" w:eastAsia="Times New Roman" w:hAnsi="Times New Roman"/>
          <w:sz w:val="24"/>
          <w:szCs w:val="24"/>
          <w:lang w:eastAsia="es-ES"/>
        </w:rPr>
        <w:t xml:space="preserve"> aparece en uno secundario. En la edad del agricultor la </w:t>
      </w:r>
      <w:hyperlink r:id="rId346" w:history="1">
        <w:r w:rsidRPr="003743E2">
          <w:rPr>
            <w:rFonts w:ascii="Times New Roman" w:eastAsia="Times New Roman" w:hAnsi="Times New Roman"/>
            <w:color w:val="0000FF"/>
            <w:sz w:val="24"/>
            <w:szCs w:val="24"/>
            <w:u w:val="single"/>
            <w:lang w:eastAsia="es-ES"/>
          </w:rPr>
          <w:t>mujer</w:t>
        </w:r>
      </w:hyperlink>
      <w:r w:rsidRPr="003743E2">
        <w:rPr>
          <w:rFonts w:ascii="Times New Roman" w:eastAsia="Times New Roman" w:hAnsi="Times New Roman"/>
          <w:sz w:val="24"/>
          <w:szCs w:val="24"/>
          <w:lang w:eastAsia="es-ES"/>
        </w:rPr>
        <w:t xml:space="preserve"> aparece en un lugar preeminente por estar a cargo, además de las faenas domésticas, las laborales agrícolas.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La base de la vida de estos grupos sociales era la familia, agrupadas en forma de clanes o tribus con un ser animado del cual se suponen descendientes. Estos grupos poseen cultura, armas y utensilios manufacturados por ellos.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1.2. Caracteres De La Educación Espontánea Primitiva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Se aprende por imitación, rasgo eminentemente social de la educación primitiva, se limita al presente inmediato con un fondo mágico, hasta la consagración u ordenamiento de la </w:t>
      </w:r>
      <w:hyperlink r:id="rId347" w:history="1">
        <w:r w:rsidRPr="003743E2">
          <w:rPr>
            <w:rFonts w:ascii="Times New Roman" w:eastAsia="Times New Roman" w:hAnsi="Times New Roman"/>
            <w:color w:val="0000FF"/>
            <w:sz w:val="24"/>
            <w:szCs w:val="24"/>
            <w:u w:val="single"/>
            <w:lang w:eastAsia="es-ES"/>
          </w:rPr>
          <w:t>juventud</w:t>
        </w:r>
      </w:hyperlink>
      <w:r w:rsidRPr="003743E2">
        <w:rPr>
          <w:rFonts w:ascii="Times New Roman" w:eastAsia="Times New Roman" w:hAnsi="Times New Roman"/>
          <w:sz w:val="24"/>
          <w:szCs w:val="24"/>
          <w:lang w:eastAsia="es-ES"/>
        </w:rPr>
        <w:t xml:space="preserve"> tiene carácter ritual.</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Esta demostrada la existencia de un </w:t>
      </w:r>
      <w:hyperlink r:id="rId348" w:history="1">
        <w:r w:rsidRPr="003743E2">
          <w:rPr>
            <w:rFonts w:ascii="Times New Roman" w:eastAsia="Times New Roman" w:hAnsi="Times New Roman"/>
            <w:color w:val="0000FF"/>
            <w:sz w:val="24"/>
            <w:szCs w:val="24"/>
            <w:u w:val="single"/>
            <w:lang w:eastAsia="es-ES"/>
          </w:rPr>
          <w:t>comunismo</w:t>
        </w:r>
      </w:hyperlink>
      <w:r w:rsidRPr="003743E2">
        <w:rPr>
          <w:rFonts w:ascii="Times New Roman" w:eastAsia="Times New Roman" w:hAnsi="Times New Roman"/>
          <w:sz w:val="24"/>
          <w:szCs w:val="24"/>
          <w:lang w:eastAsia="es-ES"/>
        </w:rPr>
        <w:t xml:space="preserve"> de tribu como origen de los pueblos conocidos en el mundo. Los primeros seres humanos que habitaron en el antiguo Perú, sin duda alguna, fueron las hordas de los clanes errantes los que conformaron los ayllus y éstos las tribus sedentarias o comunidades primitivas. En esta agrupación primitiva tuvo mayor presencia los ayllus, que también fueron errantes y luego sedentarios; de este modo, integraron la </w:t>
      </w:r>
      <w:hyperlink r:id="rId349" w:history="1">
        <w:r w:rsidRPr="003743E2">
          <w:rPr>
            <w:rFonts w:ascii="Times New Roman" w:eastAsia="Times New Roman" w:hAnsi="Times New Roman"/>
            <w:color w:val="0000FF"/>
            <w:sz w:val="24"/>
            <w:szCs w:val="24"/>
            <w:u w:val="single"/>
            <w:lang w:eastAsia="es-ES"/>
          </w:rPr>
          <w:t>comunidad</w:t>
        </w:r>
      </w:hyperlink>
      <w:r w:rsidRPr="003743E2">
        <w:rPr>
          <w:rFonts w:ascii="Times New Roman" w:eastAsia="Times New Roman" w:hAnsi="Times New Roman"/>
          <w:sz w:val="24"/>
          <w:szCs w:val="24"/>
          <w:lang w:eastAsia="es-ES"/>
        </w:rPr>
        <w:t xml:space="preserve"> primitiva del Perú. Asentada sobre la </w:t>
      </w:r>
      <w:hyperlink r:id="rId350" w:history="1">
        <w:r w:rsidRPr="003743E2">
          <w:rPr>
            <w:rFonts w:ascii="Times New Roman" w:eastAsia="Times New Roman" w:hAnsi="Times New Roman"/>
            <w:color w:val="0000FF"/>
            <w:sz w:val="24"/>
            <w:szCs w:val="24"/>
            <w:u w:val="single"/>
            <w:lang w:eastAsia="es-ES"/>
          </w:rPr>
          <w:t>propiedad</w:t>
        </w:r>
      </w:hyperlink>
      <w:r w:rsidRPr="003743E2">
        <w:rPr>
          <w:rFonts w:ascii="Times New Roman" w:eastAsia="Times New Roman" w:hAnsi="Times New Roman"/>
          <w:sz w:val="24"/>
          <w:szCs w:val="24"/>
          <w:lang w:eastAsia="es-ES"/>
        </w:rPr>
        <w:t xml:space="preserve"> común de la </w:t>
      </w:r>
      <w:hyperlink r:id="rId351" w:history="1">
        <w:r w:rsidRPr="003743E2">
          <w:rPr>
            <w:rFonts w:ascii="Times New Roman" w:eastAsia="Times New Roman" w:hAnsi="Times New Roman"/>
            <w:color w:val="0000FF"/>
            <w:sz w:val="24"/>
            <w:szCs w:val="24"/>
            <w:u w:val="single"/>
            <w:lang w:eastAsia="es-ES"/>
          </w:rPr>
          <w:t>tierra</w:t>
        </w:r>
      </w:hyperlink>
      <w:r w:rsidRPr="003743E2">
        <w:rPr>
          <w:rFonts w:ascii="Times New Roman" w:eastAsia="Times New Roman" w:hAnsi="Times New Roman"/>
          <w:sz w:val="24"/>
          <w:szCs w:val="24"/>
          <w:lang w:eastAsia="es-ES"/>
        </w:rPr>
        <w:t xml:space="preserve">, y unida por vínculos de </w:t>
      </w:r>
      <w:hyperlink r:id="rId352" w:history="1">
        <w:r w:rsidRPr="003743E2">
          <w:rPr>
            <w:rFonts w:ascii="Times New Roman" w:eastAsia="Times New Roman" w:hAnsi="Times New Roman"/>
            <w:color w:val="0000FF"/>
            <w:sz w:val="24"/>
            <w:szCs w:val="24"/>
            <w:u w:val="single"/>
            <w:lang w:eastAsia="es-ES"/>
          </w:rPr>
          <w:t>sangre</w:t>
        </w:r>
      </w:hyperlink>
      <w:r w:rsidRPr="003743E2">
        <w:rPr>
          <w:rFonts w:ascii="Times New Roman" w:eastAsia="Times New Roman" w:hAnsi="Times New Roman"/>
          <w:sz w:val="24"/>
          <w:szCs w:val="24"/>
          <w:lang w:eastAsia="es-ES"/>
        </w:rPr>
        <w:t xml:space="preserve">, eran sus miembros individuos libres, con </w:t>
      </w:r>
      <w:hyperlink r:id="rId353" w:history="1">
        <w:r w:rsidRPr="003743E2">
          <w:rPr>
            <w:rFonts w:ascii="Times New Roman" w:eastAsia="Times New Roman" w:hAnsi="Times New Roman"/>
            <w:color w:val="0000FF"/>
            <w:sz w:val="24"/>
            <w:szCs w:val="24"/>
            <w:u w:val="single"/>
            <w:lang w:eastAsia="es-ES"/>
          </w:rPr>
          <w:t>derechos</w:t>
        </w:r>
      </w:hyperlink>
      <w:r w:rsidRPr="003743E2">
        <w:rPr>
          <w:rFonts w:ascii="Times New Roman" w:eastAsia="Times New Roman" w:hAnsi="Times New Roman"/>
          <w:sz w:val="24"/>
          <w:szCs w:val="24"/>
          <w:lang w:eastAsia="es-ES"/>
        </w:rPr>
        <w:t xml:space="preserve"> iguales, que ajustaban su vida a las resoluciones de un consejo, formado democráticamente por todos los adultos hombres y mujeres de la tribu.</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Más adelante, los adultos explicaban a los niños, cuando las ocasiones lo exigían, cómo debían de conducirse en determinadas circunstancias. En el lenguaje grato a los educadores de hoy, diríamos que en las comunidades primitivas la </w:t>
      </w:r>
      <w:hyperlink r:id="rId354" w:history="1">
        <w:r w:rsidRPr="003743E2">
          <w:rPr>
            <w:rFonts w:ascii="Times New Roman" w:eastAsia="Times New Roman" w:hAnsi="Times New Roman"/>
            <w:color w:val="0000FF"/>
            <w:sz w:val="24"/>
            <w:szCs w:val="24"/>
            <w:u w:val="single"/>
            <w:lang w:eastAsia="es-ES"/>
          </w:rPr>
          <w:t>enseñanza</w:t>
        </w:r>
      </w:hyperlink>
      <w:r w:rsidRPr="003743E2">
        <w:rPr>
          <w:rFonts w:ascii="Times New Roman" w:eastAsia="Times New Roman" w:hAnsi="Times New Roman"/>
          <w:sz w:val="24"/>
          <w:szCs w:val="24"/>
          <w:lang w:eastAsia="es-ES"/>
        </w:rPr>
        <w:t xml:space="preserve"> era para la vida por medio de la vida: para aprender a manejar el arco, el niño cazaba; para aprender a guiar una piragua, navegaba.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Si los padres dejaban a los niños en completa </w:t>
      </w:r>
      <w:hyperlink r:id="rId355" w:history="1">
        <w:r w:rsidRPr="003743E2">
          <w:rPr>
            <w:rFonts w:ascii="Times New Roman" w:eastAsia="Times New Roman" w:hAnsi="Times New Roman"/>
            <w:color w:val="0000FF"/>
            <w:sz w:val="24"/>
            <w:szCs w:val="24"/>
            <w:u w:val="single"/>
            <w:lang w:eastAsia="es-ES"/>
          </w:rPr>
          <w:t>libertad</w:t>
        </w:r>
      </w:hyperlink>
      <w:r w:rsidRPr="003743E2">
        <w:rPr>
          <w:rFonts w:ascii="Times New Roman" w:eastAsia="Times New Roman" w:hAnsi="Times New Roman"/>
          <w:sz w:val="24"/>
          <w:szCs w:val="24"/>
          <w:lang w:eastAsia="es-ES"/>
        </w:rPr>
        <w:t xml:space="preserve">, ¿cómo todos los adultos resultaban después idénticos?, ¿en virtud de qué la anarquía de la </w:t>
      </w:r>
      <w:hyperlink r:id="rId356" w:anchor="infanc" w:history="1">
        <w:r w:rsidRPr="003743E2">
          <w:rPr>
            <w:rFonts w:ascii="Times New Roman" w:eastAsia="Times New Roman" w:hAnsi="Times New Roman"/>
            <w:color w:val="0000FF"/>
            <w:sz w:val="24"/>
            <w:szCs w:val="24"/>
            <w:u w:val="single"/>
            <w:lang w:eastAsia="es-ES"/>
          </w:rPr>
          <w:t>infancia</w:t>
        </w:r>
      </w:hyperlink>
      <w:r w:rsidRPr="003743E2">
        <w:rPr>
          <w:rFonts w:ascii="Times New Roman" w:eastAsia="Times New Roman" w:hAnsi="Times New Roman"/>
          <w:sz w:val="24"/>
          <w:szCs w:val="24"/>
          <w:lang w:eastAsia="es-ES"/>
        </w:rPr>
        <w:t xml:space="preserve">, se </w:t>
      </w:r>
      <w:r w:rsidRPr="003743E2">
        <w:rPr>
          <w:rFonts w:ascii="Times New Roman" w:eastAsia="Times New Roman" w:hAnsi="Times New Roman"/>
          <w:sz w:val="24"/>
          <w:szCs w:val="24"/>
          <w:lang w:eastAsia="es-ES"/>
        </w:rPr>
        <w:lastRenderedPageBreak/>
        <w:t xml:space="preserve">transformaba en la disciplina de la madurez? Todo eso se producía por la concepción del mundo, pues el primitivo supuso, que la </w:t>
      </w:r>
      <w:hyperlink r:id="rId357" w:history="1">
        <w:r w:rsidRPr="003743E2">
          <w:rPr>
            <w:rFonts w:ascii="Times New Roman" w:eastAsia="Times New Roman" w:hAnsi="Times New Roman"/>
            <w:color w:val="0000FF"/>
            <w:sz w:val="24"/>
            <w:szCs w:val="24"/>
            <w:u w:val="single"/>
            <w:lang w:eastAsia="es-ES"/>
          </w:rPr>
          <w:t>Naturaleza</w:t>
        </w:r>
      </w:hyperlink>
      <w:r w:rsidRPr="003743E2">
        <w:rPr>
          <w:rFonts w:ascii="Times New Roman" w:eastAsia="Times New Roman" w:hAnsi="Times New Roman"/>
          <w:sz w:val="24"/>
          <w:szCs w:val="24"/>
          <w:lang w:eastAsia="es-ES"/>
        </w:rPr>
        <w:t xml:space="preserve"> estaba organizada en igual forma: su </w:t>
      </w:r>
      <w:hyperlink r:id="rId358" w:history="1">
        <w:r w:rsidRPr="003743E2">
          <w:rPr>
            <w:rFonts w:ascii="Times New Roman" w:eastAsia="Times New Roman" w:hAnsi="Times New Roman"/>
            <w:color w:val="0000FF"/>
            <w:sz w:val="24"/>
            <w:szCs w:val="24"/>
            <w:u w:val="single"/>
            <w:lang w:eastAsia="es-ES"/>
          </w:rPr>
          <w:t>religión</w:t>
        </w:r>
      </w:hyperlink>
      <w:r w:rsidRPr="003743E2">
        <w:rPr>
          <w:rFonts w:ascii="Times New Roman" w:eastAsia="Times New Roman" w:hAnsi="Times New Roman"/>
          <w:sz w:val="24"/>
          <w:szCs w:val="24"/>
          <w:lang w:eastAsia="es-ES"/>
        </w:rPr>
        <w:t xml:space="preserve"> fue por eso una religión sin dioses. Los primitivos creían, en efecto, en fuerzas difusas que impregnaban a todo lo existente, de la misma manera como las influencias sociales impregnaban a todos los miembros de la tribu. Bastaba tal modo de pensar y actuar de los adultos para que los niños se auto disciplinarán.</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De esta concepción (la única posible en una sociedad rudimentaria en que todos los miembros ocupaban un sitio igual en la </w:t>
      </w:r>
      <w:hyperlink r:id="rId359" w:history="1">
        <w:r w:rsidRPr="003743E2">
          <w:rPr>
            <w:rFonts w:ascii="Times New Roman" w:eastAsia="Times New Roman" w:hAnsi="Times New Roman"/>
            <w:color w:val="0000FF"/>
            <w:sz w:val="24"/>
            <w:szCs w:val="24"/>
            <w:u w:val="single"/>
            <w:lang w:eastAsia="es-ES"/>
          </w:rPr>
          <w:t>producción</w:t>
        </w:r>
      </w:hyperlink>
      <w:r w:rsidRPr="003743E2">
        <w:rPr>
          <w:rFonts w:ascii="Times New Roman" w:eastAsia="Times New Roman" w:hAnsi="Times New Roman"/>
          <w:sz w:val="24"/>
          <w:szCs w:val="24"/>
          <w:lang w:eastAsia="es-ES"/>
        </w:rPr>
        <w:t xml:space="preserve">) deriva lógicamente el ideal pedagógico al cual los niños debían de ajustarse. El «deber ser», en el cual estaba la raíz del hecho educativo, les era sugerido por su medio social desde el momento mismo de nacer. Con el idioma que aprendían a hablar recibían una cierta manera de asociar o de idear; con las cosas que veían y las </w:t>
      </w:r>
      <w:hyperlink r:id="rId360" w:history="1">
        <w:r w:rsidRPr="003743E2">
          <w:rPr>
            <w:rFonts w:ascii="Times New Roman" w:eastAsia="Times New Roman" w:hAnsi="Times New Roman"/>
            <w:color w:val="0000FF"/>
            <w:sz w:val="24"/>
            <w:szCs w:val="24"/>
            <w:u w:val="single"/>
            <w:lang w:eastAsia="es-ES"/>
          </w:rPr>
          <w:t>voces</w:t>
        </w:r>
      </w:hyperlink>
      <w:r w:rsidRPr="003743E2">
        <w:rPr>
          <w:rFonts w:ascii="Times New Roman" w:eastAsia="Times New Roman" w:hAnsi="Times New Roman"/>
          <w:sz w:val="24"/>
          <w:szCs w:val="24"/>
          <w:lang w:eastAsia="es-ES"/>
        </w:rPr>
        <w:t xml:space="preserve"> que escuchaban, se impregnan de ideas y sentimientos elaborados por generaciones anteriores; se sumergían de manera irresistible en un orden social que los influenciaba y moldeaba. Nada veía, nada sentían sino a través de maneras consagradas en su </w:t>
      </w:r>
      <w:hyperlink r:id="rId361" w:history="1">
        <w:r w:rsidRPr="003743E2">
          <w:rPr>
            <w:rFonts w:ascii="Times New Roman" w:eastAsia="Times New Roman" w:hAnsi="Times New Roman"/>
            <w:color w:val="0000FF"/>
            <w:sz w:val="24"/>
            <w:szCs w:val="24"/>
            <w:u w:val="single"/>
            <w:lang w:eastAsia="es-ES"/>
          </w:rPr>
          <w:t>grupo</w:t>
        </w:r>
      </w:hyperlink>
      <w:r w:rsidRPr="003743E2">
        <w:rPr>
          <w:rFonts w:ascii="Times New Roman" w:eastAsia="Times New Roman" w:hAnsi="Times New Roman"/>
          <w:sz w:val="24"/>
          <w:szCs w:val="24"/>
          <w:lang w:eastAsia="es-ES"/>
        </w:rPr>
        <w:t xml:space="preserve">. Su </w:t>
      </w:r>
      <w:hyperlink r:id="rId362" w:history="1">
        <w:r w:rsidRPr="003743E2">
          <w:rPr>
            <w:rFonts w:ascii="Times New Roman" w:eastAsia="Times New Roman" w:hAnsi="Times New Roman"/>
            <w:color w:val="0000FF"/>
            <w:sz w:val="24"/>
            <w:szCs w:val="24"/>
            <w:u w:val="single"/>
            <w:lang w:eastAsia="es-ES"/>
          </w:rPr>
          <w:t>conciencia</w:t>
        </w:r>
      </w:hyperlink>
      <w:r w:rsidRPr="003743E2">
        <w:rPr>
          <w:rFonts w:ascii="Times New Roman" w:eastAsia="Times New Roman" w:hAnsi="Times New Roman"/>
          <w:sz w:val="24"/>
          <w:szCs w:val="24"/>
          <w:lang w:eastAsia="es-ES"/>
        </w:rPr>
        <w:t xml:space="preserve"> era un fragmento de la conciencia social, y se desenvolvía dentro de ella. De modo tal que antes que el niño bajara de las espaldas de la madre había recibido, de manera confusa todavía, pero con relieves ponderables, el ideal pedagógico que su grupo consideraba fundamental para la propia existencia. ¿En qué consistía ese ideal?; en adquirir, hasta hacerlo imperativo como una tendencia orgánica, el sentimiento profundo de que no había nada, absolutamente nada, superior a los Intereses y las necesidades de la tribu.</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En la comunidad primitiva, los fines de la educación derivan de la estructura homogénea del </w:t>
      </w:r>
      <w:hyperlink r:id="rId363" w:history="1">
        <w:r w:rsidRPr="003743E2">
          <w:rPr>
            <w:rFonts w:ascii="Times New Roman" w:eastAsia="Times New Roman" w:hAnsi="Times New Roman"/>
            <w:color w:val="0000FF"/>
            <w:sz w:val="24"/>
            <w:szCs w:val="24"/>
            <w:u w:val="single"/>
            <w:lang w:eastAsia="es-ES"/>
          </w:rPr>
          <w:t>ambiente</w:t>
        </w:r>
      </w:hyperlink>
      <w:r w:rsidRPr="003743E2">
        <w:rPr>
          <w:rFonts w:ascii="Times New Roman" w:eastAsia="Times New Roman" w:hAnsi="Times New Roman"/>
          <w:sz w:val="24"/>
          <w:szCs w:val="24"/>
          <w:lang w:eastAsia="es-ES"/>
        </w:rPr>
        <w:t xml:space="preserve"> social, se identifican con los intereses comunes al grupo y se realizan igualitariamente en todos sus miembros de manera espontánea e integral: «espontánea» en cuanto no existe ninguna institución destinada a inculcarlos; «integral», en cuanto cada miembro incorpora más o menos bien todo lo que en dicha comunidad es posible recibir y elaborar. </w:t>
      </w:r>
      <w:r w:rsidRPr="003743E2">
        <w:rPr>
          <w:rFonts w:ascii="Times New Roman" w:eastAsia="Times New Roman" w:hAnsi="Times New Roman"/>
          <w:b/>
          <w:bCs/>
          <w:sz w:val="24"/>
          <w:szCs w:val="24"/>
          <w:lang w:eastAsia="es-ES"/>
        </w:rPr>
        <w:t>(1)</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Este </w:t>
      </w:r>
      <w:hyperlink r:id="rId364" w:history="1">
        <w:r w:rsidRPr="003743E2">
          <w:rPr>
            <w:rFonts w:ascii="Times New Roman" w:eastAsia="Times New Roman" w:hAnsi="Times New Roman"/>
            <w:color w:val="0000FF"/>
            <w:sz w:val="24"/>
            <w:szCs w:val="24"/>
            <w:u w:val="single"/>
            <w:lang w:eastAsia="es-ES"/>
          </w:rPr>
          <w:t>concepto</w:t>
        </w:r>
      </w:hyperlink>
      <w:r w:rsidRPr="003743E2">
        <w:rPr>
          <w:rFonts w:ascii="Times New Roman" w:eastAsia="Times New Roman" w:hAnsi="Times New Roman"/>
          <w:sz w:val="24"/>
          <w:szCs w:val="24"/>
          <w:lang w:eastAsia="es-ES"/>
        </w:rPr>
        <w:t xml:space="preserve"> de la educación como una </w:t>
      </w:r>
      <w:hyperlink r:id="rId365" w:history="1">
        <w:r w:rsidRPr="003743E2">
          <w:rPr>
            <w:rFonts w:ascii="Times New Roman" w:eastAsia="Times New Roman" w:hAnsi="Times New Roman"/>
            <w:color w:val="0000FF"/>
            <w:sz w:val="24"/>
            <w:szCs w:val="24"/>
            <w:u w:val="single"/>
            <w:lang w:eastAsia="es-ES"/>
          </w:rPr>
          <w:t>función</w:t>
        </w:r>
      </w:hyperlink>
      <w:r w:rsidRPr="003743E2">
        <w:rPr>
          <w:rFonts w:ascii="Times New Roman" w:eastAsia="Times New Roman" w:hAnsi="Times New Roman"/>
          <w:sz w:val="24"/>
          <w:szCs w:val="24"/>
          <w:lang w:eastAsia="es-ES"/>
        </w:rPr>
        <w:t xml:space="preserve"> espontánea de la sociedad, mediante la cual la prole se asemeja a los adultos, dejó de serlo cuando la comunidad primitiva se fue transformando lentamente en sociedad dividida en clases, por la </w:t>
      </w:r>
      <w:hyperlink r:id="rId366" w:history="1">
        <w:r w:rsidRPr="003743E2">
          <w:rPr>
            <w:rFonts w:ascii="Times New Roman" w:eastAsia="Times New Roman" w:hAnsi="Times New Roman"/>
            <w:color w:val="0000FF"/>
            <w:sz w:val="24"/>
            <w:szCs w:val="24"/>
            <w:u w:val="single"/>
            <w:lang w:eastAsia="es-ES"/>
          </w:rPr>
          <w:t>distribución</w:t>
        </w:r>
      </w:hyperlink>
      <w:r w:rsidRPr="003743E2">
        <w:rPr>
          <w:rFonts w:ascii="Times New Roman" w:eastAsia="Times New Roman" w:hAnsi="Times New Roman"/>
          <w:sz w:val="24"/>
          <w:szCs w:val="24"/>
          <w:lang w:eastAsia="es-ES"/>
        </w:rPr>
        <w:t xml:space="preserve"> de los </w:t>
      </w:r>
      <w:hyperlink r:id="rId367" w:history="1">
        <w:r w:rsidRPr="003743E2">
          <w:rPr>
            <w:rFonts w:ascii="Times New Roman" w:eastAsia="Times New Roman" w:hAnsi="Times New Roman"/>
            <w:color w:val="0000FF"/>
            <w:sz w:val="24"/>
            <w:szCs w:val="24"/>
            <w:u w:val="single"/>
            <w:lang w:eastAsia="es-ES"/>
          </w:rPr>
          <w:t>productos</w:t>
        </w:r>
      </w:hyperlink>
      <w:r w:rsidRPr="003743E2">
        <w:rPr>
          <w:rFonts w:ascii="Times New Roman" w:eastAsia="Times New Roman" w:hAnsi="Times New Roman"/>
          <w:sz w:val="24"/>
          <w:szCs w:val="24"/>
          <w:lang w:eastAsia="es-ES"/>
        </w:rPr>
        <w:t xml:space="preserve">, la </w:t>
      </w:r>
      <w:hyperlink r:id="rId368" w:history="1">
        <w:r w:rsidRPr="003743E2">
          <w:rPr>
            <w:rFonts w:ascii="Times New Roman" w:eastAsia="Times New Roman" w:hAnsi="Times New Roman"/>
            <w:color w:val="0000FF"/>
            <w:sz w:val="24"/>
            <w:szCs w:val="24"/>
            <w:u w:val="single"/>
            <w:lang w:eastAsia="es-ES"/>
          </w:rPr>
          <w:t>administración</w:t>
        </w:r>
      </w:hyperlink>
      <w:r w:rsidRPr="003743E2">
        <w:rPr>
          <w:rFonts w:ascii="Times New Roman" w:eastAsia="Times New Roman" w:hAnsi="Times New Roman"/>
          <w:sz w:val="24"/>
          <w:szCs w:val="24"/>
          <w:lang w:eastAsia="es-ES"/>
        </w:rPr>
        <w:t xml:space="preserve"> de Injusticia, la dirección de la guerra, la inspección del régimen de riego, etc. En consecuencia, la educación no estaba confiada en nadie en especial, sino a la vigilancia difusa del ambiente, orientada a un fin práctico, útil para la vida.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bookmarkStart w:id="1" w:name="incaica"/>
      <w:bookmarkEnd w:id="1"/>
      <w:r w:rsidRPr="003743E2">
        <w:rPr>
          <w:rFonts w:ascii="Times New Roman" w:eastAsia="Times New Roman" w:hAnsi="Times New Roman"/>
          <w:b/>
          <w:bCs/>
          <w:sz w:val="24"/>
          <w:szCs w:val="24"/>
          <w:lang w:eastAsia="es-ES"/>
        </w:rPr>
        <w:t>II. EDUCACIÓN INCAICA</w:t>
      </w:r>
    </w:p>
    <w:p w:rsidR="003743E2" w:rsidRPr="003743E2" w:rsidRDefault="003743E2" w:rsidP="003743E2">
      <w:pPr>
        <w:spacing w:before="100" w:beforeAutospacing="1" w:after="100" w:afterAutospacing="1" w:line="240" w:lineRule="auto"/>
        <w:jc w:val="center"/>
        <w:rPr>
          <w:rFonts w:ascii="Times New Roman" w:eastAsia="Times New Roman" w:hAnsi="Times New Roman"/>
          <w:sz w:val="24"/>
          <w:szCs w:val="24"/>
          <w:lang w:eastAsia="es-ES"/>
        </w:rPr>
      </w:pPr>
      <w:r>
        <w:rPr>
          <w:rFonts w:ascii="Times New Roman" w:eastAsia="Times New Roman" w:hAnsi="Times New Roman"/>
          <w:noProof/>
          <w:sz w:val="24"/>
          <w:szCs w:val="24"/>
          <w:lang w:eastAsia="es-ES"/>
        </w:rPr>
        <w:lastRenderedPageBreak/>
        <w:drawing>
          <wp:inline distT="0" distB="0" distL="0" distR="0">
            <wp:extent cx="4124325" cy="3276600"/>
            <wp:effectExtent l="19050" t="0" r="9525" b="0"/>
            <wp:docPr id="119" name="Imagen 119" descr="http://www.monografias.com/trabajos32/historia-educacion-peru/Image51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www.monografias.com/trabajos32/historia-educacion-peru/Image5129.gif"/>
                    <pic:cNvPicPr>
                      <a:picLocks noChangeAspect="1" noChangeArrowheads="1"/>
                    </pic:cNvPicPr>
                  </pic:nvPicPr>
                  <pic:blipFill>
                    <a:blip r:embed="rId369" cstate="print"/>
                    <a:srcRect/>
                    <a:stretch>
                      <a:fillRect/>
                    </a:stretch>
                  </pic:blipFill>
                  <pic:spPr bwMode="auto">
                    <a:xfrm>
                      <a:off x="0" y="0"/>
                      <a:ext cx="4124325" cy="3276600"/>
                    </a:xfrm>
                    <a:prstGeom prst="rect">
                      <a:avLst/>
                    </a:prstGeom>
                    <a:noFill/>
                    <a:ln w="9525">
                      <a:noFill/>
                      <a:miter lim="800000"/>
                      <a:headEnd/>
                      <a:tailEnd/>
                    </a:ln>
                  </pic:spPr>
                </pic:pic>
              </a:graphicData>
            </a:graphic>
          </wp:inline>
        </w:drawing>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2.1. La educación en los ayllus del Perú.</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Esta demostrada la existencia de un comunismo de tribu como origen de los pueblos conocidos en el mundo. Los primeros seres humanos que habitaron en el antiguo Perú, sin duda alguna, fueron las hornas de los clanes errantes los que conformaron los ayllus y éstos las tribus sedentarias o comunidades primitivas. En esta agrupación primitiva tuvo mayor presencia los ayllus, que también fueron errantes y luego sedentarios; de este modo, integraron la comunidad primitiva del Perú. Asentada sobre la propiedad común de la tierra, y unida por vínculos de sangre, eran sus miembros individuos libres, con derechos iguales, que ajustaban su vida a las resoluciones de un consejo, formado democráticamente por todos los adultos hombres y mujeres de la tribu.</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Más adelante, los adultos explicaban a los niños, cuando las ocasiones lo exigían, cómo debían de conducirse en determinadas circunstancias.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En </w:t>
      </w:r>
      <w:hyperlink r:id="rId370" w:history="1">
        <w:r w:rsidRPr="003743E2">
          <w:rPr>
            <w:rFonts w:ascii="Times New Roman" w:eastAsia="Times New Roman" w:hAnsi="Times New Roman"/>
            <w:color w:val="0000FF"/>
            <w:sz w:val="24"/>
            <w:szCs w:val="24"/>
            <w:u w:val="single"/>
            <w:lang w:eastAsia="es-ES"/>
          </w:rPr>
          <w:t>el lenguaje</w:t>
        </w:r>
      </w:hyperlink>
      <w:r w:rsidRPr="003743E2">
        <w:rPr>
          <w:rFonts w:ascii="Times New Roman" w:eastAsia="Times New Roman" w:hAnsi="Times New Roman"/>
          <w:sz w:val="24"/>
          <w:szCs w:val="24"/>
          <w:lang w:eastAsia="es-ES"/>
        </w:rPr>
        <w:t xml:space="preserve"> grato a los educadores de hoy, diríamos que en las comunidades primitivas la enseñanza era para la vida por medio de la vida: para aprender a manejar el arco, el niño cazaba; para aprender a guiar una piragua, navegaba. Si los padres dejaban a los niños en completa libertad, ¿cómo todos los adultos resultaban después idénticos?, ¿en virtud de qué la anarquía de la infancia, se transformaba en la disciplina de la madurez?. Todo eso se producía por la concepción del mundo, pues el primitivo supuso, que la Naturaleza estaba organizada en igual forma: su religión fue por eso una religión sin dioses. Los primitivos creían, en efecto, en fuerzas difusas que impregnaban a todo lo existente, de la misma manera como las influencias sociales impregnaban a todos los miembros de la tribu. Bastaba tal modo de pensar y actuar de los adultos para que los niños se autodisciplinaran.</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De esta concepción (la única posible en una sociedad rudimentaria en que todos los miembros ocupaban un sitio igual en la producción) deriva lógicamente el ideal pedagógico al cual los niños debían de ajustarse. El «deber ser», en el cual estaba la raíz </w:t>
      </w:r>
      <w:r w:rsidRPr="003743E2">
        <w:rPr>
          <w:rFonts w:ascii="Times New Roman" w:eastAsia="Times New Roman" w:hAnsi="Times New Roman"/>
          <w:sz w:val="24"/>
          <w:szCs w:val="24"/>
          <w:lang w:eastAsia="es-ES"/>
        </w:rPr>
        <w:lastRenderedPageBreak/>
        <w:t>del hecho educativo, les era sugerido por su medio social desde el momento mismo de nacer. Con el idioma que aprendían a hablar recibían una cierta manera de asociar o de idear; con las cosas que veían y las voces que escuchaban, se impregnan de ideas y sentimientos elaborados por generaciones anteriores; se sumergían de manera irresistible en un orden social que los influenciaba y moldeaba. Nada veían, nada sentían sino a través de maneras consagradas en su grupo. Su conciencia era un fragmento de la conciencia social, y se desenvolvía dentro de ella.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De modo tal que antes que el niño bajara de las espaldas de la madre había recibido, de manera confusa todavía, pero con relieves ponderables, el ideal pedagógico que su grupo consideraba fundamental para la propia existencia. ¿En qué consistía ese ideal?; en adquirir, hasta hacerlo imperativo como una tendencia orgánica, el sentimiento profundo de que no había nada, absolutamente nada, superior a los Intereses y las necesidades de la tribu.</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En la comunidad primitiva, los fines de la educación derivan de la estructura homogénea del ambiente social, se identifican con los intereses comunes al grupo y se realizan igualitariamente en todos sus miembros de manera espontánea e integral: «espontánea» en cuanto no existe ninguna institución destinada a inculcarlos; «integral», en cuanto cada miembro incorpora más o menos bien todo lo que en dicha comunidad es posible recibir y elaborar.</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Este concepto de la educación como una función espontánea de la sociedad, mediante la cual la prole se asemeja a los adultos, dejó de serlo cuando la comunidad primitiva se fue transformando lentamente en sociedad dividida en clases, por la distribución de los productos, </w:t>
      </w:r>
      <w:hyperlink r:id="rId371" w:history="1">
        <w:r w:rsidRPr="003743E2">
          <w:rPr>
            <w:rFonts w:ascii="Times New Roman" w:eastAsia="Times New Roman" w:hAnsi="Times New Roman"/>
            <w:color w:val="0000FF"/>
            <w:sz w:val="24"/>
            <w:szCs w:val="24"/>
            <w:u w:val="single"/>
            <w:lang w:eastAsia="es-ES"/>
          </w:rPr>
          <w:t>la administración</w:t>
        </w:r>
      </w:hyperlink>
      <w:r w:rsidRPr="003743E2">
        <w:rPr>
          <w:rFonts w:ascii="Times New Roman" w:eastAsia="Times New Roman" w:hAnsi="Times New Roman"/>
          <w:sz w:val="24"/>
          <w:szCs w:val="24"/>
          <w:lang w:eastAsia="es-ES"/>
        </w:rPr>
        <w:t xml:space="preserve"> de Injusticia, la dirección de la guerra, la inspección del régimen de riego, etc. En consecuencia, la educación no estaba confiada en nadie en especial, sino a la vigilancia difusa del ambiente, orientada a un fin práctico, útil para la vida.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 xml:space="preserve">2.2. La </w:t>
      </w:r>
      <w:hyperlink r:id="rId372" w:history="1">
        <w:r w:rsidRPr="003743E2">
          <w:rPr>
            <w:rFonts w:ascii="Times New Roman" w:eastAsia="Times New Roman" w:hAnsi="Times New Roman"/>
            <w:b/>
            <w:bCs/>
            <w:color w:val="0000FF"/>
            <w:sz w:val="24"/>
            <w:szCs w:val="24"/>
            <w:u w:val="single"/>
            <w:lang w:eastAsia="es-ES"/>
          </w:rPr>
          <w:t>filosofía</w:t>
        </w:r>
      </w:hyperlink>
      <w:r w:rsidRPr="003743E2">
        <w:rPr>
          <w:rFonts w:ascii="Times New Roman" w:eastAsia="Times New Roman" w:hAnsi="Times New Roman"/>
          <w:b/>
          <w:bCs/>
          <w:sz w:val="24"/>
          <w:szCs w:val="24"/>
          <w:lang w:eastAsia="es-ES"/>
        </w:rPr>
        <w:t xml:space="preserve"> incásica.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El hombre era un punto del </w:t>
      </w:r>
      <w:hyperlink r:id="rId373" w:history="1">
        <w:r w:rsidRPr="003743E2">
          <w:rPr>
            <w:rFonts w:ascii="Times New Roman" w:eastAsia="Times New Roman" w:hAnsi="Times New Roman"/>
            <w:color w:val="0000FF"/>
            <w:sz w:val="24"/>
            <w:szCs w:val="24"/>
            <w:u w:val="single"/>
            <w:lang w:eastAsia="es-ES"/>
          </w:rPr>
          <w:t>universo</w:t>
        </w:r>
      </w:hyperlink>
      <w:r w:rsidRPr="003743E2">
        <w:rPr>
          <w:rFonts w:ascii="Times New Roman" w:eastAsia="Times New Roman" w:hAnsi="Times New Roman"/>
          <w:sz w:val="24"/>
          <w:szCs w:val="24"/>
          <w:lang w:eastAsia="es-ES"/>
        </w:rPr>
        <w:t xml:space="preserve">, el ser más evolucionado de los microorganismos de la </w:t>
      </w:r>
      <w:hyperlink r:id="rId374" w:history="1">
        <w:r w:rsidRPr="003743E2">
          <w:rPr>
            <w:rFonts w:ascii="Times New Roman" w:eastAsia="Times New Roman" w:hAnsi="Times New Roman"/>
            <w:color w:val="0000FF"/>
            <w:sz w:val="24"/>
            <w:szCs w:val="24"/>
            <w:u w:val="single"/>
            <w:lang w:eastAsia="es-ES"/>
          </w:rPr>
          <w:t>materia</w:t>
        </w:r>
      </w:hyperlink>
      <w:r w:rsidRPr="003743E2">
        <w:rPr>
          <w:rFonts w:ascii="Times New Roman" w:eastAsia="Times New Roman" w:hAnsi="Times New Roman"/>
          <w:sz w:val="24"/>
          <w:szCs w:val="24"/>
          <w:lang w:eastAsia="es-ES"/>
        </w:rPr>
        <w:t xml:space="preserve"> por acciones cósmicas ignotas. Esta forma de aparición del hombre fue concebida por los </w:t>
      </w:r>
      <w:hyperlink r:id="rId375" w:history="1">
        <w:r w:rsidRPr="003743E2">
          <w:rPr>
            <w:rFonts w:ascii="Times New Roman" w:eastAsia="Times New Roman" w:hAnsi="Times New Roman"/>
            <w:color w:val="0000FF"/>
            <w:sz w:val="24"/>
            <w:szCs w:val="24"/>
            <w:u w:val="single"/>
            <w:lang w:eastAsia="es-ES"/>
          </w:rPr>
          <w:t>Incas</w:t>
        </w:r>
      </w:hyperlink>
      <w:r w:rsidRPr="003743E2">
        <w:rPr>
          <w:rFonts w:ascii="Times New Roman" w:eastAsia="Times New Roman" w:hAnsi="Times New Roman"/>
          <w:sz w:val="24"/>
          <w:szCs w:val="24"/>
          <w:lang w:eastAsia="es-ES"/>
        </w:rPr>
        <w:t>, al pensar que el hombre procede de la Naturaleza, concretamente de la Pachamama.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El cosmos es el mundo, </w:t>
      </w:r>
      <w:hyperlink r:id="rId376" w:history="1">
        <w:r w:rsidRPr="003743E2">
          <w:rPr>
            <w:rFonts w:ascii="Times New Roman" w:eastAsia="Times New Roman" w:hAnsi="Times New Roman"/>
            <w:color w:val="0000FF"/>
            <w:sz w:val="24"/>
            <w:szCs w:val="24"/>
            <w:u w:val="single"/>
            <w:lang w:eastAsia="es-ES"/>
          </w:rPr>
          <w:t>el universo</w:t>
        </w:r>
      </w:hyperlink>
      <w:r w:rsidRPr="003743E2">
        <w:rPr>
          <w:rFonts w:ascii="Times New Roman" w:eastAsia="Times New Roman" w:hAnsi="Times New Roman"/>
          <w:sz w:val="24"/>
          <w:szCs w:val="24"/>
          <w:lang w:eastAsia="es-ES"/>
        </w:rPr>
        <w:t xml:space="preserve">, el conjunto de todas las cosas que existen en él, los seres orgánicos e inorgánicos, las fuerzas de gravitación universal, y todos los entes del espacio infinito. Pero, en sentido restringido, el </w:t>
      </w:r>
      <w:hyperlink r:id="rId377" w:history="1">
        <w:r w:rsidRPr="003743E2">
          <w:rPr>
            <w:rFonts w:ascii="Times New Roman" w:eastAsia="Times New Roman" w:hAnsi="Times New Roman"/>
            <w:color w:val="0000FF"/>
            <w:sz w:val="24"/>
            <w:szCs w:val="24"/>
            <w:u w:val="single"/>
            <w:lang w:eastAsia="es-ES"/>
          </w:rPr>
          <w:t>planeta Tierra</w:t>
        </w:r>
      </w:hyperlink>
      <w:r w:rsidRPr="003743E2">
        <w:rPr>
          <w:rFonts w:ascii="Times New Roman" w:eastAsia="Times New Roman" w:hAnsi="Times New Roman"/>
          <w:sz w:val="24"/>
          <w:szCs w:val="24"/>
          <w:lang w:eastAsia="es-ES"/>
        </w:rPr>
        <w:t xml:space="preserve"> es el cosmos del hombre por ser su escenario inmediato. Según la filosofía Incásica, el planeta Tierra era el mundo del hombre, de él viene y a él vuelve; que contiene el pasado, el presente y el futuro del hombre, y su relación era la total armonía. En </w:t>
      </w:r>
      <w:hyperlink r:id="rId378" w:history="1">
        <w:r w:rsidRPr="003743E2">
          <w:rPr>
            <w:rFonts w:ascii="Times New Roman" w:eastAsia="Times New Roman" w:hAnsi="Times New Roman"/>
            <w:color w:val="0000FF"/>
            <w:sz w:val="24"/>
            <w:szCs w:val="24"/>
            <w:u w:val="single"/>
            <w:lang w:eastAsia="es-ES"/>
          </w:rPr>
          <w:t>cambio</w:t>
        </w:r>
      </w:hyperlink>
      <w:r w:rsidRPr="003743E2">
        <w:rPr>
          <w:rFonts w:ascii="Times New Roman" w:eastAsia="Times New Roman" w:hAnsi="Times New Roman"/>
          <w:sz w:val="24"/>
          <w:szCs w:val="24"/>
          <w:lang w:eastAsia="es-ES"/>
        </w:rPr>
        <w:t xml:space="preserve">, los españoles eran idealistas, que concebían su vida en lucha constante con la Naturaleza, con todos los hombres del mundo para supervivir con más </w:t>
      </w:r>
      <w:hyperlink r:id="rId379" w:history="1">
        <w:r w:rsidRPr="003743E2">
          <w:rPr>
            <w:rFonts w:ascii="Times New Roman" w:eastAsia="Times New Roman" w:hAnsi="Times New Roman"/>
            <w:color w:val="0000FF"/>
            <w:sz w:val="24"/>
            <w:szCs w:val="24"/>
            <w:u w:val="single"/>
            <w:lang w:eastAsia="es-ES"/>
          </w:rPr>
          <w:t>bienes</w:t>
        </w:r>
      </w:hyperlink>
      <w:r w:rsidRPr="003743E2">
        <w:rPr>
          <w:rFonts w:ascii="Times New Roman" w:eastAsia="Times New Roman" w:hAnsi="Times New Roman"/>
          <w:sz w:val="24"/>
          <w:szCs w:val="24"/>
          <w:lang w:eastAsia="es-ES"/>
        </w:rPr>
        <w:t xml:space="preserve"> </w:t>
      </w:r>
      <w:hyperlink r:id="rId380" w:history="1">
        <w:r w:rsidRPr="003743E2">
          <w:rPr>
            <w:rFonts w:ascii="Times New Roman" w:eastAsia="Times New Roman" w:hAnsi="Times New Roman"/>
            <w:color w:val="0000FF"/>
            <w:sz w:val="24"/>
            <w:szCs w:val="24"/>
            <w:u w:val="single"/>
            <w:lang w:eastAsia="es-ES"/>
          </w:rPr>
          <w:t>materiales</w:t>
        </w:r>
      </w:hyperlink>
      <w:r w:rsidRPr="003743E2">
        <w:rPr>
          <w:rFonts w:ascii="Times New Roman" w:eastAsia="Times New Roman" w:hAnsi="Times New Roman"/>
          <w:sz w:val="24"/>
          <w:szCs w:val="24"/>
          <w:lang w:eastAsia="es-ES"/>
        </w:rPr>
        <w:t>.</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En el seno del Tahuantinsuyo, los pueblos agrupados en ayllus fueron iguales en su trato, hubo pueblos de distintos </w:t>
      </w:r>
      <w:hyperlink r:id="rId381" w:history="1">
        <w:r w:rsidRPr="003743E2">
          <w:rPr>
            <w:rFonts w:ascii="Times New Roman" w:eastAsia="Times New Roman" w:hAnsi="Times New Roman"/>
            <w:color w:val="0000FF"/>
            <w:sz w:val="24"/>
            <w:szCs w:val="24"/>
            <w:u w:val="single"/>
            <w:lang w:eastAsia="es-ES"/>
          </w:rPr>
          <w:t>colores</w:t>
        </w:r>
      </w:hyperlink>
      <w:r w:rsidRPr="003743E2">
        <w:rPr>
          <w:rFonts w:ascii="Times New Roman" w:eastAsia="Times New Roman" w:hAnsi="Times New Roman"/>
          <w:sz w:val="24"/>
          <w:szCs w:val="24"/>
          <w:lang w:eastAsia="es-ES"/>
        </w:rPr>
        <w:t xml:space="preserve"> de </w:t>
      </w:r>
      <w:hyperlink r:id="rId382" w:anchor="CINCO" w:history="1">
        <w:r w:rsidRPr="003743E2">
          <w:rPr>
            <w:rFonts w:ascii="Times New Roman" w:eastAsia="Times New Roman" w:hAnsi="Times New Roman"/>
            <w:color w:val="0000FF"/>
            <w:sz w:val="24"/>
            <w:szCs w:val="24"/>
            <w:u w:val="single"/>
            <w:lang w:eastAsia="es-ES"/>
          </w:rPr>
          <w:t>piel</w:t>
        </w:r>
      </w:hyperlink>
      <w:r w:rsidRPr="003743E2">
        <w:rPr>
          <w:rFonts w:ascii="Times New Roman" w:eastAsia="Times New Roman" w:hAnsi="Times New Roman"/>
          <w:sz w:val="24"/>
          <w:szCs w:val="24"/>
          <w:lang w:eastAsia="es-ES"/>
        </w:rPr>
        <w:t xml:space="preserve">, que iban desde el blanco hasta el cobrizo más intenso; este carácter multirracial del incario lo constataron los propios cronistas españoles, que se encontraron con que aquí también habían pueblos con la piel </w:t>
      </w:r>
      <w:r w:rsidRPr="003743E2">
        <w:rPr>
          <w:rFonts w:ascii="Times New Roman" w:eastAsia="Times New Roman" w:hAnsi="Times New Roman"/>
          <w:sz w:val="24"/>
          <w:szCs w:val="24"/>
          <w:lang w:eastAsia="es-ES"/>
        </w:rPr>
        <w:lastRenderedPageBreak/>
        <w:t xml:space="preserve">más blanca que los españoles, pero aquí también habían pueblos con la piel más obscura, sin embargo, los incarios no tuvieron el criterio del </w:t>
      </w:r>
      <w:hyperlink r:id="rId383" w:history="1">
        <w:r w:rsidRPr="003743E2">
          <w:rPr>
            <w:rFonts w:ascii="Times New Roman" w:eastAsia="Times New Roman" w:hAnsi="Times New Roman"/>
            <w:color w:val="0000FF"/>
            <w:sz w:val="24"/>
            <w:szCs w:val="24"/>
            <w:u w:val="single"/>
            <w:lang w:eastAsia="es-ES"/>
          </w:rPr>
          <w:t>racismo</w:t>
        </w:r>
      </w:hyperlink>
      <w:r w:rsidRPr="003743E2">
        <w:rPr>
          <w:rFonts w:ascii="Times New Roman" w:eastAsia="Times New Roman" w:hAnsi="Times New Roman"/>
          <w:sz w:val="24"/>
          <w:szCs w:val="24"/>
          <w:lang w:eastAsia="es-ES"/>
        </w:rPr>
        <w:t xml:space="preserve">, porque pensaban en la raza única de la especie humana. La historia prueba que el racismo nació en el Occidente, como una expresión de la </w:t>
      </w:r>
      <w:hyperlink r:id="rId384" w:history="1">
        <w:r w:rsidRPr="003743E2">
          <w:rPr>
            <w:rFonts w:ascii="Times New Roman" w:eastAsia="Times New Roman" w:hAnsi="Times New Roman"/>
            <w:color w:val="0000FF"/>
            <w:sz w:val="24"/>
            <w:szCs w:val="24"/>
            <w:u w:val="single"/>
            <w:lang w:eastAsia="es-ES"/>
          </w:rPr>
          <w:t>mentira</w:t>
        </w:r>
      </w:hyperlink>
      <w:r w:rsidRPr="003743E2">
        <w:rPr>
          <w:rFonts w:ascii="Times New Roman" w:eastAsia="Times New Roman" w:hAnsi="Times New Roman"/>
          <w:sz w:val="24"/>
          <w:szCs w:val="24"/>
          <w:lang w:eastAsia="es-ES"/>
        </w:rPr>
        <w:t>, la expoliación y el sojuzgamiento al que sometieron a otros pueblos.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Otras características peculiares de la </w:t>
      </w:r>
      <w:hyperlink r:id="rId385" w:history="1">
        <w:r w:rsidRPr="003743E2">
          <w:rPr>
            <w:rFonts w:ascii="Times New Roman" w:eastAsia="Times New Roman" w:hAnsi="Times New Roman"/>
            <w:color w:val="0000FF"/>
            <w:sz w:val="24"/>
            <w:szCs w:val="24"/>
            <w:u w:val="single"/>
            <w:lang w:eastAsia="es-ES"/>
          </w:rPr>
          <w:t>nación</w:t>
        </w:r>
      </w:hyperlink>
      <w:r w:rsidRPr="003743E2">
        <w:rPr>
          <w:rFonts w:ascii="Times New Roman" w:eastAsia="Times New Roman" w:hAnsi="Times New Roman"/>
          <w:sz w:val="24"/>
          <w:szCs w:val="24"/>
          <w:lang w:eastAsia="es-ES"/>
        </w:rPr>
        <w:t xml:space="preserve"> Incaria fueron, sus </w:t>
      </w:r>
      <w:hyperlink r:id="rId386" w:history="1">
        <w:r w:rsidRPr="003743E2">
          <w:rPr>
            <w:rFonts w:ascii="Times New Roman" w:eastAsia="Times New Roman" w:hAnsi="Times New Roman"/>
            <w:color w:val="0000FF"/>
            <w:sz w:val="24"/>
            <w:szCs w:val="24"/>
            <w:u w:val="single"/>
            <w:lang w:eastAsia="es-ES"/>
          </w:rPr>
          <w:t>inventos</w:t>
        </w:r>
      </w:hyperlink>
      <w:r w:rsidRPr="003743E2">
        <w:rPr>
          <w:rFonts w:ascii="Times New Roman" w:eastAsia="Times New Roman" w:hAnsi="Times New Roman"/>
          <w:sz w:val="24"/>
          <w:szCs w:val="24"/>
          <w:lang w:eastAsia="es-ES"/>
        </w:rPr>
        <w:t xml:space="preserve">, la cultura como la civilización al </w:t>
      </w:r>
      <w:hyperlink r:id="rId387" w:history="1">
        <w:r w:rsidRPr="003743E2">
          <w:rPr>
            <w:rFonts w:ascii="Times New Roman" w:eastAsia="Times New Roman" w:hAnsi="Times New Roman"/>
            <w:color w:val="0000FF"/>
            <w:sz w:val="24"/>
            <w:szCs w:val="24"/>
            <w:u w:val="single"/>
            <w:lang w:eastAsia="es-ES"/>
          </w:rPr>
          <w:t>servicio</w:t>
        </w:r>
      </w:hyperlink>
      <w:r w:rsidRPr="003743E2">
        <w:rPr>
          <w:rFonts w:ascii="Times New Roman" w:eastAsia="Times New Roman" w:hAnsi="Times New Roman"/>
          <w:sz w:val="24"/>
          <w:szCs w:val="24"/>
          <w:lang w:eastAsia="es-ES"/>
        </w:rPr>
        <w:t xml:space="preserve"> de todos; mientras los imperios occidentales nunca fueron portadores del progreso ni de la cultura, sino de la opresión, la </w:t>
      </w:r>
      <w:hyperlink r:id="rId388" w:history="1">
        <w:r w:rsidRPr="003743E2">
          <w:rPr>
            <w:rFonts w:ascii="Times New Roman" w:eastAsia="Times New Roman" w:hAnsi="Times New Roman"/>
            <w:color w:val="0000FF"/>
            <w:sz w:val="24"/>
            <w:szCs w:val="24"/>
            <w:u w:val="single"/>
            <w:lang w:eastAsia="es-ES"/>
          </w:rPr>
          <w:t>violencia</w:t>
        </w:r>
      </w:hyperlink>
      <w:r w:rsidRPr="003743E2">
        <w:rPr>
          <w:rFonts w:ascii="Times New Roman" w:eastAsia="Times New Roman" w:hAnsi="Times New Roman"/>
          <w:sz w:val="24"/>
          <w:szCs w:val="24"/>
          <w:lang w:eastAsia="es-ES"/>
        </w:rPr>
        <w:t xml:space="preserve"> y la sujeción; porque carecieron del sentido comunitarista.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Para los Incas, la medida del </w:t>
      </w:r>
      <w:hyperlink r:id="rId389" w:history="1">
        <w:r w:rsidRPr="003743E2">
          <w:rPr>
            <w:rFonts w:ascii="Times New Roman" w:eastAsia="Times New Roman" w:hAnsi="Times New Roman"/>
            <w:color w:val="0000FF"/>
            <w:sz w:val="24"/>
            <w:szCs w:val="24"/>
            <w:u w:val="single"/>
            <w:lang w:eastAsia="es-ES"/>
          </w:rPr>
          <w:t>valor</w:t>
        </w:r>
      </w:hyperlink>
      <w:r w:rsidRPr="003743E2">
        <w:rPr>
          <w:rFonts w:ascii="Times New Roman" w:eastAsia="Times New Roman" w:hAnsi="Times New Roman"/>
          <w:sz w:val="24"/>
          <w:szCs w:val="24"/>
          <w:lang w:eastAsia="es-ES"/>
        </w:rPr>
        <w:t xml:space="preserve"> de las personas estaba dada por su aporte en beneficio de la comunidad. En esta forma de encarar la existencia, el valor social recaía sobre quienes mostraban adhesión con su ayllu y su </w:t>
      </w:r>
      <w:hyperlink r:id="rId390" w:history="1">
        <w:r w:rsidRPr="003743E2">
          <w:rPr>
            <w:rFonts w:ascii="Times New Roman" w:eastAsia="Times New Roman" w:hAnsi="Times New Roman"/>
            <w:color w:val="0000FF"/>
            <w:sz w:val="24"/>
            <w:szCs w:val="24"/>
            <w:u w:val="single"/>
            <w:lang w:eastAsia="es-ES"/>
          </w:rPr>
          <w:t>nación</w:t>
        </w:r>
      </w:hyperlink>
      <w:r w:rsidRPr="003743E2">
        <w:rPr>
          <w:rFonts w:ascii="Times New Roman" w:eastAsia="Times New Roman" w:hAnsi="Times New Roman"/>
          <w:sz w:val="24"/>
          <w:szCs w:val="24"/>
          <w:lang w:eastAsia="es-ES"/>
        </w:rPr>
        <w:t xml:space="preserve">, y no sobre quienes hacían ostentación </w:t>
      </w:r>
      <w:hyperlink r:id="rId391" w:history="1">
        <w:r w:rsidRPr="003743E2">
          <w:rPr>
            <w:rFonts w:ascii="Times New Roman" w:eastAsia="Times New Roman" w:hAnsi="Times New Roman"/>
            <w:color w:val="0000FF"/>
            <w:sz w:val="24"/>
            <w:szCs w:val="24"/>
            <w:u w:val="single"/>
            <w:lang w:eastAsia="es-ES"/>
          </w:rPr>
          <w:t>personal</w:t>
        </w:r>
      </w:hyperlink>
      <w:r w:rsidRPr="003743E2">
        <w:rPr>
          <w:rFonts w:ascii="Times New Roman" w:eastAsia="Times New Roman" w:hAnsi="Times New Roman"/>
          <w:sz w:val="24"/>
          <w:szCs w:val="24"/>
          <w:lang w:eastAsia="es-ES"/>
        </w:rPr>
        <w:t xml:space="preserve"> de sus riquezas; todos habían sido formados en este criterio, que constituía su </w:t>
      </w:r>
      <w:hyperlink r:id="rId392" w:history="1">
        <w:r w:rsidRPr="003743E2">
          <w:rPr>
            <w:rFonts w:ascii="Times New Roman" w:eastAsia="Times New Roman" w:hAnsi="Times New Roman"/>
            <w:color w:val="0000FF"/>
            <w:sz w:val="24"/>
            <w:szCs w:val="24"/>
            <w:u w:val="single"/>
            <w:lang w:eastAsia="es-ES"/>
          </w:rPr>
          <w:t>psicología</w:t>
        </w:r>
      </w:hyperlink>
      <w:r w:rsidRPr="003743E2">
        <w:rPr>
          <w:rFonts w:ascii="Times New Roman" w:eastAsia="Times New Roman" w:hAnsi="Times New Roman"/>
          <w:sz w:val="24"/>
          <w:szCs w:val="24"/>
          <w:lang w:eastAsia="es-ES"/>
        </w:rPr>
        <w:t xml:space="preserve"> de base; a nadie se le habría ocurrido en el Tahuantinsuyo acumular riquezas, pues no se conoció la propiedad privada. Para el occidental, el lucro y </w:t>
      </w:r>
      <w:hyperlink r:id="rId393" w:history="1">
        <w:r w:rsidRPr="003743E2">
          <w:rPr>
            <w:rFonts w:ascii="Times New Roman" w:eastAsia="Times New Roman" w:hAnsi="Times New Roman"/>
            <w:color w:val="0000FF"/>
            <w:sz w:val="24"/>
            <w:szCs w:val="24"/>
            <w:u w:val="single"/>
            <w:lang w:eastAsia="es-ES"/>
          </w:rPr>
          <w:t>el amor</w:t>
        </w:r>
      </w:hyperlink>
      <w:r w:rsidRPr="003743E2">
        <w:rPr>
          <w:rFonts w:ascii="Times New Roman" w:eastAsia="Times New Roman" w:hAnsi="Times New Roman"/>
          <w:sz w:val="24"/>
          <w:szCs w:val="24"/>
          <w:lang w:eastAsia="es-ES"/>
        </w:rPr>
        <w:t xml:space="preserve"> a sí propio fue su psicología de base.</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En los pueblos del Tahuantinsuyo hubo un elevado enfoque de la propia existencia; pues, no vieron, por ejemplo, en los </w:t>
      </w:r>
      <w:hyperlink r:id="rId394" w:history="1">
        <w:r w:rsidRPr="003743E2">
          <w:rPr>
            <w:rFonts w:ascii="Times New Roman" w:eastAsia="Times New Roman" w:hAnsi="Times New Roman"/>
            <w:color w:val="0000FF"/>
            <w:sz w:val="24"/>
            <w:szCs w:val="24"/>
            <w:u w:val="single"/>
            <w:lang w:eastAsia="es-ES"/>
          </w:rPr>
          <w:t>metales</w:t>
        </w:r>
      </w:hyperlink>
      <w:r w:rsidRPr="003743E2">
        <w:rPr>
          <w:rFonts w:ascii="Times New Roman" w:eastAsia="Times New Roman" w:hAnsi="Times New Roman"/>
          <w:sz w:val="24"/>
          <w:szCs w:val="24"/>
          <w:lang w:eastAsia="es-ES"/>
        </w:rPr>
        <w:t xml:space="preserve"> preciosos un medio de acumulación de riquezas, sino como simples objetos que permitían expresar la belleza. Para los Incas el </w:t>
      </w:r>
      <w:hyperlink r:id="rId395" w:history="1">
        <w:r w:rsidRPr="003743E2">
          <w:rPr>
            <w:rFonts w:ascii="Times New Roman" w:eastAsia="Times New Roman" w:hAnsi="Times New Roman"/>
            <w:color w:val="0000FF"/>
            <w:sz w:val="24"/>
            <w:szCs w:val="24"/>
            <w:u w:val="single"/>
            <w:lang w:eastAsia="es-ES"/>
          </w:rPr>
          <w:t>oro</w:t>
        </w:r>
      </w:hyperlink>
      <w:r w:rsidRPr="003743E2">
        <w:rPr>
          <w:rFonts w:ascii="Times New Roman" w:eastAsia="Times New Roman" w:hAnsi="Times New Roman"/>
          <w:sz w:val="24"/>
          <w:szCs w:val="24"/>
          <w:lang w:eastAsia="es-ES"/>
        </w:rPr>
        <w:t xml:space="preserve"> y la plata eran obsequios de Pachamama, </w:t>
      </w:r>
      <w:hyperlink r:id="rId396" w:history="1">
        <w:r w:rsidRPr="003743E2">
          <w:rPr>
            <w:rFonts w:ascii="Times New Roman" w:eastAsia="Times New Roman" w:hAnsi="Times New Roman"/>
            <w:color w:val="0000FF"/>
            <w:sz w:val="24"/>
            <w:szCs w:val="24"/>
            <w:u w:val="single"/>
            <w:lang w:eastAsia="es-ES"/>
          </w:rPr>
          <w:t>el trabajo</w:t>
        </w:r>
      </w:hyperlink>
      <w:r w:rsidRPr="003743E2">
        <w:rPr>
          <w:rFonts w:ascii="Times New Roman" w:eastAsia="Times New Roman" w:hAnsi="Times New Roman"/>
          <w:sz w:val="24"/>
          <w:szCs w:val="24"/>
          <w:lang w:eastAsia="es-ES"/>
        </w:rPr>
        <w:t xml:space="preserve"> en ella era vivir alegremente, como gobernar era hacer que todos trabajen con alegría.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En cambio, el occidental aportó al mundo la </w:t>
      </w:r>
      <w:bookmarkStart w:id="2" w:name="autolink"/>
      <w:r w:rsidR="0078136D" w:rsidRPr="003743E2">
        <w:rPr>
          <w:rFonts w:ascii="Times New Roman" w:eastAsia="Times New Roman" w:hAnsi="Times New Roman"/>
          <w:sz w:val="24"/>
          <w:szCs w:val="24"/>
          <w:lang w:eastAsia="es-ES"/>
        </w:rPr>
        <w:fldChar w:fldCharType="begin"/>
      </w:r>
      <w:r w:rsidRPr="003743E2">
        <w:rPr>
          <w:rFonts w:ascii="Times New Roman" w:eastAsia="Times New Roman" w:hAnsi="Times New Roman"/>
          <w:sz w:val="24"/>
          <w:szCs w:val="24"/>
          <w:lang w:eastAsia="es-ES"/>
        </w:rPr>
        <w:instrText xml:space="preserve"> HYPERLINK "http://monografias.com/trabajos10/margi/margi.shtml" </w:instrText>
      </w:r>
      <w:r w:rsidR="0078136D" w:rsidRPr="003743E2">
        <w:rPr>
          <w:rFonts w:ascii="Times New Roman" w:eastAsia="Times New Roman" w:hAnsi="Times New Roman"/>
          <w:sz w:val="24"/>
          <w:szCs w:val="24"/>
          <w:lang w:eastAsia="es-ES"/>
        </w:rPr>
        <w:fldChar w:fldCharType="separate"/>
      </w:r>
      <w:r w:rsidRPr="003743E2">
        <w:rPr>
          <w:rFonts w:ascii="Times New Roman" w:eastAsia="Times New Roman" w:hAnsi="Times New Roman"/>
          <w:color w:val="0000FF"/>
          <w:sz w:val="24"/>
          <w:szCs w:val="24"/>
          <w:u w:val="single"/>
          <w:lang w:eastAsia="es-ES"/>
        </w:rPr>
        <w:t>desocupación</w:t>
      </w:r>
      <w:r w:rsidR="0078136D" w:rsidRPr="003743E2">
        <w:rPr>
          <w:rFonts w:ascii="Times New Roman" w:eastAsia="Times New Roman" w:hAnsi="Times New Roman"/>
          <w:sz w:val="24"/>
          <w:szCs w:val="24"/>
          <w:lang w:eastAsia="es-ES"/>
        </w:rPr>
        <w:fldChar w:fldCharType="end"/>
      </w:r>
      <w:bookmarkEnd w:id="2"/>
      <w:r w:rsidRPr="003743E2">
        <w:rPr>
          <w:rFonts w:ascii="Times New Roman" w:eastAsia="Times New Roman" w:hAnsi="Times New Roman"/>
          <w:sz w:val="24"/>
          <w:szCs w:val="24"/>
          <w:lang w:eastAsia="es-ES"/>
        </w:rPr>
        <w:t>, la explotación, el engaño, la miseria, la ociosidad, etc.</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A nuestro juicio, la </w:t>
      </w:r>
      <w:hyperlink r:id="rId397" w:history="1">
        <w:r w:rsidRPr="003743E2">
          <w:rPr>
            <w:rFonts w:ascii="Times New Roman" w:eastAsia="Times New Roman" w:hAnsi="Times New Roman"/>
            <w:color w:val="0000FF"/>
            <w:sz w:val="24"/>
            <w:szCs w:val="24"/>
            <w:u w:val="single"/>
            <w:lang w:eastAsia="es-ES"/>
          </w:rPr>
          <w:t>economía</w:t>
        </w:r>
      </w:hyperlink>
      <w:r w:rsidRPr="003743E2">
        <w:rPr>
          <w:rFonts w:ascii="Times New Roman" w:eastAsia="Times New Roman" w:hAnsi="Times New Roman"/>
          <w:sz w:val="24"/>
          <w:szCs w:val="24"/>
          <w:lang w:eastAsia="es-ES"/>
        </w:rPr>
        <w:t xml:space="preserve"> debe estar al servicio de la sociedad, la </w:t>
      </w:r>
      <w:hyperlink r:id="rId398" w:history="1">
        <w:r w:rsidRPr="003743E2">
          <w:rPr>
            <w:rFonts w:ascii="Times New Roman" w:eastAsia="Times New Roman" w:hAnsi="Times New Roman"/>
            <w:color w:val="0000FF"/>
            <w:sz w:val="24"/>
            <w:szCs w:val="24"/>
            <w:u w:val="single"/>
            <w:lang w:eastAsia="es-ES"/>
          </w:rPr>
          <w:t>organización</w:t>
        </w:r>
      </w:hyperlink>
      <w:r w:rsidRPr="003743E2">
        <w:rPr>
          <w:rFonts w:ascii="Times New Roman" w:eastAsia="Times New Roman" w:hAnsi="Times New Roman"/>
          <w:sz w:val="24"/>
          <w:szCs w:val="24"/>
          <w:lang w:eastAsia="es-ES"/>
        </w:rPr>
        <w:t xml:space="preserve"> económica un derivado de la organización social. En el Tahuantinsuyo, los ayllus no sólo eran unidades sociales de base, sino también centros de producción económica. En el Occidente ocurrieron las cosas de otra manera: allí para que pudiera desenvolverse la economía esclavista debió la sociedad condenar a la mayoría de su </w:t>
      </w:r>
      <w:hyperlink r:id="rId399" w:history="1">
        <w:r w:rsidRPr="003743E2">
          <w:rPr>
            <w:rFonts w:ascii="Times New Roman" w:eastAsia="Times New Roman" w:hAnsi="Times New Roman"/>
            <w:color w:val="0000FF"/>
            <w:sz w:val="24"/>
            <w:szCs w:val="24"/>
            <w:u w:val="single"/>
            <w:lang w:eastAsia="es-ES"/>
          </w:rPr>
          <w:t>población</w:t>
        </w:r>
      </w:hyperlink>
      <w:r w:rsidRPr="003743E2">
        <w:rPr>
          <w:rFonts w:ascii="Times New Roman" w:eastAsia="Times New Roman" w:hAnsi="Times New Roman"/>
          <w:sz w:val="24"/>
          <w:szCs w:val="24"/>
          <w:lang w:eastAsia="es-ES"/>
        </w:rPr>
        <w:t xml:space="preserve"> a la </w:t>
      </w:r>
      <w:hyperlink r:id="rId400" w:history="1">
        <w:r w:rsidRPr="003743E2">
          <w:rPr>
            <w:rFonts w:ascii="Times New Roman" w:eastAsia="Times New Roman" w:hAnsi="Times New Roman"/>
            <w:color w:val="0000FF"/>
            <w:sz w:val="24"/>
            <w:szCs w:val="24"/>
            <w:u w:val="single"/>
            <w:lang w:eastAsia="es-ES"/>
          </w:rPr>
          <w:t>esclavitud</w:t>
        </w:r>
      </w:hyperlink>
      <w:r w:rsidRPr="003743E2">
        <w:rPr>
          <w:rFonts w:ascii="Times New Roman" w:eastAsia="Times New Roman" w:hAnsi="Times New Roman"/>
          <w:sz w:val="24"/>
          <w:szCs w:val="24"/>
          <w:lang w:eastAsia="es-ES"/>
        </w:rPr>
        <w:t xml:space="preserve"> y a su vez encumbrar a los esclavistas; cuando a la economía esclavista le sucedió la feudal, hicieron su aparición los señores feudales y los siervos de la tierra; y cuando, finalmente, al </w:t>
      </w:r>
      <w:hyperlink r:id="rId401" w:history="1">
        <w:r w:rsidRPr="003743E2">
          <w:rPr>
            <w:rFonts w:ascii="Times New Roman" w:eastAsia="Times New Roman" w:hAnsi="Times New Roman"/>
            <w:color w:val="0000FF"/>
            <w:sz w:val="24"/>
            <w:szCs w:val="24"/>
            <w:u w:val="single"/>
            <w:lang w:eastAsia="es-ES"/>
          </w:rPr>
          <w:t>feudalismo</w:t>
        </w:r>
      </w:hyperlink>
      <w:r w:rsidRPr="003743E2">
        <w:rPr>
          <w:rFonts w:ascii="Times New Roman" w:eastAsia="Times New Roman" w:hAnsi="Times New Roman"/>
          <w:sz w:val="24"/>
          <w:szCs w:val="24"/>
          <w:lang w:eastAsia="es-ES"/>
        </w:rPr>
        <w:t xml:space="preserve"> le siguió la economía capitalista, en la sociedad se encumbraron a los burgueses en la cúspide, mientras los proletarios caían en los abismos de la sociedad. En todos esos casos, la sociedad jugó un papel subsidiario de explotación.</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Además, las </w:t>
      </w:r>
      <w:hyperlink r:id="rId402" w:history="1">
        <w:r w:rsidRPr="003743E2">
          <w:rPr>
            <w:rFonts w:ascii="Times New Roman" w:eastAsia="Times New Roman" w:hAnsi="Times New Roman"/>
            <w:color w:val="0000FF"/>
            <w:sz w:val="24"/>
            <w:szCs w:val="24"/>
            <w:u w:val="single"/>
            <w:lang w:eastAsia="es-ES"/>
          </w:rPr>
          <w:t>leyes</w:t>
        </w:r>
      </w:hyperlink>
      <w:r w:rsidRPr="003743E2">
        <w:rPr>
          <w:rFonts w:ascii="Times New Roman" w:eastAsia="Times New Roman" w:hAnsi="Times New Roman"/>
          <w:sz w:val="24"/>
          <w:szCs w:val="24"/>
          <w:lang w:eastAsia="es-ES"/>
        </w:rPr>
        <w:t xml:space="preserve"> naturales son las que regulan la </w:t>
      </w:r>
      <w:hyperlink r:id="rId403" w:history="1">
        <w:r w:rsidRPr="003743E2">
          <w:rPr>
            <w:rFonts w:ascii="Times New Roman" w:eastAsia="Times New Roman" w:hAnsi="Times New Roman"/>
            <w:color w:val="0000FF"/>
            <w:sz w:val="24"/>
            <w:szCs w:val="24"/>
            <w:u w:val="single"/>
            <w:lang w:eastAsia="es-ES"/>
          </w:rPr>
          <w:t>dinámica</w:t>
        </w:r>
      </w:hyperlink>
      <w:r w:rsidRPr="003743E2">
        <w:rPr>
          <w:rFonts w:ascii="Times New Roman" w:eastAsia="Times New Roman" w:hAnsi="Times New Roman"/>
          <w:sz w:val="24"/>
          <w:szCs w:val="24"/>
          <w:lang w:eastAsia="es-ES"/>
        </w:rPr>
        <w:t xml:space="preserve"> de todas las cosas en su conjunto, donde el hombre se halla inmerso en estrecha </w:t>
      </w:r>
      <w:hyperlink r:id="rId404" w:history="1">
        <w:r w:rsidRPr="003743E2">
          <w:rPr>
            <w:rFonts w:ascii="Times New Roman" w:eastAsia="Times New Roman" w:hAnsi="Times New Roman"/>
            <w:color w:val="0000FF"/>
            <w:sz w:val="24"/>
            <w:szCs w:val="24"/>
            <w:u w:val="single"/>
            <w:lang w:eastAsia="es-ES"/>
          </w:rPr>
          <w:t>interacción</w:t>
        </w:r>
      </w:hyperlink>
      <w:r w:rsidRPr="003743E2">
        <w:rPr>
          <w:rFonts w:ascii="Times New Roman" w:eastAsia="Times New Roman" w:hAnsi="Times New Roman"/>
          <w:sz w:val="24"/>
          <w:szCs w:val="24"/>
          <w:lang w:eastAsia="es-ES"/>
        </w:rPr>
        <w:t xml:space="preserve">. Nadie podría desdeñar esta verdad incontrovertible, fuente de todas las </w:t>
      </w:r>
      <w:hyperlink r:id="rId405" w:history="1">
        <w:r w:rsidRPr="003743E2">
          <w:rPr>
            <w:rFonts w:ascii="Times New Roman" w:eastAsia="Times New Roman" w:hAnsi="Times New Roman"/>
            <w:color w:val="0000FF"/>
            <w:sz w:val="24"/>
            <w:szCs w:val="24"/>
            <w:u w:val="single"/>
            <w:lang w:eastAsia="es-ES"/>
          </w:rPr>
          <w:t>ciencias</w:t>
        </w:r>
      </w:hyperlink>
      <w:r w:rsidRPr="003743E2">
        <w:rPr>
          <w:rFonts w:ascii="Times New Roman" w:eastAsia="Times New Roman" w:hAnsi="Times New Roman"/>
          <w:sz w:val="24"/>
          <w:szCs w:val="24"/>
          <w:lang w:eastAsia="es-ES"/>
        </w:rPr>
        <w:t xml:space="preserve">. En este entender, las necesidades humanas son científicas, y todo esfuerzo humano debería orientarse hacia su satisfacción, sin </w:t>
      </w:r>
      <w:hyperlink r:id="rId406" w:history="1">
        <w:r w:rsidRPr="003743E2">
          <w:rPr>
            <w:rFonts w:ascii="Times New Roman" w:eastAsia="Times New Roman" w:hAnsi="Times New Roman"/>
            <w:color w:val="0000FF"/>
            <w:sz w:val="24"/>
            <w:szCs w:val="24"/>
            <w:u w:val="single"/>
            <w:lang w:eastAsia="es-ES"/>
          </w:rPr>
          <w:t>discriminación</w:t>
        </w:r>
      </w:hyperlink>
      <w:r w:rsidRPr="003743E2">
        <w:rPr>
          <w:rFonts w:ascii="Times New Roman" w:eastAsia="Times New Roman" w:hAnsi="Times New Roman"/>
          <w:sz w:val="24"/>
          <w:szCs w:val="24"/>
          <w:lang w:eastAsia="es-ES"/>
        </w:rPr>
        <w:t>; puesto que las leyes naturales no son discriminatorias. Por eso, creemos que las concepciones filosóficas de los Incas fueron científicas. Mientras que al finalizar el siglo XX, la sociedad peruana vive con prejuicios filosóficos; parte de éstos constituyen los contenidos educativos que se les trasmite en todos los niveles y modalidades de la Educación Peruana.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lastRenderedPageBreak/>
        <w:t>2.3. La cultura científica.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Algo evidente; todo conocimiento científico parte de la experiencia directa, así como la filosofía de las leyes naturales. La concepción incásica de la vida y el mundo tuvo como punto de partida una Visión integrada y unitaria del universo. En cambio, los occidentales tuvieron una perspectiva homocéntrica.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Para los incásicos, Pachamama unía el espacio con el tiempo, que el pasado genera el presente, como éste el futuro; que Pachamama contiene el germen de los seres que viven sobre ella y nadie puede ser Propietario de ella, que el hombre es de ella. En tanto, los occidentales se hacían por sí y ante sí dueños de tierras.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En base de estas premisas, en el Tahuantinsuyo se gobernaba para el bien general, con el principio extraordinario: gobernar es hacer que todos trabajen con alegría en beneficio de la comunidad; no existió el </w:t>
      </w:r>
      <w:hyperlink r:id="rId407" w:history="1">
        <w:r w:rsidRPr="003743E2">
          <w:rPr>
            <w:rFonts w:ascii="Times New Roman" w:eastAsia="Times New Roman" w:hAnsi="Times New Roman"/>
            <w:color w:val="0000FF"/>
            <w:sz w:val="24"/>
            <w:szCs w:val="24"/>
            <w:u w:val="single"/>
            <w:lang w:eastAsia="es-ES"/>
          </w:rPr>
          <w:t>Pensamiento</w:t>
        </w:r>
      </w:hyperlink>
      <w:r w:rsidRPr="003743E2">
        <w:rPr>
          <w:rFonts w:ascii="Times New Roman" w:eastAsia="Times New Roman" w:hAnsi="Times New Roman"/>
          <w:sz w:val="24"/>
          <w:szCs w:val="24"/>
          <w:lang w:eastAsia="es-ES"/>
        </w:rPr>
        <w:t xml:space="preserve"> de acumular riquezas en desmedro de su ayllu. En cambio, los occidentales eran narcisistas.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En el Tahuantinsuyo hubieron pueblos de distintos colores de piel, que iban desde el blanco hasta el cobrizo, sin embargo no hubo racismo, la relación hombre - mujer no era tan desigual en la vida preamericana. La relegación de la mujer y el racismo fueron introducidos por los occidentales, como también los desajustes sociales que se dieron, debido a la atrevida sustitución de las leyes naturales por las leyes sociales. Esto se hizo clarividente en </w:t>
      </w:r>
      <w:hyperlink r:id="rId408" w:history="1">
        <w:r w:rsidRPr="003743E2">
          <w:rPr>
            <w:rFonts w:ascii="Times New Roman" w:eastAsia="Times New Roman" w:hAnsi="Times New Roman"/>
            <w:color w:val="0000FF"/>
            <w:sz w:val="24"/>
            <w:szCs w:val="24"/>
            <w:u w:val="single"/>
            <w:lang w:eastAsia="es-ES"/>
          </w:rPr>
          <w:t>España</w:t>
        </w:r>
      </w:hyperlink>
      <w:r w:rsidRPr="003743E2">
        <w:rPr>
          <w:rFonts w:ascii="Times New Roman" w:eastAsia="Times New Roman" w:hAnsi="Times New Roman"/>
          <w:sz w:val="24"/>
          <w:szCs w:val="24"/>
          <w:lang w:eastAsia="es-ES"/>
        </w:rPr>
        <w:t xml:space="preserve"> de la vieja </w:t>
      </w:r>
      <w:hyperlink r:id="rId409" w:history="1">
        <w:r w:rsidRPr="003743E2">
          <w:rPr>
            <w:rFonts w:ascii="Times New Roman" w:eastAsia="Times New Roman" w:hAnsi="Times New Roman"/>
            <w:color w:val="0000FF"/>
            <w:sz w:val="24"/>
            <w:szCs w:val="24"/>
            <w:u w:val="single"/>
            <w:lang w:eastAsia="es-ES"/>
          </w:rPr>
          <w:t>Europa</w:t>
        </w:r>
      </w:hyperlink>
      <w:r w:rsidRPr="003743E2">
        <w:rPr>
          <w:rFonts w:ascii="Times New Roman" w:eastAsia="Times New Roman" w:hAnsi="Times New Roman"/>
          <w:sz w:val="24"/>
          <w:szCs w:val="24"/>
          <w:lang w:eastAsia="es-ES"/>
        </w:rPr>
        <w:t xml:space="preserve">, donde el hombre ignoró que vive gracias a la conjunción de los cuatro elementos constitutivos de la vida: nitrógeno, </w:t>
      </w:r>
      <w:hyperlink r:id="rId410" w:history="1">
        <w:r w:rsidRPr="003743E2">
          <w:rPr>
            <w:rFonts w:ascii="Times New Roman" w:eastAsia="Times New Roman" w:hAnsi="Times New Roman"/>
            <w:color w:val="0000FF"/>
            <w:sz w:val="24"/>
            <w:szCs w:val="24"/>
            <w:u w:val="single"/>
            <w:lang w:eastAsia="es-ES"/>
          </w:rPr>
          <w:t>hidrógeno</w:t>
        </w:r>
      </w:hyperlink>
      <w:r w:rsidRPr="003743E2">
        <w:rPr>
          <w:rFonts w:ascii="Times New Roman" w:eastAsia="Times New Roman" w:hAnsi="Times New Roman"/>
          <w:sz w:val="24"/>
          <w:szCs w:val="24"/>
          <w:lang w:eastAsia="es-ES"/>
        </w:rPr>
        <w:t xml:space="preserve">, </w:t>
      </w:r>
      <w:hyperlink r:id="rId411" w:history="1">
        <w:r w:rsidRPr="003743E2">
          <w:rPr>
            <w:rFonts w:ascii="Times New Roman" w:eastAsia="Times New Roman" w:hAnsi="Times New Roman"/>
            <w:color w:val="0000FF"/>
            <w:sz w:val="24"/>
            <w:szCs w:val="24"/>
            <w:u w:val="single"/>
            <w:lang w:eastAsia="es-ES"/>
          </w:rPr>
          <w:t>oxígeno</w:t>
        </w:r>
      </w:hyperlink>
      <w:r w:rsidRPr="003743E2">
        <w:rPr>
          <w:rFonts w:ascii="Times New Roman" w:eastAsia="Times New Roman" w:hAnsi="Times New Roman"/>
          <w:sz w:val="24"/>
          <w:szCs w:val="24"/>
          <w:lang w:eastAsia="es-ES"/>
        </w:rPr>
        <w:t xml:space="preserve"> y </w:t>
      </w:r>
      <w:hyperlink r:id="rId412" w:anchor="car" w:history="1">
        <w:r w:rsidRPr="003743E2">
          <w:rPr>
            <w:rFonts w:ascii="Times New Roman" w:eastAsia="Times New Roman" w:hAnsi="Times New Roman"/>
            <w:color w:val="0000FF"/>
            <w:sz w:val="24"/>
            <w:szCs w:val="24"/>
            <w:u w:val="single"/>
            <w:lang w:eastAsia="es-ES"/>
          </w:rPr>
          <w:t>carbono</w:t>
        </w:r>
      </w:hyperlink>
      <w:r w:rsidRPr="003743E2">
        <w:rPr>
          <w:rFonts w:ascii="Times New Roman" w:eastAsia="Times New Roman" w:hAnsi="Times New Roman"/>
          <w:sz w:val="24"/>
          <w:szCs w:val="24"/>
          <w:lang w:eastAsia="es-ES"/>
        </w:rPr>
        <w:t>.</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La cultura Inkaria no fue un imperio, sino una expansión cultural, eminentemente socialista, como lo prueban sus ayllus con su ayni, minca, kamachico; su idioma quechua de elevado carácter social; sus descubrimientos, inventos y creaciones también tuvieron sentido social, sirvieron para elevar su status de vida y proseguir la exploración de todo cuanto existe en la Naturaleza, manteniendo la unidad física e ideológica de sus habitantes; sin descuidar la </w:t>
      </w:r>
      <w:hyperlink r:id="rId413" w:history="1">
        <w:r w:rsidRPr="003743E2">
          <w:rPr>
            <w:rFonts w:ascii="Times New Roman" w:eastAsia="Times New Roman" w:hAnsi="Times New Roman"/>
            <w:color w:val="0000FF"/>
            <w:sz w:val="24"/>
            <w:szCs w:val="24"/>
            <w:u w:val="single"/>
            <w:lang w:eastAsia="es-ES"/>
          </w:rPr>
          <w:t>atención</w:t>
        </w:r>
      </w:hyperlink>
      <w:r w:rsidRPr="003743E2">
        <w:rPr>
          <w:rFonts w:ascii="Times New Roman" w:eastAsia="Times New Roman" w:hAnsi="Times New Roman"/>
          <w:sz w:val="24"/>
          <w:szCs w:val="24"/>
          <w:lang w:eastAsia="es-ES"/>
        </w:rPr>
        <w:t xml:space="preserve"> a sus niños, y la jubilación del hombre del trabajo productivo. Entre sus actividades científicas, son importantes los calendarios, como una forma de atrapar los movimientos del Sistema Solar que influyen decisivamente en la vida echas; las construcciones de los seres, sobre todo en las siembras y cosechas; las construcciones de sus canales de irrigación, como grandiosas obras de </w:t>
      </w:r>
      <w:hyperlink r:id="rId414" w:history="1">
        <w:r w:rsidRPr="003743E2">
          <w:rPr>
            <w:rFonts w:ascii="Times New Roman" w:eastAsia="Times New Roman" w:hAnsi="Times New Roman"/>
            <w:color w:val="0000FF"/>
            <w:sz w:val="24"/>
            <w:szCs w:val="24"/>
            <w:u w:val="single"/>
            <w:lang w:eastAsia="es-ES"/>
          </w:rPr>
          <w:t>ingeniería</w:t>
        </w:r>
      </w:hyperlink>
      <w:r w:rsidRPr="003743E2">
        <w:rPr>
          <w:rFonts w:ascii="Times New Roman" w:eastAsia="Times New Roman" w:hAnsi="Times New Roman"/>
          <w:sz w:val="24"/>
          <w:szCs w:val="24"/>
          <w:lang w:eastAsia="es-ES"/>
        </w:rPr>
        <w:t xml:space="preserve">; los extraordinarios conocimientos de </w:t>
      </w:r>
      <w:hyperlink r:id="rId415" w:history="1">
        <w:r w:rsidRPr="003743E2">
          <w:rPr>
            <w:rFonts w:ascii="Times New Roman" w:eastAsia="Times New Roman" w:hAnsi="Times New Roman"/>
            <w:color w:val="0000FF"/>
            <w:sz w:val="24"/>
            <w:szCs w:val="24"/>
            <w:u w:val="single"/>
            <w:lang w:eastAsia="es-ES"/>
          </w:rPr>
          <w:t>Botánica</w:t>
        </w:r>
      </w:hyperlink>
      <w:r w:rsidRPr="003743E2">
        <w:rPr>
          <w:rFonts w:ascii="Times New Roman" w:eastAsia="Times New Roman" w:hAnsi="Times New Roman"/>
          <w:sz w:val="24"/>
          <w:szCs w:val="24"/>
          <w:lang w:eastAsia="es-ES"/>
        </w:rPr>
        <w:t xml:space="preserve">, Física, </w:t>
      </w:r>
      <w:hyperlink r:id="rId416" w:history="1">
        <w:r w:rsidRPr="003743E2">
          <w:rPr>
            <w:rFonts w:ascii="Times New Roman" w:eastAsia="Times New Roman" w:hAnsi="Times New Roman"/>
            <w:color w:val="0000FF"/>
            <w:sz w:val="24"/>
            <w:szCs w:val="24"/>
            <w:u w:val="single"/>
            <w:lang w:eastAsia="es-ES"/>
          </w:rPr>
          <w:t>Química</w:t>
        </w:r>
      </w:hyperlink>
      <w:r w:rsidRPr="003743E2">
        <w:rPr>
          <w:rFonts w:ascii="Times New Roman" w:eastAsia="Times New Roman" w:hAnsi="Times New Roman"/>
          <w:sz w:val="24"/>
          <w:szCs w:val="24"/>
          <w:lang w:eastAsia="es-ES"/>
        </w:rPr>
        <w:t xml:space="preserve">, etc.; como genistas insuperables produjeron el </w:t>
      </w:r>
      <w:hyperlink r:id="rId417" w:history="1">
        <w:r w:rsidRPr="003743E2">
          <w:rPr>
            <w:rFonts w:ascii="Times New Roman" w:eastAsia="Times New Roman" w:hAnsi="Times New Roman"/>
            <w:color w:val="0000FF"/>
            <w:sz w:val="24"/>
            <w:szCs w:val="24"/>
            <w:u w:val="single"/>
            <w:lang w:eastAsia="es-ES"/>
          </w:rPr>
          <w:t>maíz</w:t>
        </w:r>
      </w:hyperlink>
      <w:r w:rsidRPr="003743E2">
        <w:rPr>
          <w:rFonts w:ascii="Times New Roman" w:eastAsia="Times New Roman" w:hAnsi="Times New Roman"/>
          <w:sz w:val="24"/>
          <w:szCs w:val="24"/>
          <w:lang w:eastAsia="es-ES"/>
        </w:rPr>
        <w:t xml:space="preserve">, perfeccionaron el cultivo de la papa, cultivaron el </w:t>
      </w:r>
      <w:hyperlink r:id="rId418" w:anchor="intro" w:history="1">
        <w:r w:rsidRPr="003743E2">
          <w:rPr>
            <w:rFonts w:ascii="Times New Roman" w:eastAsia="Times New Roman" w:hAnsi="Times New Roman"/>
            <w:color w:val="0000FF"/>
            <w:sz w:val="24"/>
            <w:szCs w:val="24"/>
            <w:u w:val="single"/>
            <w:lang w:eastAsia="es-ES"/>
          </w:rPr>
          <w:t>algodón</w:t>
        </w:r>
      </w:hyperlink>
      <w:r w:rsidRPr="003743E2">
        <w:rPr>
          <w:rFonts w:ascii="Times New Roman" w:eastAsia="Times New Roman" w:hAnsi="Times New Roman"/>
          <w:sz w:val="24"/>
          <w:szCs w:val="24"/>
          <w:lang w:eastAsia="es-ES"/>
        </w:rPr>
        <w:t xml:space="preserve"> inclusive en colores; los alcances en la </w:t>
      </w:r>
      <w:hyperlink r:id="rId419" w:history="1">
        <w:r w:rsidRPr="003743E2">
          <w:rPr>
            <w:rFonts w:ascii="Times New Roman" w:eastAsia="Times New Roman" w:hAnsi="Times New Roman"/>
            <w:color w:val="0000FF"/>
            <w:sz w:val="24"/>
            <w:szCs w:val="24"/>
            <w:u w:val="single"/>
            <w:lang w:eastAsia="es-ES"/>
          </w:rPr>
          <w:t>medicina</w:t>
        </w:r>
      </w:hyperlink>
      <w:r w:rsidRPr="003743E2">
        <w:rPr>
          <w:rFonts w:ascii="Times New Roman" w:eastAsia="Times New Roman" w:hAnsi="Times New Roman"/>
          <w:sz w:val="24"/>
          <w:szCs w:val="24"/>
          <w:lang w:eastAsia="es-ES"/>
        </w:rPr>
        <w:t xml:space="preserve">, realizaron trepanaciones, momificaciones, etc.; sus dominios en la </w:t>
      </w:r>
      <w:hyperlink r:id="rId420" w:history="1">
        <w:r w:rsidRPr="003743E2">
          <w:rPr>
            <w:rFonts w:ascii="Times New Roman" w:eastAsia="Times New Roman" w:hAnsi="Times New Roman"/>
            <w:color w:val="0000FF"/>
            <w:sz w:val="24"/>
            <w:szCs w:val="24"/>
            <w:u w:val="single"/>
            <w:lang w:eastAsia="es-ES"/>
          </w:rPr>
          <w:t>estética</w:t>
        </w:r>
      </w:hyperlink>
      <w:r w:rsidRPr="003743E2">
        <w:rPr>
          <w:rFonts w:ascii="Times New Roman" w:eastAsia="Times New Roman" w:hAnsi="Times New Roman"/>
          <w:sz w:val="24"/>
          <w:szCs w:val="24"/>
          <w:lang w:eastAsia="es-ES"/>
        </w:rPr>
        <w:t xml:space="preserve">, el arte, la </w:t>
      </w:r>
      <w:hyperlink r:id="rId421" w:history="1">
        <w:r w:rsidRPr="003743E2">
          <w:rPr>
            <w:rFonts w:ascii="Times New Roman" w:eastAsia="Times New Roman" w:hAnsi="Times New Roman"/>
            <w:color w:val="0000FF"/>
            <w:sz w:val="24"/>
            <w:szCs w:val="24"/>
            <w:u w:val="single"/>
            <w:lang w:eastAsia="es-ES"/>
          </w:rPr>
          <w:t>cerámica</w:t>
        </w:r>
      </w:hyperlink>
      <w:r w:rsidRPr="003743E2">
        <w:rPr>
          <w:rFonts w:ascii="Times New Roman" w:eastAsia="Times New Roman" w:hAnsi="Times New Roman"/>
          <w:sz w:val="24"/>
          <w:szCs w:val="24"/>
          <w:lang w:eastAsia="es-ES"/>
        </w:rPr>
        <w:t xml:space="preserve"> fueron asombrosos; su </w:t>
      </w:r>
      <w:hyperlink r:id="rId422" w:history="1">
        <w:r w:rsidRPr="003743E2">
          <w:rPr>
            <w:rFonts w:ascii="Times New Roman" w:eastAsia="Times New Roman" w:hAnsi="Times New Roman"/>
            <w:color w:val="0000FF"/>
            <w:sz w:val="24"/>
            <w:szCs w:val="24"/>
            <w:u w:val="single"/>
            <w:lang w:eastAsia="es-ES"/>
          </w:rPr>
          <w:t>conducta</w:t>
        </w:r>
      </w:hyperlink>
      <w:r w:rsidRPr="003743E2">
        <w:rPr>
          <w:rFonts w:ascii="Times New Roman" w:eastAsia="Times New Roman" w:hAnsi="Times New Roman"/>
          <w:sz w:val="24"/>
          <w:szCs w:val="24"/>
          <w:lang w:eastAsia="es-ES"/>
        </w:rPr>
        <w:t xml:space="preserve"> social, </w:t>
      </w:r>
      <w:hyperlink r:id="rId423" w:history="1">
        <w:r w:rsidRPr="003743E2">
          <w:rPr>
            <w:rFonts w:ascii="Times New Roman" w:eastAsia="Times New Roman" w:hAnsi="Times New Roman"/>
            <w:color w:val="0000FF"/>
            <w:sz w:val="24"/>
            <w:szCs w:val="24"/>
            <w:u w:val="single"/>
            <w:lang w:eastAsia="es-ES"/>
          </w:rPr>
          <w:t>moral</w:t>
        </w:r>
      </w:hyperlink>
      <w:r w:rsidRPr="003743E2">
        <w:rPr>
          <w:rFonts w:ascii="Times New Roman" w:eastAsia="Times New Roman" w:hAnsi="Times New Roman"/>
          <w:sz w:val="24"/>
          <w:szCs w:val="24"/>
          <w:lang w:eastAsia="es-ES"/>
        </w:rPr>
        <w:t xml:space="preserve">, solidaria y fraternal constituyeron el </w:t>
      </w:r>
      <w:hyperlink r:id="rId424" w:anchor="queson" w:history="1">
        <w:r w:rsidRPr="003743E2">
          <w:rPr>
            <w:rFonts w:ascii="Times New Roman" w:eastAsia="Times New Roman" w:hAnsi="Times New Roman"/>
            <w:color w:val="0000FF"/>
            <w:sz w:val="24"/>
            <w:szCs w:val="24"/>
            <w:u w:val="single"/>
            <w:lang w:eastAsia="es-ES"/>
          </w:rPr>
          <w:t>paradigma</w:t>
        </w:r>
      </w:hyperlink>
      <w:r w:rsidRPr="003743E2">
        <w:rPr>
          <w:rFonts w:ascii="Times New Roman" w:eastAsia="Times New Roman" w:hAnsi="Times New Roman"/>
          <w:sz w:val="24"/>
          <w:szCs w:val="24"/>
          <w:lang w:eastAsia="es-ES"/>
        </w:rPr>
        <w:t xml:space="preserve"> de la más alta </w:t>
      </w:r>
      <w:hyperlink r:id="rId425" w:history="1">
        <w:r w:rsidRPr="003743E2">
          <w:rPr>
            <w:rFonts w:ascii="Times New Roman" w:eastAsia="Times New Roman" w:hAnsi="Times New Roman"/>
            <w:color w:val="0000FF"/>
            <w:sz w:val="24"/>
            <w:szCs w:val="24"/>
            <w:u w:val="single"/>
            <w:lang w:eastAsia="es-ES"/>
          </w:rPr>
          <w:t>dignidad</w:t>
        </w:r>
      </w:hyperlink>
      <w:r w:rsidRPr="003743E2">
        <w:rPr>
          <w:rFonts w:ascii="Times New Roman" w:eastAsia="Times New Roman" w:hAnsi="Times New Roman"/>
          <w:sz w:val="24"/>
          <w:szCs w:val="24"/>
          <w:lang w:eastAsia="es-ES"/>
        </w:rPr>
        <w:t xml:space="preserve"> humana. Dichos </w:t>
      </w:r>
      <w:hyperlink r:id="rId426" w:history="1">
        <w:r w:rsidRPr="003743E2">
          <w:rPr>
            <w:rFonts w:ascii="Times New Roman" w:eastAsia="Times New Roman" w:hAnsi="Times New Roman"/>
            <w:color w:val="0000FF"/>
            <w:sz w:val="24"/>
            <w:szCs w:val="24"/>
            <w:u w:val="single"/>
            <w:lang w:eastAsia="es-ES"/>
          </w:rPr>
          <w:t>valores</w:t>
        </w:r>
      </w:hyperlink>
      <w:r w:rsidRPr="003743E2">
        <w:rPr>
          <w:rFonts w:ascii="Times New Roman" w:eastAsia="Times New Roman" w:hAnsi="Times New Roman"/>
          <w:sz w:val="24"/>
          <w:szCs w:val="24"/>
          <w:lang w:eastAsia="es-ES"/>
        </w:rPr>
        <w:t xml:space="preserve">, no obstante el vasallaje </w:t>
      </w:r>
      <w:hyperlink r:id="rId427" w:history="1">
        <w:r w:rsidRPr="003743E2">
          <w:rPr>
            <w:rFonts w:ascii="Times New Roman" w:eastAsia="Times New Roman" w:hAnsi="Times New Roman"/>
            <w:color w:val="0000FF"/>
            <w:sz w:val="24"/>
            <w:szCs w:val="24"/>
            <w:u w:val="single"/>
            <w:lang w:eastAsia="es-ES"/>
          </w:rPr>
          <w:t>español</w:t>
        </w:r>
      </w:hyperlink>
      <w:r w:rsidRPr="003743E2">
        <w:rPr>
          <w:rFonts w:ascii="Times New Roman" w:eastAsia="Times New Roman" w:hAnsi="Times New Roman"/>
          <w:sz w:val="24"/>
          <w:szCs w:val="24"/>
          <w:lang w:eastAsia="es-ES"/>
        </w:rPr>
        <w:t xml:space="preserve"> y neoespañol por espacio de 448 años, siguen siendo la gran reserva moral y cultural del futuro.</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En la sociedad Inkaria no se conoció la «propiedad privada», porque su estilo de vida fue comunitario; se practicó el principio: todos para uno y uno para todos, por la naturaleza de sus ayllus, instituidos a similitud de la gran dinámica del cosmos. Estos y otros hechos reales no fueron para menos, cobraron trascendencia mundial. En </w:t>
      </w:r>
      <w:hyperlink r:id="rId428" w:history="1">
        <w:r w:rsidRPr="003743E2">
          <w:rPr>
            <w:rFonts w:ascii="Times New Roman" w:eastAsia="Times New Roman" w:hAnsi="Times New Roman"/>
            <w:color w:val="0000FF"/>
            <w:sz w:val="24"/>
            <w:szCs w:val="24"/>
            <w:u w:val="single"/>
            <w:lang w:eastAsia="es-ES"/>
          </w:rPr>
          <w:t>China</w:t>
        </w:r>
      </w:hyperlink>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sz w:val="24"/>
          <w:szCs w:val="24"/>
          <w:lang w:eastAsia="es-ES"/>
        </w:rPr>
        <w:lastRenderedPageBreak/>
        <w:t xml:space="preserve">popular se «ensaya la comuna nutrida por la experiencia del ayllu y el calpulli inkarios»; como en </w:t>
      </w:r>
      <w:hyperlink r:id="rId429" w:history="1">
        <w:r w:rsidRPr="003743E2">
          <w:rPr>
            <w:rFonts w:ascii="Times New Roman" w:eastAsia="Times New Roman" w:hAnsi="Times New Roman"/>
            <w:color w:val="0000FF"/>
            <w:sz w:val="24"/>
            <w:szCs w:val="24"/>
            <w:u w:val="single"/>
            <w:lang w:eastAsia="es-ES"/>
          </w:rPr>
          <w:t>Rusia</w:t>
        </w:r>
      </w:hyperlink>
      <w:r w:rsidRPr="003743E2">
        <w:rPr>
          <w:rFonts w:ascii="Times New Roman" w:eastAsia="Times New Roman" w:hAnsi="Times New Roman"/>
          <w:sz w:val="24"/>
          <w:szCs w:val="24"/>
          <w:lang w:eastAsia="es-ES"/>
        </w:rPr>
        <w:t>, el Soviet. El pensamiento cósmico de los Incarios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influyó sobre Carlos </w:t>
      </w:r>
      <w:hyperlink r:id="rId430" w:history="1">
        <w:r w:rsidRPr="003743E2">
          <w:rPr>
            <w:rFonts w:ascii="Times New Roman" w:eastAsia="Times New Roman" w:hAnsi="Times New Roman"/>
            <w:color w:val="0000FF"/>
            <w:sz w:val="24"/>
            <w:szCs w:val="24"/>
            <w:u w:val="single"/>
            <w:lang w:eastAsia="es-ES"/>
          </w:rPr>
          <w:t>Darwin</w:t>
        </w:r>
      </w:hyperlink>
      <w:r w:rsidRPr="003743E2">
        <w:rPr>
          <w:rFonts w:ascii="Times New Roman" w:eastAsia="Times New Roman" w:hAnsi="Times New Roman"/>
          <w:sz w:val="24"/>
          <w:szCs w:val="24"/>
          <w:lang w:eastAsia="es-ES"/>
        </w:rPr>
        <w:t xml:space="preserve"> para la elaboración de su </w:t>
      </w:r>
      <w:hyperlink r:id="rId431" w:history="1">
        <w:r w:rsidRPr="003743E2">
          <w:rPr>
            <w:rFonts w:ascii="Times New Roman" w:eastAsia="Times New Roman" w:hAnsi="Times New Roman"/>
            <w:color w:val="0000FF"/>
            <w:sz w:val="24"/>
            <w:szCs w:val="24"/>
            <w:u w:val="single"/>
            <w:lang w:eastAsia="es-ES"/>
          </w:rPr>
          <w:t>teoría</w:t>
        </w:r>
      </w:hyperlink>
      <w:r w:rsidRPr="003743E2">
        <w:rPr>
          <w:rFonts w:ascii="Times New Roman" w:eastAsia="Times New Roman" w:hAnsi="Times New Roman"/>
          <w:sz w:val="24"/>
          <w:szCs w:val="24"/>
          <w:lang w:eastAsia="es-ES"/>
        </w:rPr>
        <w:t xml:space="preserve"> evolucionista de los seres vivientes. Igualmente, influyó sobre </w:t>
      </w:r>
      <w:hyperlink r:id="rId432" w:history="1">
        <w:r w:rsidRPr="003743E2">
          <w:rPr>
            <w:rFonts w:ascii="Times New Roman" w:eastAsia="Times New Roman" w:hAnsi="Times New Roman"/>
            <w:color w:val="0000FF"/>
            <w:sz w:val="24"/>
            <w:szCs w:val="24"/>
            <w:u w:val="single"/>
            <w:lang w:eastAsia="es-ES"/>
          </w:rPr>
          <w:t>Carlos Marx</w:t>
        </w:r>
      </w:hyperlink>
      <w:r w:rsidRPr="003743E2">
        <w:rPr>
          <w:rFonts w:ascii="Times New Roman" w:eastAsia="Times New Roman" w:hAnsi="Times New Roman"/>
          <w:sz w:val="24"/>
          <w:szCs w:val="24"/>
          <w:lang w:eastAsia="es-ES"/>
        </w:rPr>
        <w:t xml:space="preserve"> para la creación de su </w:t>
      </w:r>
      <w:hyperlink r:id="rId433" w:history="1">
        <w:r w:rsidRPr="003743E2">
          <w:rPr>
            <w:rFonts w:ascii="Times New Roman" w:eastAsia="Times New Roman" w:hAnsi="Times New Roman"/>
            <w:color w:val="0000FF"/>
            <w:sz w:val="24"/>
            <w:szCs w:val="24"/>
            <w:u w:val="single"/>
            <w:lang w:eastAsia="es-ES"/>
          </w:rPr>
          <w:t>método científico</w:t>
        </w:r>
      </w:hyperlink>
      <w:r w:rsidRPr="003743E2">
        <w:rPr>
          <w:rFonts w:ascii="Times New Roman" w:eastAsia="Times New Roman" w:hAnsi="Times New Roman"/>
          <w:sz w:val="24"/>
          <w:szCs w:val="24"/>
          <w:lang w:eastAsia="es-ES"/>
        </w:rPr>
        <w:t xml:space="preserve"> el </w:t>
      </w:r>
      <w:hyperlink r:id="rId434" w:history="1">
        <w:r w:rsidRPr="003743E2">
          <w:rPr>
            <w:rFonts w:ascii="Times New Roman" w:eastAsia="Times New Roman" w:hAnsi="Times New Roman"/>
            <w:color w:val="0000FF"/>
            <w:sz w:val="24"/>
            <w:szCs w:val="24"/>
            <w:u w:val="single"/>
            <w:lang w:eastAsia="es-ES"/>
          </w:rPr>
          <w:t>marxismo</w:t>
        </w:r>
      </w:hyperlink>
      <w:r w:rsidRPr="003743E2">
        <w:rPr>
          <w:rFonts w:ascii="Times New Roman" w:eastAsia="Times New Roman" w:hAnsi="Times New Roman"/>
          <w:sz w:val="24"/>
          <w:szCs w:val="24"/>
          <w:lang w:eastAsia="es-ES"/>
        </w:rPr>
        <w:t xml:space="preserve">. A nivel mundial, lo único que enorgullece al Perú es su cultura Inkaria, que aún detenta minimizada, como reserva cultural del mundo cuadridimensional; pero a ello habría que agregar la frase «Lo único que vale en </w:t>
      </w:r>
      <w:hyperlink r:id="rId435" w:history="1">
        <w:r w:rsidRPr="003743E2">
          <w:rPr>
            <w:rFonts w:ascii="Times New Roman" w:eastAsia="Times New Roman" w:hAnsi="Times New Roman"/>
            <w:color w:val="0000FF"/>
            <w:sz w:val="24"/>
            <w:szCs w:val="24"/>
            <w:u w:val="single"/>
            <w:lang w:eastAsia="es-ES"/>
          </w:rPr>
          <w:t>América</w:t>
        </w:r>
      </w:hyperlink>
      <w:r w:rsidRPr="003743E2">
        <w:rPr>
          <w:rFonts w:ascii="Times New Roman" w:eastAsia="Times New Roman" w:hAnsi="Times New Roman"/>
          <w:sz w:val="24"/>
          <w:szCs w:val="24"/>
          <w:lang w:eastAsia="es-ES"/>
        </w:rPr>
        <w:t xml:space="preserve"> es su cultura Inkaica».(2)</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Con hidalguía conviene declarar, que no contamos con las </w:t>
      </w:r>
      <w:hyperlink r:id="rId436" w:anchor="FUNC" w:history="1">
        <w:r w:rsidRPr="003743E2">
          <w:rPr>
            <w:rFonts w:ascii="Times New Roman" w:eastAsia="Times New Roman" w:hAnsi="Times New Roman"/>
            <w:color w:val="0000FF"/>
            <w:sz w:val="24"/>
            <w:szCs w:val="24"/>
            <w:u w:val="single"/>
            <w:lang w:eastAsia="es-ES"/>
          </w:rPr>
          <w:t>fuentes</w:t>
        </w:r>
      </w:hyperlink>
      <w:r w:rsidRPr="003743E2">
        <w:rPr>
          <w:rFonts w:ascii="Times New Roman" w:eastAsia="Times New Roman" w:hAnsi="Times New Roman"/>
          <w:sz w:val="24"/>
          <w:szCs w:val="24"/>
          <w:lang w:eastAsia="es-ES"/>
        </w:rPr>
        <w:t xml:space="preserve"> verídicas y absolutas de la maravillosa cultura inkásica. Es cierto, que los quipus cobran su testimonio, sin embargo, las tradiciones escritas no son sino historias occidentalizadas, vale decir, que hay mucho por conocer.</w:t>
      </w:r>
    </w:p>
    <w:p w:rsidR="003743E2" w:rsidRPr="003743E2" w:rsidRDefault="003743E2" w:rsidP="003743E2">
      <w:pPr>
        <w:spacing w:after="0"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La cultura del Perú de hoy, a nuestro juicio, adolece de autenticidad, de carácter científico y de caldo humanístico; por ello requiere su ponderación con el </w:t>
      </w:r>
      <w:hyperlink r:id="rId437" w:history="1">
        <w:r w:rsidRPr="003743E2">
          <w:rPr>
            <w:rFonts w:ascii="Times New Roman" w:eastAsia="Times New Roman" w:hAnsi="Times New Roman"/>
            <w:color w:val="0000FF"/>
            <w:sz w:val="24"/>
            <w:szCs w:val="24"/>
            <w:u w:val="single"/>
            <w:lang w:eastAsia="es-ES"/>
          </w:rPr>
          <w:t>método</w:t>
        </w:r>
      </w:hyperlink>
      <w:r w:rsidRPr="003743E2">
        <w:rPr>
          <w:rFonts w:ascii="Times New Roman" w:eastAsia="Times New Roman" w:hAnsi="Times New Roman"/>
          <w:sz w:val="24"/>
          <w:szCs w:val="24"/>
          <w:lang w:eastAsia="es-ES"/>
        </w:rPr>
        <w:t xml:space="preserve"> científico, para prodigar una verdadera educación a los hijos del Perú profundo, quienes en esta hora crucial se mueren de hambre por su ignorancia en la transformación de sus </w:t>
      </w:r>
      <w:hyperlink r:id="rId438" w:history="1">
        <w:r w:rsidRPr="003743E2">
          <w:rPr>
            <w:rFonts w:ascii="Times New Roman" w:eastAsia="Times New Roman" w:hAnsi="Times New Roman"/>
            <w:color w:val="0000FF"/>
            <w:sz w:val="24"/>
            <w:szCs w:val="24"/>
            <w:u w:val="single"/>
            <w:lang w:eastAsia="es-ES"/>
          </w:rPr>
          <w:t>recursos</w:t>
        </w:r>
      </w:hyperlink>
      <w:r w:rsidRPr="003743E2">
        <w:rPr>
          <w:rFonts w:ascii="Times New Roman" w:eastAsia="Times New Roman" w:hAnsi="Times New Roman"/>
          <w:sz w:val="24"/>
          <w:szCs w:val="24"/>
          <w:lang w:eastAsia="es-ES"/>
        </w:rPr>
        <w:t xml:space="preserve"> naturales. La cultura que se trasmite a través de la Educación Nacional de hoy, no es valiosa para la vida y el trabajo, por eso no hay desocupados en el país. </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2.4. La educación dialéctica.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La educación Inkaria fue inspirada en la dialéctica natural del cosmos, el desarrollo de la realidad circundante y las necesidades humanas.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Sus fines educativos fueron determinados por la dinámica de todas las cosas en su conjunto, como por el propósito de elevar el nivel de vida de la sociedad comunitaria, sin mezquindades personales. La educación en el Occidente tuvo un fin individualista, debido a su concepción subjetivista del mundo. El </w:t>
      </w:r>
      <w:hyperlink r:id="rId439" w:history="1">
        <w:r w:rsidRPr="003743E2">
          <w:rPr>
            <w:rFonts w:ascii="Times New Roman" w:eastAsia="Times New Roman" w:hAnsi="Times New Roman"/>
            <w:color w:val="0000FF"/>
            <w:sz w:val="24"/>
            <w:szCs w:val="24"/>
            <w:u w:val="single"/>
            <w:lang w:eastAsia="es-ES"/>
          </w:rPr>
          <w:t>amor</w:t>
        </w:r>
      </w:hyperlink>
      <w:r w:rsidRPr="003743E2">
        <w:rPr>
          <w:rFonts w:ascii="Times New Roman" w:eastAsia="Times New Roman" w:hAnsi="Times New Roman"/>
          <w:sz w:val="24"/>
          <w:szCs w:val="24"/>
          <w:lang w:eastAsia="es-ES"/>
        </w:rPr>
        <w:t xml:space="preserve"> a la tierra fue uno de los fines concretos de la educación Inkaria; porque era su madre y protectora de su vida con </w:t>
      </w:r>
      <w:hyperlink r:id="rId440" w:history="1">
        <w:r w:rsidRPr="003743E2">
          <w:rPr>
            <w:rFonts w:ascii="Times New Roman" w:eastAsia="Times New Roman" w:hAnsi="Times New Roman"/>
            <w:color w:val="0000FF"/>
            <w:sz w:val="24"/>
            <w:szCs w:val="24"/>
            <w:u w:val="single"/>
            <w:lang w:eastAsia="es-ES"/>
          </w:rPr>
          <w:t>equidad</w:t>
        </w:r>
      </w:hyperlink>
      <w:r w:rsidRPr="003743E2">
        <w:rPr>
          <w:rFonts w:ascii="Times New Roman" w:eastAsia="Times New Roman" w:hAnsi="Times New Roman"/>
          <w:sz w:val="24"/>
          <w:szCs w:val="24"/>
          <w:lang w:eastAsia="es-ES"/>
        </w:rPr>
        <w:t xml:space="preserve">. En los españoles había la mentalidad de lucha antagónica por el </w:t>
      </w:r>
      <w:hyperlink r:id="rId441" w:history="1">
        <w:r w:rsidRPr="003743E2">
          <w:rPr>
            <w:rFonts w:ascii="Times New Roman" w:eastAsia="Times New Roman" w:hAnsi="Times New Roman"/>
            <w:color w:val="0000FF"/>
            <w:sz w:val="24"/>
            <w:szCs w:val="24"/>
            <w:u w:val="single"/>
            <w:lang w:eastAsia="es-ES"/>
          </w:rPr>
          <w:t>interés</w:t>
        </w:r>
      </w:hyperlink>
      <w:r w:rsidRPr="003743E2">
        <w:rPr>
          <w:rFonts w:ascii="Times New Roman" w:eastAsia="Times New Roman" w:hAnsi="Times New Roman"/>
          <w:sz w:val="24"/>
          <w:szCs w:val="24"/>
          <w:lang w:eastAsia="es-ES"/>
        </w:rPr>
        <w:t xml:space="preserve"> del </w:t>
      </w:r>
      <w:hyperlink r:id="rId442" w:history="1">
        <w:r w:rsidRPr="003743E2">
          <w:rPr>
            <w:rFonts w:ascii="Times New Roman" w:eastAsia="Times New Roman" w:hAnsi="Times New Roman"/>
            <w:color w:val="0000FF"/>
            <w:sz w:val="24"/>
            <w:szCs w:val="24"/>
            <w:u w:val="single"/>
            <w:lang w:eastAsia="es-ES"/>
          </w:rPr>
          <w:t>dominio</w:t>
        </w:r>
      </w:hyperlink>
      <w:r w:rsidRPr="003743E2">
        <w:rPr>
          <w:rFonts w:ascii="Times New Roman" w:eastAsia="Times New Roman" w:hAnsi="Times New Roman"/>
          <w:sz w:val="24"/>
          <w:szCs w:val="24"/>
          <w:lang w:eastAsia="es-ES"/>
        </w:rPr>
        <w:t xml:space="preserve"> de </w:t>
      </w:r>
      <w:hyperlink r:id="rId443" w:history="1">
        <w:r w:rsidRPr="003743E2">
          <w:rPr>
            <w:rFonts w:ascii="Times New Roman" w:eastAsia="Times New Roman" w:hAnsi="Times New Roman"/>
            <w:color w:val="0000FF"/>
            <w:sz w:val="24"/>
            <w:szCs w:val="24"/>
            <w:u w:val="single"/>
            <w:lang w:eastAsia="es-ES"/>
          </w:rPr>
          <w:t>clase</w:t>
        </w:r>
      </w:hyperlink>
      <w:r w:rsidRPr="003743E2">
        <w:rPr>
          <w:rFonts w:ascii="Times New Roman" w:eastAsia="Times New Roman" w:hAnsi="Times New Roman"/>
          <w:sz w:val="24"/>
          <w:szCs w:val="24"/>
          <w:lang w:eastAsia="es-ES"/>
        </w:rPr>
        <w:t xml:space="preserve">, de expansión y obtención de bienes materiales, generando en sus relaciones sociales el </w:t>
      </w:r>
      <w:hyperlink r:id="rId444" w:history="1">
        <w:r w:rsidRPr="003743E2">
          <w:rPr>
            <w:rFonts w:ascii="Times New Roman" w:eastAsia="Times New Roman" w:hAnsi="Times New Roman"/>
            <w:color w:val="0000FF"/>
            <w:sz w:val="24"/>
            <w:szCs w:val="24"/>
            <w:u w:val="single"/>
            <w:lang w:eastAsia="es-ES"/>
          </w:rPr>
          <w:t>esclavismo</w:t>
        </w:r>
      </w:hyperlink>
      <w:r w:rsidRPr="003743E2">
        <w:rPr>
          <w:rFonts w:ascii="Times New Roman" w:eastAsia="Times New Roman" w:hAnsi="Times New Roman"/>
          <w:sz w:val="24"/>
          <w:szCs w:val="24"/>
          <w:lang w:eastAsia="es-ES"/>
        </w:rPr>
        <w:t xml:space="preserve"> y el feudalismo.</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Para el Incásico el trabajo fue una virtud, como decir la verdad, el no mentir ni robar; porque estaba plasmado así a través de los fines concretos de su educación. El español llevaba consigo una lacra social debido a su concepción fatalista de la vida, y apasionamiento por la propiedad privada.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El Perú histórico tuvo una educación auténtica, eminentemente hogareña y práctica, sin recetas extranjeras que aplicar ni </w:t>
      </w:r>
      <w:hyperlink r:id="rId445" w:history="1">
        <w:r w:rsidRPr="003743E2">
          <w:rPr>
            <w:rFonts w:ascii="Times New Roman" w:eastAsia="Times New Roman" w:hAnsi="Times New Roman"/>
            <w:color w:val="0000FF"/>
            <w:sz w:val="24"/>
            <w:szCs w:val="24"/>
            <w:u w:val="single"/>
            <w:lang w:eastAsia="es-ES"/>
          </w:rPr>
          <w:t>modelos</w:t>
        </w:r>
      </w:hyperlink>
      <w:r w:rsidRPr="003743E2">
        <w:rPr>
          <w:rFonts w:ascii="Times New Roman" w:eastAsia="Times New Roman" w:hAnsi="Times New Roman"/>
          <w:sz w:val="24"/>
          <w:szCs w:val="24"/>
          <w:lang w:eastAsia="es-ES"/>
        </w:rPr>
        <w:t xml:space="preserve"> que copiar. Su sistema educativo fue elaborado acorde al diario crepitar de sus conocimientos, siendo su máxima expresión las Yachayhuasi, las acllahuasi, los quipus, los ayllus y los capullis; además los ritos, cantos y bailes que practicaron con sentimientos fraternales y fines de </w:t>
      </w:r>
      <w:hyperlink r:id="rId446" w:history="1">
        <w:r w:rsidRPr="003743E2">
          <w:rPr>
            <w:rFonts w:ascii="Times New Roman" w:eastAsia="Times New Roman" w:hAnsi="Times New Roman"/>
            <w:color w:val="0000FF"/>
            <w:sz w:val="24"/>
            <w:szCs w:val="24"/>
            <w:u w:val="single"/>
            <w:lang w:eastAsia="es-ES"/>
          </w:rPr>
          <w:t>solidaridad</w:t>
        </w:r>
      </w:hyperlink>
      <w:r w:rsidRPr="003743E2">
        <w:rPr>
          <w:rFonts w:ascii="Times New Roman" w:eastAsia="Times New Roman" w:hAnsi="Times New Roman"/>
          <w:sz w:val="24"/>
          <w:szCs w:val="24"/>
          <w:lang w:eastAsia="es-ES"/>
        </w:rPr>
        <w:t>. Hoy, el Perú en su vida republicana, con los prejuicios importados por los españoles practica a lo largo y ancho de su territorio, actos inmorales, pauperizantes y de autodestrucción.</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lastRenderedPageBreak/>
        <w:t xml:space="preserve">En base de las tradiciones y testimonios escritos por los cronistas españoles y criollos, como por las aseveraciones de historiadores y sociólogos nacionales, se llega a la evidencia que la educación Inkaria estuvo impartida en forma viva por el hogar y el gobierno, orientada por una filosofía cósmica. El hogar proporcionaba la educación elemental y popular, con carácter naturalista, religioso, mítico y clasista, en el siguiente contexto: idioma, buenas costumbres, labores agrícolas, habilidades </w:t>
      </w:r>
      <w:hyperlink r:id="rId447" w:history="1">
        <w:r w:rsidRPr="003743E2">
          <w:rPr>
            <w:rFonts w:ascii="Times New Roman" w:eastAsia="Times New Roman" w:hAnsi="Times New Roman"/>
            <w:color w:val="0000FF"/>
            <w:sz w:val="24"/>
            <w:szCs w:val="24"/>
            <w:u w:val="single"/>
            <w:lang w:eastAsia="es-ES"/>
          </w:rPr>
          <w:t>manuales</w:t>
        </w:r>
      </w:hyperlink>
      <w:r w:rsidRPr="003743E2">
        <w:rPr>
          <w:rFonts w:ascii="Times New Roman" w:eastAsia="Times New Roman" w:hAnsi="Times New Roman"/>
          <w:sz w:val="24"/>
          <w:szCs w:val="24"/>
          <w:lang w:eastAsia="es-ES"/>
        </w:rPr>
        <w:t xml:space="preserve">, sumisión incondicional a las autoridades, y sus ideales: apego a la tierra natal, amor familiar, sentido de unidad, sentido de </w:t>
      </w:r>
      <w:hyperlink r:id="rId448" w:history="1">
        <w:r w:rsidRPr="003743E2">
          <w:rPr>
            <w:rFonts w:ascii="Times New Roman" w:eastAsia="Times New Roman" w:hAnsi="Times New Roman"/>
            <w:color w:val="0000FF"/>
            <w:sz w:val="24"/>
            <w:szCs w:val="24"/>
            <w:u w:val="single"/>
            <w:lang w:eastAsia="es-ES"/>
          </w:rPr>
          <w:t>responsabilidad</w:t>
        </w:r>
      </w:hyperlink>
      <w:r w:rsidRPr="003743E2">
        <w:rPr>
          <w:rFonts w:ascii="Times New Roman" w:eastAsia="Times New Roman" w:hAnsi="Times New Roman"/>
          <w:sz w:val="24"/>
          <w:szCs w:val="24"/>
          <w:lang w:eastAsia="es-ES"/>
        </w:rPr>
        <w:t>, formación del hombre creador. Mientras la educación dirigida por el gobierno estaba destinada a la nobleza, a la élite, bajo la dirección de los amautas.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La Educación de hoy está desviada de su verdadero sentido, particularmente en el Perú. Toda </w:t>
      </w:r>
      <w:hyperlink r:id="rId449" w:history="1">
        <w:r w:rsidRPr="003743E2">
          <w:rPr>
            <w:rFonts w:ascii="Times New Roman" w:eastAsia="Times New Roman" w:hAnsi="Times New Roman"/>
            <w:color w:val="0000FF"/>
            <w:sz w:val="24"/>
            <w:szCs w:val="24"/>
            <w:u w:val="single"/>
            <w:lang w:eastAsia="es-ES"/>
          </w:rPr>
          <w:t>ciencia</w:t>
        </w:r>
      </w:hyperlink>
      <w:r w:rsidRPr="003743E2">
        <w:rPr>
          <w:rFonts w:ascii="Times New Roman" w:eastAsia="Times New Roman" w:hAnsi="Times New Roman"/>
          <w:sz w:val="24"/>
          <w:szCs w:val="24"/>
          <w:lang w:eastAsia="es-ES"/>
        </w:rPr>
        <w:t xml:space="preserve"> gira al servicio del hombre, de no ser así no tendría razón de ser. </w:t>
      </w:r>
      <w:hyperlink r:id="rId450" w:history="1">
        <w:r w:rsidRPr="003743E2">
          <w:rPr>
            <w:rFonts w:ascii="Times New Roman" w:eastAsia="Times New Roman" w:hAnsi="Times New Roman"/>
            <w:color w:val="0000FF"/>
            <w:sz w:val="24"/>
            <w:szCs w:val="24"/>
            <w:u w:val="single"/>
            <w:lang w:eastAsia="es-ES"/>
          </w:rPr>
          <w:t>La ciencia</w:t>
        </w:r>
      </w:hyperlink>
      <w:r w:rsidRPr="003743E2">
        <w:rPr>
          <w:rFonts w:ascii="Times New Roman" w:eastAsia="Times New Roman" w:hAnsi="Times New Roman"/>
          <w:sz w:val="24"/>
          <w:szCs w:val="24"/>
          <w:lang w:eastAsia="es-ES"/>
        </w:rPr>
        <w:t xml:space="preserve"> de la Educación en la sociedad peruana está desgajada por los avances de la ciencia moderna, que en lugar de formar hombres útiles para la sociedad, viene deformando el alma nacionalista y la unidad dialéctica.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2.5. ESTRUCTURA DE LA SOCIEDAD INCA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La sociedad Inca se caracterizaba por marcadas jerarquías, que colocaban en la cabeza el </w:t>
      </w:r>
      <w:hyperlink r:id="rId451" w:history="1">
        <w:r w:rsidRPr="003743E2">
          <w:rPr>
            <w:rFonts w:ascii="Times New Roman" w:eastAsia="Times New Roman" w:hAnsi="Times New Roman"/>
            <w:color w:val="0000FF"/>
            <w:sz w:val="24"/>
            <w:szCs w:val="24"/>
            <w:u w:val="single"/>
            <w:lang w:eastAsia="es-ES"/>
          </w:rPr>
          <w:t>poder</w:t>
        </w:r>
      </w:hyperlink>
      <w:r w:rsidRPr="003743E2">
        <w:rPr>
          <w:rFonts w:ascii="Times New Roman" w:eastAsia="Times New Roman" w:hAnsi="Times New Roman"/>
          <w:sz w:val="24"/>
          <w:szCs w:val="24"/>
          <w:lang w:eastAsia="es-ES"/>
        </w:rPr>
        <w:t xml:space="preserve"> absoluto del Inca; seguido por la nobleza, también llamada orejones, título que les fue adjudicado por los españoles, dada la deformación de sus lóbulos, originada por llevar pesados ornamentos que los diferenciaban de los demás.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Siguiendo la </w:t>
      </w:r>
      <w:hyperlink r:id="rId452" w:anchor="evo" w:history="1">
        <w:r w:rsidRPr="003743E2">
          <w:rPr>
            <w:rFonts w:ascii="Times New Roman" w:eastAsia="Times New Roman" w:hAnsi="Times New Roman"/>
            <w:color w:val="0000FF"/>
            <w:sz w:val="24"/>
            <w:szCs w:val="24"/>
            <w:u w:val="single"/>
            <w:lang w:eastAsia="es-ES"/>
          </w:rPr>
          <w:t>escala</w:t>
        </w:r>
      </w:hyperlink>
      <w:r w:rsidRPr="003743E2">
        <w:rPr>
          <w:rFonts w:ascii="Times New Roman" w:eastAsia="Times New Roman" w:hAnsi="Times New Roman"/>
          <w:sz w:val="24"/>
          <w:szCs w:val="24"/>
          <w:lang w:eastAsia="es-ES"/>
        </w:rPr>
        <w:t xml:space="preserve"> social del imperio, estaban los runas o mitimaes, considerados como gente vulgar, es decir, eran el común de los habitantes del imperio, quienes también tenían tareas obligatorias en las mitas. Finalmente, estaban los yanacona o yanakunas, que eran los sirvientes de la casa.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Sabemos que el pueblo inca fue estrictamente conquistador. Sus conquistados resultaron unificados no solo bajo una </w:t>
      </w:r>
      <w:hyperlink r:id="rId453" w:history="1">
        <w:r w:rsidRPr="003743E2">
          <w:rPr>
            <w:rFonts w:ascii="Times New Roman" w:eastAsia="Times New Roman" w:hAnsi="Times New Roman"/>
            <w:color w:val="0000FF"/>
            <w:sz w:val="24"/>
            <w:szCs w:val="24"/>
            <w:u w:val="single"/>
            <w:lang w:eastAsia="es-ES"/>
          </w:rPr>
          <w:t>autoridad</w:t>
        </w:r>
      </w:hyperlink>
      <w:r w:rsidRPr="003743E2">
        <w:rPr>
          <w:rFonts w:ascii="Times New Roman" w:eastAsia="Times New Roman" w:hAnsi="Times New Roman"/>
          <w:sz w:val="24"/>
          <w:szCs w:val="24"/>
          <w:lang w:eastAsia="es-ES"/>
        </w:rPr>
        <w:t xml:space="preserve">, sino en una cultura, que dio un cuerpo religioso y conceptual cuya expresión fue la </w:t>
      </w:r>
      <w:hyperlink r:id="rId454" w:history="1">
        <w:r w:rsidRPr="003743E2">
          <w:rPr>
            <w:rFonts w:ascii="Times New Roman" w:eastAsia="Times New Roman" w:hAnsi="Times New Roman"/>
            <w:color w:val="0000FF"/>
            <w:sz w:val="24"/>
            <w:szCs w:val="24"/>
            <w:u w:val="single"/>
            <w:lang w:eastAsia="es-ES"/>
          </w:rPr>
          <w:t>introducción</w:t>
        </w:r>
      </w:hyperlink>
      <w:r w:rsidRPr="003743E2">
        <w:rPr>
          <w:rFonts w:ascii="Times New Roman" w:eastAsia="Times New Roman" w:hAnsi="Times New Roman"/>
          <w:sz w:val="24"/>
          <w:szCs w:val="24"/>
          <w:lang w:eastAsia="es-ES"/>
        </w:rPr>
        <w:t xml:space="preserve"> de ritos y costumbres propias del imperio Inca. Para ello, utilizaron diversos mecanismos para conciliar la disparidad cultural. El primero fue la implantación del Runa Simi o Quechua como el idioma oficial a lo largo del territorio.</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Como segundo paso, establecieron una organización social basada en </w:t>
      </w:r>
      <w:hyperlink r:id="rId455" w:history="1">
        <w:r w:rsidRPr="003743E2">
          <w:rPr>
            <w:rFonts w:ascii="Times New Roman" w:eastAsia="Times New Roman" w:hAnsi="Times New Roman"/>
            <w:color w:val="0000FF"/>
            <w:sz w:val="24"/>
            <w:szCs w:val="24"/>
            <w:u w:val="single"/>
            <w:lang w:eastAsia="es-ES"/>
          </w:rPr>
          <w:t>principios</w:t>
        </w:r>
      </w:hyperlink>
      <w:r w:rsidRPr="003743E2">
        <w:rPr>
          <w:rFonts w:ascii="Times New Roman" w:eastAsia="Times New Roman" w:hAnsi="Times New Roman"/>
          <w:sz w:val="24"/>
          <w:szCs w:val="24"/>
          <w:lang w:eastAsia="es-ES"/>
        </w:rPr>
        <w:t xml:space="preserve"> morales de obediencia y modelación de la convivencia. Estos tres principios, que resumían cómo debía vivir un habitante del imperio, fueron las leyes básicas del Tahuantinsuyo Ama Súa (no seas ladrón), Ama Llulla (no seas mentiroso) y Ama Kella (no seas perezoso).</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Nadie puede discutir la espectacular organización inca, no solo por el manejo del inmenso territorio, sino además por el </w:t>
      </w:r>
      <w:hyperlink r:id="rId456" w:history="1">
        <w:r w:rsidRPr="003743E2">
          <w:rPr>
            <w:rFonts w:ascii="Times New Roman" w:eastAsia="Times New Roman" w:hAnsi="Times New Roman"/>
            <w:color w:val="0000FF"/>
            <w:sz w:val="24"/>
            <w:szCs w:val="24"/>
            <w:u w:val="single"/>
            <w:lang w:eastAsia="es-ES"/>
          </w:rPr>
          <w:t>éxito</w:t>
        </w:r>
      </w:hyperlink>
      <w:r w:rsidRPr="003743E2">
        <w:rPr>
          <w:rFonts w:ascii="Times New Roman" w:eastAsia="Times New Roman" w:hAnsi="Times New Roman"/>
          <w:sz w:val="24"/>
          <w:szCs w:val="24"/>
          <w:lang w:eastAsia="es-ES"/>
        </w:rPr>
        <w:t xml:space="preserve"> de la conducta paternalista de la nobleza inca. Pese a que la autoridad en el imperio era unipersonal, es decir, comparable a una </w:t>
      </w:r>
      <w:hyperlink r:id="rId457" w:anchor="monar" w:history="1">
        <w:r w:rsidRPr="003743E2">
          <w:rPr>
            <w:rFonts w:ascii="Times New Roman" w:eastAsia="Times New Roman" w:hAnsi="Times New Roman"/>
            <w:color w:val="0000FF"/>
            <w:sz w:val="24"/>
            <w:szCs w:val="24"/>
            <w:u w:val="single"/>
            <w:lang w:eastAsia="es-ES"/>
          </w:rPr>
          <w:t>monarquía</w:t>
        </w:r>
      </w:hyperlink>
      <w:r w:rsidRPr="003743E2">
        <w:rPr>
          <w:rFonts w:ascii="Times New Roman" w:eastAsia="Times New Roman" w:hAnsi="Times New Roman"/>
          <w:sz w:val="24"/>
          <w:szCs w:val="24"/>
          <w:lang w:eastAsia="es-ES"/>
        </w:rPr>
        <w:t xml:space="preserve"> europea de aquellas épocas, la población del imperio nunca pasó hambrunas ni privaciones.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Este </w:t>
      </w:r>
      <w:hyperlink r:id="rId458" w:history="1">
        <w:r w:rsidRPr="003743E2">
          <w:rPr>
            <w:rFonts w:ascii="Times New Roman" w:eastAsia="Times New Roman" w:hAnsi="Times New Roman"/>
            <w:color w:val="0000FF"/>
            <w:sz w:val="24"/>
            <w:szCs w:val="24"/>
            <w:u w:val="single"/>
            <w:lang w:eastAsia="es-ES"/>
          </w:rPr>
          <w:t>equilibrio</w:t>
        </w:r>
      </w:hyperlink>
      <w:r w:rsidRPr="003743E2">
        <w:rPr>
          <w:rFonts w:ascii="Times New Roman" w:eastAsia="Times New Roman" w:hAnsi="Times New Roman"/>
          <w:sz w:val="24"/>
          <w:szCs w:val="24"/>
          <w:lang w:eastAsia="es-ES"/>
        </w:rPr>
        <w:t xml:space="preserve"> social actualmente es conceptuado por los estudiosos extranjeros básicamente desde dos enfoques: a partir de un entendimiento de clases o castas sociales a la usanza del medioevo europeo, se lo entiende como un sistema esclavizador o como </w:t>
      </w:r>
      <w:r w:rsidRPr="003743E2">
        <w:rPr>
          <w:rFonts w:ascii="Times New Roman" w:eastAsia="Times New Roman" w:hAnsi="Times New Roman"/>
          <w:sz w:val="24"/>
          <w:szCs w:val="24"/>
          <w:lang w:eastAsia="es-ES"/>
        </w:rPr>
        <w:lastRenderedPageBreak/>
        <w:t xml:space="preserve">social-imperialista estudiado a partir de los runas, es decir, desde el entendimiento de las </w:t>
      </w:r>
      <w:hyperlink r:id="rId459" w:anchor="INTRO" w:history="1">
        <w:r w:rsidRPr="003743E2">
          <w:rPr>
            <w:rFonts w:ascii="Times New Roman" w:eastAsia="Times New Roman" w:hAnsi="Times New Roman"/>
            <w:color w:val="0000FF"/>
            <w:sz w:val="24"/>
            <w:szCs w:val="24"/>
            <w:u w:val="single"/>
            <w:lang w:eastAsia="es-ES"/>
          </w:rPr>
          <w:t>estructuras</w:t>
        </w:r>
      </w:hyperlink>
      <w:r w:rsidRPr="003743E2">
        <w:rPr>
          <w:rFonts w:ascii="Times New Roman" w:eastAsia="Times New Roman" w:hAnsi="Times New Roman"/>
          <w:sz w:val="24"/>
          <w:szCs w:val="24"/>
          <w:lang w:eastAsia="es-ES"/>
        </w:rPr>
        <w:t xml:space="preserve"> sociales que impusieron.</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Por lo mencionado, el Tahuantinsuyo merece un título especial entre las sociedades de mayor desarrollo, considerando tanto sus actividades productivas y artísticas, como su </w:t>
      </w:r>
      <w:hyperlink r:id="rId460" w:history="1">
        <w:r w:rsidRPr="003743E2">
          <w:rPr>
            <w:rFonts w:ascii="Times New Roman" w:eastAsia="Times New Roman" w:hAnsi="Times New Roman"/>
            <w:color w:val="0000FF"/>
            <w:sz w:val="24"/>
            <w:szCs w:val="24"/>
            <w:u w:val="single"/>
            <w:lang w:eastAsia="es-ES"/>
          </w:rPr>
          <w:t>planificación</w:t>
        </w:r>
      </w:hyperlink>
      <w:r w:rsidRPr="003743E2">
        <w:rPr>
          <w:rFonts w:ascii="Times New Roman" w:eastAsia="Times New Roman" w:hAnsi="Times New Roman"/>
          <w:sz w:val="24"/>
          <w:szCs w:val="24"/>
          <w:lang w:eastAsia="es-ES"/>
        </w:rPr>
        <w:t xml:space="preserve"> social y </w:t>
      </w:r>
      <w:hyperlink r:id="rId461" w:history="1">
        <w:r w:rsidRPr="003743E2">
          <w:rPr>
            <w:rFonts w:ascii="Times New Roman" w:eastAsia="Times New Roman" w:hAnsi="Times New Roman"/>
            <w:color w:val="0000FF"/>
            <w:sz w:val="24"/>
            <w:szCs w:val="24"/>
            <w:u w:val="single"/>
            <w:lang w:eastAsia="es-ES"/>
          </w:rPr>
          <w:t>política</w:t>
        </w:r>
      </w:hyperlink>
      <w:r w:rsidRPr="003743E2">
        <w:rPr>
          <w:rFonts w:ascii="Times New Roman" w:eastAsia="Times New Roman" w:hAnsi="Times New Roman"/>
          <w:sz w:val="24"/>
          <w:szCs w:val="24"/>
          <w:lang w:eastAsia="es-ES"/>
        </w:rPr>
        <w:t>, además de su concepción religiosa que propugnaba un equilibrio pleno entre las actividades del ser humano y la naturaleza o el medio ambiente. Y, finalmente, por su sapiencia en incorporar a su cultura y conocimientos todo aquello que era sobresaliente en sus conquistados.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La estructura de la sociedad inca estaba asentada fundamentalmente en el ayllu, si bien existía un nivel organizativo inferior, que era la familia. La familia era endogámica, patrilineal y monogámica, aunque en función de la riqueza adquirida por algunos individuos ésta podía ser poligínica. El pueblo inca, para ser propietario de la tierra, se organizó en clanes patrilineales endogámicos, áyllus, que en este sentido eran unidades de parentesco cuyos miembros se consideraban descendientes de un antepasado común. Este nivel organizativo afectaba a toda la sociedad, de manera que el Inca también tenía su grupo de parentesco, denominado panaca, que estaba formado por los descendientes varones del rey, salvo su heredero, que habría de formar su propia panaca. Así pues, era también un concepto que implicaba territorialidad. El complicado sistema administrativo inca generó un amplio nivel de funcionarios, cuyos miembros pertenecían, en un principio, a la panaca real, pero que a medida que se fue ampliando el imperio se complementó con la nobleza local -los curacas- de los territorios conquistados. De esta manera, cada asentamiento tenía su propio dirigente, que dependía de un curaca encargado del gobierno de un territorio. Varios nobles locales dependían a su vez de otro de rango superior, y éste de los funcionarios del Cuzco. Los incas dejaron intacta la jerarquía local de los pueblos conquistados, aunque los hijos de sus gobernantes fueron enviados al Cuzco donde, además de la fidelidad de su padre, sufrieron profundos cambios aculturativos. Estos nobles reales -orejones- y locales administraron el imperio inca por medio de quipus y principios que se basaban en la tripartición, el dualismo y la división decimal. El sistema se basa en una </w:t>
      </w:r>
      <w:hyperlink r:id="rId462" w:history="1">
        <w:r w:rsidRPr="003743E2">
          <w:rPr>
            <w:rFonts w:ascii="Times New Roman" w:eastAsia="Times New Roman" w:hAnsi="Times New Roman"/>
            <w:color w:val="0000FF"/>
            <w:sz w:val="24"/>
            <w:szCs w:val="24"/>
            <w:u w:val="single"/>
            <w:lang w:eastAsia="es-ES"/>
          </w:rPr>
          <w:t>ideología</w:t>
        </w:r>
      </w:hyperlink>
      <w:r w:rsidRPr="003743E2">
        <w:rPr>
          <w:rFonts w:ascii="Times New Roman" w:eastAsia="Times New Roman" w:hAnsi="Times New Roman"/>
          <w:sz w:val="24"/>
          <w:szCs w:val="24"/>
          <w:lang w:eastAsia="es-ES"/>
        </w:rPr>
        <w:t xml:space="preserve"> compleja que dividía los espacios sagrados en </w:t>
      </w:r>
      <w:hyperlink r:id="rId463" w:history="1">
        <w:r w:rsidRPr="003743E2">
          <w:rPr>
            <w:rFonts w:ascii="Times New Roman" w:eastAsia="Times New Roman" w:hAnsi="Times New Roman"/>
            <w:color w:val="0000FF"/>
            <w:sz w:val="24"/>
            <w:szCs w:val="24"/>
            <w:u w:val="single"/>
            <w:lang w:eastAsia="es-ES"/>
          </w:rPr>
          <w:t>torno</w:t>
        </w:r>
      </w:hyperlink>
      <w:r w:rsidRPr="003743E2">
        <w:rPr>
          <w:rFonts w:ascii="Times New Roman" w:eastAsia="Times New Roman" w:hAnsi="Times New Roman"/>
          <w:sz w:val="24"/>
          <w:szCs w:val="24"/>
          <w:lang w:eastAsia="es-ES"/>
        </w:rPr>
        <w:t xml:space="preserve"> al Cuzco y, por medio de ellos, de todo el imperio, quedando seccionado en cuatro grandes territorios que tenían su contrapartida en las direcciones del universo: Chinchasuyu al norte, Collasuyu al sur, Antisuyu al este y Contisuyu al oeste. Estos cuatro cuartos se organizan a su vez en el Cuzco en dos mitades: Hurin Cuzco (Contisuyu y Collasuyu, el Bajo Cuzco) y Hanan Cuzco (Chinchasuyu y Antisuyu, el Alto Cuzco). Por último, cada barrio se divide en tres secciones, y cada sección en tres ceques, cada uno con su propio nombre. La población en su conjunto estuvo organizada por un sistema decimal en grupos de 10, 500, 1.000, etc. familias, a cuyo cargo estaban personas de cada vez mayor prestigio hasta llegar al curaca. Entre el segmento dirigente y el plebeyo encargado de mantener el sistema productivo, hubo multitud de oficios que, en función del prestigio, estratificaron la sociedad inca; si bien siempre pertenecían a este segundo segmento. De ellos salían también los colonos mitmaquna, grupos de colonos que eran desplazados a otros territorios, bien para incanizarlos, bien para mantener el sistema productivo mediante la prestación en grupos del trabajo en mita. En lo alto de la pirámide social incaica se emplazó el emperador, que se hizo descender de Inti, el dios del sol y tuvo un carácter divino. Sin menoscabo de casarse con la nobleza de otras regiones conquistadas, el Inka se casó con una hermana, Colla, y tuvieron una </w:t>
      </w:r>
      <w:hyperlink r:id="rId464" w:history="1">
        <w:r w:rsidRPr="003743E2">
          <w:rPr>
            <w:rFonts w:ascii="Times New Roman" w:eastAsia="Times New Roman" w:hAnsi="Times New Roman"/>
            <w:color w:val="0000FF"/>
            <w:sz w:val="24"/>
            <w:szCs w:val="24"/>
            <w:u w:val="single"/>
            <w:lang w:eastAsia="es-ES"/>
          </w:rPr>
          <w:t>herencia</w:t>
        </w:r>
      </w:hyperlink>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sz w:val="24"/>
          <w:szCs w:val="24"/>
          <w:lang w:eastAsia="es-ES"/>
        </w:rPr>
        <w:lastRenderedPageBreak/>
        <w:t>compartida; un rasgo que pueden haber heredado de las instituciones y organización Chimú</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2.6. CARACTERISTICAS DE LA SOCIEDAD INCA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L</w:t>
      </w:r>
      <w:r w:rsidRPr="003743E2">
        <w:rPr>
          <w:rFonts w:ascii="Times New Roman" w:eastAsia="Times New Roman" w:hAnsi="Times New Roman"/>
          <w:sz w:val="24"/>
          <w:szCs w:val="24"/>
          <w:lang w:eastAsia="es-ES"/>
        </w:rPr>
        <w:t xml:space="preserve">a educación inca estaba dividida en dos niveles, una para la élite, esto es la nobleza y que era una educación formal que duraba aproximadamente 4 años y se impartía en los "yachayhuasi" (Casa del Saber) y los "acllahuasi" (Casa de las Vírgenes). En la primera se enseñaban principalmente, </w:t>
      </w:r>
      <w:hyperlink r:id="rId465" w:history="1">
        <w:r w:rsidRPr="003743E2">
          <w:rPr>
            <w:rFonts w:ascii="Times New Roman" w:eastAsia="Times New Roman" w:hAnsi="Times New Roman"/>
            <w:color w:val="0000FF"/>
            <w:sz w:val="24"/>
            <w:szCs w:val="24"/>
            <w:u w:val="single"/>
            <w:lang w:eastAsia="es-ES"/>
          </w:rPr>
          <w:t>lengua</w:t>
        </w:r>
      </w:hyperlink>
      <w:r w:rsidRPr="003743E2">
        <w:rPr>
          <w:rFonts w:ascii="Times New Roman" w:eastAsia="Times New Roman" w:hAnsi="Times New Roman"/>
          <w:sz w:val="24"/>
          <w:szCs w:val="24"/>
          <w:lang w:eastAsia="es-ES"/>
        </w:rPr>
        <w:t xml:space="preserve"> y retórica, religión, </w:t>
      </w:r>
      <w:hyperlink r:id="rId466" w:history="1">
        <w:r w:rsidRPr="003743E2">
          <w:rPr>
            <w:rFonts w:ascii="Times New Roman" w:eastAsia="Times New Roman" w:hAnsi="Times New Roman"/>
            <w:color w:val="0000FF"/>
            <w:sz w:val="24"/>
            <w:szCs w:val="24"/>
            <w:u w:val="single"/>
            <w:lang w:eastAsia="es-ES"/>
          </w:rPr>
          <w:t>matemáticas</w:t>
        </w:r>
      </w:hyperlink>
      <w:r w:rsidRPr="003743E2">
        <w:rPr>
          <w:rFonts w:ascii="Times New Roman" w:eastAsia="Times New Roman" w:hAnsi="Times New Roman"/>
          <w:sz w:val="24"/>
          <w:szCs w:val="24"/>
          <w:lang w:eastAsia="es-ES"/>
        </w:rPr>
        <w:t xml:space="preserve">, el arte de los quipus, historia, conocimientos esotéricos, </w:t>
      </w:r>
      <w:hyperlink r:id="rId467" w:history="1">
        <w:r w:rsidRPr="003743E2">
          <w:rPr>
            <w:rFonts w:ascii="Times New Roman" w:eastAsia="Times New Roman" w:hAnsi="Times New Roman"/>
            <w:color w:val="0000FF"/>
            <w:sz w:val="24"/>
            <w:szCs w:val="24"/>
            <w:u w:val="single"/>
            <w:lang w:eastAsia="es-ES"/>
          </w:rPr>
          <w:t>estrategia</w:t>
        </w:r>
      </w:hyperlink>
      <w:r w:rsidRPr="003743E2">
        <w:rPr>
          <w:rFonts w:ascii="Times New Roman" w:eastAsia="Times New Roman" w:hAnsi="Times New Roman"/>
          <w:sz w:val="24"/>
          <w:szCs w:val="24"/>
          <w:lang w:eastAsia="es-ES"/>
        </w:rPr>
        <w:t xml:space="preserve"> política y militar. Los alumnos eran varones hijos del inca y de la nobleza y de curacas de los pueblos conquistados. En el Cuzco, en la llamada Casa de las Serpientes se reunían los alumnos con los amautas (maestros), y con los quipucamayoc que pertenecían a la descendencia de cada uno de los incas y eran los encargados de contar la historia oficial. Desde la época de Pachacutec (1438-1471) los quipucamayoc estaban obligados a hacer cantares históricos relativos a las hazañas de cada Inca. A </w:t>
      </w:r>
      <w:hyperlink r:id="rId468" w:history="1">
        <w:r w:rsidRPr="003743E2">
          <w:rPr>
            <w:rFonts w:ascii="Times New Roman" w:eastAsia="Times New Roman" w:hAnsi="Times New Roman"/>
            <w:color w:val="0000FF"/>
            <w:sz w:val="24"/>
            <w:szCs w:val="24"/>
            <w:u w:val="single"/>
            <w:lang w:eastAsia="es-ES"/>
          </w:rPr>
          <w:t>la muerte</w:t>
        </w:r>
      </w:hyperlink>
      <w:r w:rsidRPr="003743E2">
        <w:rPr>
          <w:rFonts w:ascii="Times New Roman" w:eastAsia="Times New Roman" w:hAnsi="Times New Roman"/>
          <w:sz w:val="24"/>
          <w:szCs w:val="24"/>
          <w:lang w:eastAsia="es-ES"/>
        </w:rPr>
        <w:t xml:space="preserve"> de un inca se reunía a estos historiadores para investigar si el Inca debía ser honrado por su valentía o buen gobierno. Un Consejo de ancianos analizaba la historia y si el inca había perdido algunas de las provincias recibidas de su padre y "hubiese usado de bajezas y poquedades o había salido cobarde, amigo de holgar y dado a vicios, sin acrecentar el señorío de su imperio", como cuentan los cronistas, mandaba que de este quedase poca </w:t>
      </w:r>
      <w:hyperlink r:id="rId469" w:history="1">
        <w:r w:rsidRPr="003743E2">
          <w:rPr>
            <w:rFonts w:ascii="Times New Roman" w:eastAsia="Times New Roman" w:hAnsi="Times New Roman"/>
            <w:color w:val="0000FF"/>
            <w:sz w:val="24"/>
            <w:szCs w:val="24"/>
            <w:u w:val="single"/>
            <w:lang w:eastAsia="es-ES"/>
          </w:rPr>
          <w:t>memoria</w:t>
        </w:r>
      </w:hyperlink>
      <w:r w:rsidRPr="003743E2">
        <w:rPr>
          <w:rFonts w:ascii="Times New Roman" w:eastAsia="Times New Roman" w:hAnsi="Times New Roman"/>
          <w:sz w:val="24"/>
          <w:szCs w:val="24"/>
          <w:lang w:eastAsia="es-ES"/>
        </w:rPr>
        <w:t xml:space="preserve"> o casi ninguna.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Algunos cronistas llegan a mencionar que hubieron hasta 90 Incas, pero solo 14 fueron los merecedores a quedar registrados por </w:t>
      </w:r>
      <w:hyperlink r:id="rId470" w:history="1">
        <w:r w:rsidRPr="003743E2">
          <w:rPr>
            <w:rFonts w:ascii="Times New Roman" w:eastAsia="Times New Roman" w:hAnsi="Times New Roman"/>
            <w:color w:val="0000FF"/>
            <w:sz w:val="24"/>
            <w:szCs w:val="24"/>
            <w:u w:val="single"/>
            <w:lang w:eastAsia="es-ES"/>
          </w:rPr>
          <w:t>la memoria</w:t>
        </w:r>
      </w:hyperlink>
      <w:r w:rsidRPr="003743E2">
        <w:rPr>
          <w:rFonts w:ascii="Times New Roman" w:eastAsia="Times New Roman" w:hAnsi="Times New Roman"/>
          <w:sz w:val="24"/>
          <w:szCs w:val="24"/>
          <w:lang w:eastAsia="es-ES"/>
        </w:rPr>
        <w:t xml:space="preserve"> colectiva. Estas hazañas eran compuestas "por las retóricas abundantes de palabras que supieran contar los hechos en buen orden".</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En algunas celebraciones incas, principalmente en el Intiraymi (Fiesta del Sol) en los días de nacimiento, en bodas, en los entierros se sacaban los fardos funerarios de los antiguos gobernantes y el quipucamayoc contaba la historia de su antecesor ayudado por instrumentos mnemotécnicos de los quipus.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Los quipus eran un conjunto de cuerdas de diversos tamaños, colores y clases de lana, unidas por nudos, que tenían una doble </w:t>
      </w:r>
      <w:hyperlink r:id="rId471" w:history="1">
        <w:r w:rsidRPr="003743E2">
          <w:rPr>
            <w:rFonts w:ascii="Times New Roman" w:eastAsia="Times New Roman" w:hAnsi="Times New Roman"/>
            <w:color w:val="0000FF"/>
            <w:sz w:val="24"/>
            <w:szCs w:val="24"/>
            <w:u w:val="single"/>
            <w:lang w:eastAsia="es-ES"/>
          </w:rPr>
          <w:t>lectura</w:t>
        </w:r>
      </w:hyperlink>
      <w:r w:rsidRPr="003743E2">
        <w:rPr>
          <w:rFonts w:ascii="Times New Roman" w:eastAsia="Times New Roman" w:hAnsi="Times New Roman"/>
          <w:sz w:val="24"/>
          <w:szCs w:val="24"/>
          <w:lang w:eastAsia="es-ES"/>
        </w:rPr>
        <w:t>: por cuerda o de conjunto. Habían quipus estadísticos, ideográficos e históricos que permitía registrar sucesos.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A las mujeres les enseñaban el arte del tejido fino, religión, artes culinarias y </w:t>
      </w:r>
      <w:hyperlink r:id="rId472" w:history="1">
        <w:r w:rsidRPr="003743E2">
          <w:rPr>
            <w:rFonts w:ascii="Times New Roman" w:eastAsia="Times New Roman" w:hAnsi="Times New Roman"/>
            <w:color w:val="0000FF"/>
            <w:sz w:val="24"/>
            <w:szCs w:val="24"/>
            <w:u w:val="single"/>
            <w:lang w:eastAsia="es-ES"/>
          </w:rPr>
          <w:t>normas</w:t>
        </w:r>
      </w:hyperlink>
      <w:r w:rsidRPr="003743E2">
        <w:rPr>
          <w:rFonts w:ascii="Times New Roman" w:eastAsia="Times New Roman" w:hAnsi="Times New Roman"/>
          <w:sz w:val="24"/>
          <w:szCs w:val="24"/>
          <w:lang w:eastAsia="es-ES"/>
        </w:rPr>
        <w:t xml:space="preserve"> sociales cortesanas.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La educación para el resto de la población era más empírico y concernía a los campesinos. Esta educación era obra de la familia y de la sociedad en su conjunto.</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2.7. PARA QUIÉNES ESTABA RESERVADA LA EDUCACIÓN EN EL INCANATO Y EN QUE INSITUCIONES SE IMPARTÍA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La educación en el imperio incaico estaba reservada a los nobles y se impartía en escuelas ubicadas en la ciudad de Cuzco. Se les enseñaba aritmética y </w:t>
      </w:r>
      <w:hyperlink r:id="rId473" w:history="1">
        <w:r w:rsidRPr="003743E2">
          <w:rPr>
            <w:rFonts w:ascii="Times New Roman" w:eastAsia="Times New Roman" w:hAnsi="Times New Roman"/>
            <w:color w:val="0000FF"/>
            <w:sz w:val="24"/>
            <w:szCs w:val="24"/>
            <w:u w:val="single"/>
            <w:lang w:eastAsia="es-ES"/>
          </w:rPr>
          <w:t>astronomía</w:t>
        </w:r>
      </w:hyperlink>
      <w:r w:rsidRPr="003743E2">
        <w:rPr>
          <w:rFonts w:ascii="Times New Roman" w:eastAsia="Times New Roman" w:hAnsi="Times New Roman"/>
          <w:sz w:val="24"/>
          <w:szCs w:val="24"/>
          <w:lang w:eastAsia="es-ES"/>
        </w:rPr>
        <w:t xml:space="preserve">. Teniendo en cuenta que la economía estaba basada en la </w:t>
      </w:r>
      <w:hyperlink r:id="rId474" w:history="1">
        <w:r w:rsidRPr="003743E2">
          <w:rPr>
            <w:rFonts w:ascii="Times New Roman" w:eastAsia="Times New Roman" w:hAnsi="Times New Roman"/>
            <w:color w:val="0000FF"/>
            <w:sz w:val="24"/>
            <w:szCs w:val="24"/>
            <w:u w:val="single"/>
            <w:lang w:eastAsia="es-ES"/>
          </w:rPr>
          <w:t>agricultura</w:t>
        </w:r>
      </w:hyperlink>
      <w:r w:rsidRPr="003743E2">
        <w:rPr>
          <w:rFonts w:ascii="Times New Roman" w:eastAsia="Times New Roman" w:hAnsi="Times New Roman"/>
          <w:sz w:val="24"/>
          <w:szCs w:val="24"/>
          <w:lang w:eastAsia="es-ES"/>
        </w:rPr>
        <w:t xml:space="preserve"> se comprende la </w:t>
      </w:r>
      <w:r w:rsidRPr="003743E2">
        <w:rPr>
          <w:rFonts w:ascii="Times New Roman" w:eastAsia="Times New Roman" w:hAnsi="Times New Roman"/>
          <w:sz w:val="24"/>
          <w:szCs w:val="24"/>
          <w:lang w:eastAsia="es-ES"/>
        </w:rPr>
        <w:lastRenderedPageBreak/>
        <w:t>importancia de estas ciencias para medir las tierras, y calcular los cambios de estaciones.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Los amautas eran los encargados de enseñar los preceptos religiosos, los conocimientos políticos, históricos y el manejo de los quipus.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El resto del pueblo no tenía acceso a una educación sistemática. Se procuraba, no obstante, que todos los habitantes del imperio aprendieran el quechua, pero más por intereses políticos, que educativos.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No se puede afirmar categóricamente que los Incas no conocían la </w:t>
      </w:r>
      <w:hyperlink r:id="rId475" w:history="1">
        <w:r w:rsidRPr="003743E2">
          <w:rPr>
            <w:rFonts w:ascii="Times New Roman" w:eastAsia="Times New Roman" w:hAnsi="Times New Roman"/>
            <w:color w:val="0000FF"/>
            <w:sz w:val="24"/>
            <w:szCs w:val="24"/>
            <w:u w:val="single"/>
            <w:lang w:eastAsia="es-ES"/>
          </w:rPr>
          <w:t>escritura</w:t>
        </w:r>
      </w:hyperlink>
      <w:r w:rsidRPr="003743E2">
        <w:rPr>
          <w:rFonts w:ascii="Times New Roman" w:eastAsia="Times New Roman" w:hAnsi="Times New Roman"/>
          <w:sz w:val="24"/>
          <w:szCs w:val="24"/>
          <w:lang w:eastAsia="es-ES"/>
        </w:rPr>
        <w:t xml:space="preserve"> pues siendo un pueblo altamente evolucionado, es posible que en los quipus y las complicadas inscripciones rupestres, así como en los diseños textiles (tocapus), se encuentre la clave de su grafía. La existencia de tradiciones verbales sobre las </w:t>
      </w:r>
      <w:hyperlink r:id="rId476" w:history="1">
        <w:r w:rsidRPr="003743E2">
          <w:rPr>
            <w:rFonts w:ascii="Times New Roman" w:eastAsia="Times New Roman" w:hAnsi="Times New Roman"/>
            <w:color w:val="0000FF"/>
            <w:sz w:val="24"/>
            <w:szCs w:val="24"/>
            <w:u w:val="single"/>
            <w:lang w:eastAsia="es-ES"/>
          </w:rPr>
          <w:t>leyendas</w:t>
        </w:r>
      </w:hyperlink>
      <w:r w:rsidRPr="003743E2">
        <w:rPr>
          <w:rFonts w:ascii="Times New Roman" w:eastAsia="Times New Roman" w:hAnsi="Times New Roman"/>
          <w:sz w:val="24"/>
          <w:szCs w:val="24"/>
          <w:lang w:eastAsia="es-ES"/>
        </w:rPr>
        <w:t xml:space="preserve"> del incanato y la riqueza de sus fábulaus hacen indiscutible la existencia de una </w:t>
      </w:r>
      <w:hyperlink r:id="rId477" w:history="1">
        <w:r w:rsidRPr="003743E2">
          <w:rPr>
            <w:rFonts w:ascii="Times New Roman" w:eastAsia="Times New Roman" w:hAnsi="Times New Roman"/>
            <w:color w:val="0000FF"/>
            <w:sz w:val="24"/>
            <w:szCs w:val="24"/>
            <w:u w:val="single"/>
            <w:lang w:eastAsia="es-ES"/>
          </w:rPr>
          <w:t>literatura</w:t>
        </w:r>
      </w:hyperlink>
      <w:r w:rsidRPr="003743E2">
        <w:rPr>
          <w:rFonts w:ascii="Times New Roman" w:eastAsia="Times New Roman" w:hAnsi="Times New Roman"/>
          <w:sz w:val="24"/>
          <w:szCs w:val="24"/>
          <w:lang w:eastAsia="es-ES"/>
        </w:rPr>
        <w:t>, cuya expresión más difundida es el drama "</w:t>
      </w:r>
      <w:hyperlink r:id="rId478" w:history="1">
        <w:r w:rsidRPr="003743E2">
          <w:rPr>
            <w:rFonts w:ascii="Times New Roman" w:eastAsia="Times New Roman" w:hAnsi="Times New Roman"/>
            <w:color w:val="0000FF"/>
            <w:sz w:val="24"/>
            <w:szCs w:val="24"/>
            <w:u w:val="single"/>
            <w:lang w:eastAsia="es-ES"/>
          </w:rPr>
          <w:t>Ollantay</w:t>
        </w:r>
      </w:hyperlink>
      <w:r w:rsidRPr="003743E2">
        <w:rPr>
          <w:rFonts w:ascii="Times New Roman" w:eastAsia="Times New Roman" w:hAnsi="Times New Roman"/>
          <w:sz w:val="24"/>
          <w:szCs w:val="24"/>
          <w:lang w:eastAsia="es-ES"/>
        </w:rPr>
        <w:t>".</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2.8. EL "MAGISTERIO" DE LA SOCIEDAD INCAICA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Los padres eran los educadores por excelencia entre la gente común. Enseñaban a los varones a cultivar, cazar, hacer cerámica, tejer, y a las mujeres a cocinar, limpiar y cuidar a los </w:t>
      </w:r>
      <w:hyperlink r:id="rId479" w:history="1">
        <w:r w:rsidRPr="003743E2">
          <w:rPr>
            <w:rFonts w:ascii="Times New Roman" w:eastAsia="Times New Roman" w:hAnsi="Times New Roman"/>
            <w:color w:val="0000FF"/>
            <w:sz w:val="24"/>
            <w:szCs w:val="24"/>
            <w:u w:val="single"/>
            <w:lang w:eastAsia="es-ES"/>
          </w:rPr>
          <w:t>animales</w:t>
        </w:r>
      </w:hyperlink>
      <w:r w:rsidRPr="003743E2">
        <w:rPr>
          <w:rFonts w:ascii="Times New Roman" w:eastAsia="Times New Roman" w:hAnsi="Times New Roman"/>
          <w:sz w:val="24"/>
          <w:szCs w:val="24"/>
          <w:lang w:eastAsia="es-ES"/>
        </w:rPr>
        <w:t>.</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Aparte de esta instrucción, se ocupaban de ilustrarlos sobre el </w:t>
      </w:r>
      <w:hyperlink r:id="rId480" w:history="1">
        <w:r w:rsidRPr="003743E2">
          <w:rPr>
            <w:rFonts w:ascii="Times New Roman" w:eastAsia="Times New Roman" w:hAnsi="Times New Roman"/>
            <w:color w:val="0000FF"/>
            <w:sz w:val="24"/>
            <w:szCs w:val="24"/>
            <w:u w:val="single"/>
            <w:lang w:eastAsia="es-ES"/>
          </w:rPr>
          <w:t>comportamiento</w:t>
        </w:r>
      </w:hyperlink>
      <w:r w:rsidRPr="003743E2">
        <w:rPr>
          <w:rFonts w:ascii="Times New Roman" w:eastAsia="Times New Roman" w:hAnsi="Times New Roman"/>
          <w:sz w:val="24"/>
          <w:szCs w:val="24"/>
          <w:lang w:eastAsia="es-ES"/>
        </w:rPr>
        <w:t xml:space="preserve"> social adecuado. Esta educación tenía una doble vertiente: positiva, de buenos consejos, y correctiva, castigándolos cuando violaban las pautas de comportamiento establecidas. Los castigos se proferían, a veces, de forma muy violenta, como azotando o rasguñando con espinas muy filosas.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Tras los padres, los ancianos constituían el segundo nivel pedagógico. Su influencia educativa era enorme porque se los consideraba depositarios de dos valores fundamentales: experiencia y tiempo.</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Sólo los hijos de la familia real y de los nobles concurrían a las escuelas. Se creía que las ciencias le pertenecían solamente a ellos.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La enseñanza de las escuelas se limitaba a aprender contenidos de memoria. Comprendía un extenso </w:t>
      </w:r>
      <w:hyperlink r:id="rId481" w:history="1">
        <w:r w:rsidRPr="003743E2">
          <w:rPr>
            <w:rFonts w:ascii="Times New Roman" w:eastAsia="Times New Roman" w:hAnsi="Times New Roman"/>
            <w:color w:val="0000FF"/>
            <w:sz w:val="24"/>
            <w:szCs w:val="24"/>
            <w:u w:val="single"/>
            <w:lang w:eastAsia="es-ES"/>
          </w:rPr>
          <w:t>programa</w:t>
        </w:r>
      </w:hyperlink>
      <w:r w:rsidRPr="003743E2">
        <w:rPr>
          <w:rFonts w:ascii="Times New Roman" w:eastAsia="Times New Roman" w:hAnsi="Times New Roman"/>
          <w:sz w:val="24"/>
          <w:szCs w:val="24"/>
          <w:lang w:eastAsia="es-ES"/>
        </w:rPr>
        <w:t xml:space="preserve"> de religión, gobierno, urbanidad, arte militar, cronología, historia, educación de los hijos, </w:t>
      </w:r>
      <w:hyperlink r:id="rId482" w:history="1">
        <w:r w:rsidRPr="003743E2">
          <w:rPr>
            <w:rFonts w:ascii="Times New Roman" w:eastAsia="Times New Roman" w:hAnsi="Times New Roman"/>
            <w:color w:val="0000FF"/>
            <w:sz w:val="24"/>
            <w:szCs w:val="24"/>
            <w:u w:val="single"/>
            <w:lang w:eastAsia="es-ES"/>
          </w:rPr>
          <w:t>poesía</w:t>
        </w:r>
      </w:hyperlink>
      <w:r w:rsidRPr="003743E2">
        <w:rPr>
          <w:rFonts w:ascii="Times New Roman" w:eastAsia="Times New Roman" w:hAnsi="Times New Roman"/>
          <w:sz w:val="24"/>
          <w:szCs w:val="24"/>
          <w:lang w:eastAsia="es-ES"/>
        </w:rPr>
        <w:t xml:space="preserve">, </w:t>
      </w:r>
      <w:hyperlink r:id="rId483" w:history="1">
        <w:r w:rsidRPr="003743E2">
          <w:rPr>
            <w:rFonts w:ascii="Times New Roman" w:eastAsia="Times New Roman" w:hAnsi="Times New Roman"/>
            <w:color w:val="0000FF"/>
            <w:sz w:val="24"/>
            <w:szCs w:val="24"/>
            <w:u w:val="single"/>
            <w:lang w:eastAsia="es-ES"/>
          </w:rPr>
          <w:t>música</w:t>
        </w:r>
      </w:hyperlink>
      <w:r w:rsidRPr="003743E2">
        <w:rPr>
          <w:rFonts w:ascii="Times New Roman" w:eastAsia="Times New Roman" w:hAnsi="Times New Roman"/>
          <w:sz w:val="24"/>
          <w:szCs w:val="24"/>
          <w:lang w:eastAsia="es-ES"/>
        </w:rPr>
        <w:t xml:space="preserve">, filosofía y </w:t>
      </w:r>
      <w:hyperlink r:id="rId484" w:history="1">
        <w:r w:rsidRPr="003743E2">
          <w:rPr>
            <w:rFonts w:ascii="Times New Roman" w:eastAsia="Times New Roman" w:hAnsi="Times New Roman"/>
            <w:color w:val="0000FF"/>
            <w:sz w:val="24"/>
            <w:szCs w:val="24"/>
            <w:u w:val="single"/>
            <w:lang w:eastAsia="es-ES"/>
          </w:rPr>
          <w:t>astrología</w:t>
        </w:r>
      </w:hyperlink>
      <w:r w:rsidRPr="003743E2">
        <w:rPr>
          <w:rFonts w:ascii="Times New Roman" w:eastAsia="Times New Roman" w:hAnsi="Times New Roman"/>
          <w:sz w:val="24"/>
          <w:szCs w:val="24"/>
          <w:lang w:eastAsia="es-ES"/>
        </w:rPr>
        <w:t>.</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Los maestros se llamaban amautas, que es sinónimo de sabio o filósofo, y eran muy estimados.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Las escuelas se concentraban en un barrio de Cuzco y se denominaban Yacha huaci, o casa de enseñanza. Allí vivían los amautas y los haravec, o poetas.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Lo verdaderamente sorprendente es que toda esta enseñanza la hicieran con tan sólo la ayuda de los quipus, o </w:t>
      </w:r>
      <w:hyperlink r:id="rId485" w:history="1">
        <w:r w:rsidRPr="003743E2">
          <w:rPr>
            <w:rFonts w:ascii="Times New Roman" w:eastAsia="Times New Roman" w:hAnsi="Times New Roman"/>
            <w:color w:val="0000FF"/>
            <w:sz w:val="24"/>
            <w:szCs w:val="24"/>
            <w:u w:val="single"/>
            <w:lang w:eastAsia="es-ES"/>
          </w:rPr>
          <w:t>cuentas</w:t>
        </w:r>
      </w:hyperlink>
      <w:r w:rsidRPr="003743E2">
        <w:rPr>
          <w:rFonts w:ascii="Times New Roman" w:eastAsia="Times New Roman" w:hAnsi="Times New Roman"/>
          <w:sz w:val="24"/>
          <w:szCs w:val="24"/>
          <w:lang w:eastAsia="es-ES"/>
        </w:rPr>
        <w:t xml:space="preserve"> de nudos, donde registraban su historia, su legislación, su </w:t>
      </w:r>
      <w:hyperlink r:id="rId486" w:history="1">
        <w:r w:rsidRPr="003743E2">
          <w:rPr>
            <w:rFonts w:ascii="Times New Roman" w:eastAsia="Times New Roman" w:hAnsi="Times New Roman"/>
            <w:color w:val="0000FF"/>
            <w:sz w:val="24"/>
            <w:szCs w:val="24"/>
            <w:u w:val="single"/>
            <w:lang w:eastAsia="es-ES"/>
          </w:rPr>
          <w:t>demografía</w:t>
        </w:r>
      </w:hyperlink>
      <w:r w:rsidRPr="003743E2">
        <w:rPr>
          <w:rFonts w:ascii="Times New Roman" w:eastAsia="Times New Roman" w:hAnsi="Times New Roman"/>
          <w:sz w:val="24"/>
          <w:szCs w:val="24"/>
          <w:lang w:eastAsia="es-ES"/>
        </w:rPr>
        <w:t xml:space="preserve"> y los </w:t>
      </w:r>
      <w:hyperlink r:id="rId487" w:history="1">
        <w:r w:rsidRPr="003743E2">
          <w:rPr>
            <w:rFonts w:ascii="Times New Roman" w:eastAsia="Times New Roman" w:hAnsi="Times New Roman"/>
            <w:color w:val="0000FF"/>
            <w:sz w:val="24"/>
            <w:szCs w:val="24"/>
            <w:u w:val="single"/>
            <w:lang w:eastAsia="es-ES"/>
          </w:rPr>
          <w:t>ingresos</w:t>
        </w:r>
      </w:hyperlink>
      <w:r w:rsidRPr="003743E2">
        <w:rPr>
          <w:rFonts w:ascii="Times New Roman" w:eastAsia="Times New Roman" w:hAnsi="Times New Roman"/>
          <w:sz w:val="24"/>
          <w:szCs w:val="24"/>
          <w:lang w:eastAsia="es-ES"/>
        </w:rPr>
        <w:t xml:space="preserve"> y </w:t>
      </w:r>
      <w:hyperlink r:id="rId488" w:anchor="ga" w:history="1">
        <w:r w:rsidRPr="003743E2">
          <w:rPr>
            <w:rFonts w:ascii="Times New Roman" w:eastAsia="Times New Roman" w:hAnsi="Times New Roman"/>
            <w:color w:val="0000FF"/>
            <w:sz w:val="24"/>
            <w:szCs w:val="24"/>
            <w:u w:val="single"/>
            <w:lang w:eastAsia="es-ES"/>
          </w:rPr>
          <w:t>gastos</w:t>
        </w:r>
      </w:hyperlink>
      <w:r w:rsidRPr="003743E2">
        <w:rPr>
          <w:rFonts w:ascii="Times New Roman" w:eastAsia="Times New Roman" w:hAnsi="Times New Roman"/>
          <w:sz w:val="24"/>
          <w:szCs w:val="24"/>
          <w:lang w:eastAsia="es-ES"/>
        </w:rPr>
        <w:t xml:space="preserve"> estatales.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bookmarkStart w:id="3" w:name="colon"/>
      <w:bookmarkEnd w:id="3"/>
      <w:r w:rsidRPr="003743E2">
        <w:rPr>
          <w:rFonts w:ascii="Times New Roman" w:eastAsia="Times New Roman" w:hAnsi="Times New Roman"/>
          <w:b/>
          <w:bCs/>
          <w:sz w:val="24"/>
          <w:szCs w:val="24"/>
          <w:lang w:eastAsia="es-ES"/>
        </w:rPr>
        <w:lastRenderedPageBreak/>
        <w:t>III. LA EDUCACIÓN EN LA ÉPOCA COLONIAL</w:t>
      </w:r>
    </w:p>
    <w:p w:rsidR="003743E2" w:rsidRPr="003743E2" w:rsidRDefault="003743E2" w:rsidP="003743E2">
      <w:pPr>
        <w:spacing w:before="100" w:beforeAutospacing="1" w:after="100" w:afterAutospacing="1" w:line="240" w:lineRule="auto"/>
        <w:jc w:val="center"/>
        <w:rPr>
          <w:rFonts w:ascii="Times New Roman" w:eastAsia="Times New Roman" w:hAnsi="Times New Roman"/>
          <w:sz w:val="24"/>
          <w:szCs w:val="24"/>
          <w:lang w:eastAsia="es-ES"/>
        </w:rPr>
      </w:pPr>
      <w:r>
        <w:rPr>
          <w:rFonts w:ascii="Times New Roman" w:eastAsia="Times New Roman" w:hAnsi="Times New Roman"/>
          <w:b/>
          <w:bCs/>
          <w:noProof/>
          <w:sz w:val="24"/>
          <w:szCs w:val="24"/>
          <w:lang w:eastAsia="es-ES"/>
        </w:rPr>
        <w:drawing>
          <wp:inline distT="0" distB="0" distL="0" distR="0">
            <wp:extent cx="2809875" cy="3667125"/>
            <wp:effectExtent l="19050" t="0" r="9525" b="0"/>
            <wp:docPr id="120" name="Imagen 120" descr="http://www.monografias.com/trabajos32/historia-educacion-peru/Image51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www.monografias.com/trabajos32/historia-educacion-peru/Image5130.gif"/>
                    <pic:cNvPicPr>
                      <a:picLocks noChangeAspect="1" noChangeArrowheads="1"/>
                    </pic:cNvPicPr>
                  </pic:nvPicPr>
                  <pic:blipFill>
                    <a:blip r:embed="rId489" cstate="print"/>
                    <a:srcRect/>
                    <a:stretch>
                      <a:fillRect/>
                    </a:stretch>
                  </pic:blipFill>
                  <pic:spPr bwMode="auto">
                    <a:xfrm>
                      <a:off x="0" y="0"/>
                      <a:ext cx="2809875" cy="3667125"/>
                    </a:xfrm>
                    <a:prstGeom prst="rect">
                      <a:avLst/>
                    </a:prstGeom>
                    <a:noFill/>
                    <a:ln w="9525">
                      <a:noFill/>
                      <a:miter lim="800000"/>
                      <a:headEnd/>
                      <a:tailEnd/>
                    </a:ln>
                  </pic:spPr>
                </pic:pic>
              </a:graphicData>
            </a:graphic>
          </wp:inline>
        </w:drawing>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3.1. LA SOCIEDAD EN LA COLONIA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El ordenamiento legal que se realizó entre los dos grupos poblacionales de mayor número (indios y españoles) caracterizó la vida colonial en los dos virreinatos americanos. La separación en dos repúblicas tuvo varias razones. La primera fue de carácter económico: para una mejor tributación los indígenas debían estar censados y "reducidos" en pueblos o rancherías cercanas a alguna parroquia. </w:t>
      </w:r>
      <w:hyperlink r:id="rId490" w:history="1">
        <w:r w:rsidRPr="003743E2">
          <w:rPr>
            <w:rFonts w:ascii="Times New Roman" w:eastAsia="Times New Roman" w:hAnsi="Times New Roman"/>
            <w:color w:val="0000FF"/>
            <w:sz w:val="24"/>
            <w:szCs w:val="24"/>
            <w:u w:val="single"/>
            <w:lang w:eastAsia="es-ES"/>
          </w:rPr>
          <w:t>El conocimiento</w:t>
        </w:r>
      </w:hyperlink>
      <w:r w:rsidRPr="003743E2">
        <w:rPr>
          <w:rFonts w:ascii="Times New Roman" w:eastAsia="Times New Roman" w:hAnsi="Times New Roman"/>
          <w:sz w:val="24"/>
          <w:szCs w:val="24"/>
          <w:lang w:eastAsia="es-ES"/>
        </w:rPr>
        <w:t xml:space="preserve"> exacto de su número permitía al corregidor establecer las formas del tributo (si es que debían ir a la mina, o debían pagar en especias o contante). El problema con este </w:t>
      </w:r>
      <w:hyperlink r:id="rId491" w:history="1">
        <w:r w:rsidRPr="003743E2">
          <w:rPr>
            <w:rFonts w:ascii="Times New Roman" w:eastAsia="Times New Roman" w:hAnsi="Times New Roman"/>
            <w:color w:val="0000FF"/>
            <w:sz w:val="24"/>
            <w:szCs w:val="24"/>
            <w:u w:val="single"/>
            <w:lang w:eastAsia="es-ES"/>
          </w:rPr>
          <w:t>registro</w:t>
        </w:r>
      </w:hyperlink>
      <w:r w:rsidRPr="003743E2">
        <w:rPr>
          <w:rFonts w:ascii="Times New Roman" w:eastAsia="Times New Roman" w:hAnsi="Times New Roman"/>
          <w:sz w:val="24"/>
          <w:szCs w:val="24"/>
          <w:lang w:eastAsia="es-ES"/>
        </w:rPr>
        <w:t xml:space="preserve"> es que no fue exacto debido a que muchos indios huían de sus reducciones o se hacían pasar por mestizos para evitar el pago. Hay que tener en cuenta que las </w:t>
      </w:r>
      <w:hyperlink r:id="rId492" w:history="1">
        <w:r w:rsidRPr="003743E2">
          <w:rPr>
            <w:rFonts w:ascii="Times New Roman" w:eastAsia="Times New Roman" w:hAnsi="Times New Roman"/>
            <w:color w:val="0000FF"/>
            <w:sz w:val="24"/>
            <w:szCs w:val="24"/>
            <w:u w:val="single"/>
            <w:lang w:eastAsia="es-ES"/>
          </w:rPr>
          <w:t>enfermedades</w:t>
        </w:r>
      </w:hyperlink>
      <w:r w:rsidRPr="003743E2">
        <w:rPr>
          <w:rFonts w:ascii="Times New Roman" w:eastAsia="Times New Roman" w:hAnsi="Times New Roman"/>
          <w:sz w:val="24"/>
          <w:szCs w:val="24"/>
          <w:lang w:eastAsia="es-ES"/>
        </w:rPr>
        <w:t xml:space="preserve"> diezmaron a la población indígena a tal punto que hubo pueblos enteros que fueron devastados por la viruela, sarampión disentería, etc.; especialmente en las zonas costeras (costa atlántica y la del pacífico de </w:t>
      </w:r>
      <w:hyperlink r:id="rId493" w:history="1">
        <w:r w:rsidRPr="003743E2">
          <w:rPr>
            <w:rFonts w:ascii="Times New Roman" w:eastAsia="Times New Roman" w:hAnsi="Times New Roman"/>
            <w:color w:val="0000FF"/>
            <w:sz w:val="24"/>
            <w:szCs w:val="24"/>
            <w:u w:val="single"/>
            <w:lang w:eastAsia="es-ES"/>
          </w:rPr>
          <w:t>México</w:t>
        </w:r>
      </w:hyperlink>
      <w:r w:rsidRPr="003743E2">
        <w:rPr>
          <w:rFonts w:ascii="Times New Roman" w:eastAsia="Times New Roman" w:hAnsi="Times New Roman"/>
          <w:sz w:val="24"/>
          <w:szCs w:val="24"/>
          <w:lang w:eastAsia="es-ES"/>
        </w:rPr>
        <w:t xml:space="preserve"> y en la costa del virreinato peruano), por lo que la tributación fue excesiva en muchos casos, debido a que los sobrevivientes debían cargar con el tributo de los muertos.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La población más numerosa de ambos virreinatos fueron los indígenas (pertenecientes a </w:t>
      </w:r>
      <w:hyperlink r:id="rId494" w:history="1">
        <w:r w:rsidRPr="003743E2">
          <w:rPr>
            <w:rFonts w:ascii="Times New Roman" w:eastAsia="Times New Roman" w:hAnsi="Times New Roman"/>
            <w:color w:val="0000FF"/>
            <w:sz w:val="24"/>
            <w:szCs w:val="24"/>
            <w:u w:val="single"/>
            <w:lang w:eastAsia="es-ES"/>
          </w:rPr>
          <w:t>la república</w:t>
        </w:r>
      </w:hyperlink>
      <w:r w:rsidRPr="003743E2">
        <w:rPr>
          <w:rFonts w:ascii="Times New Roman" w:eastAsia="Times New Roman" w:hAnsi="Times New Roman"/>
          <w:sz w:val="24"/>
          <w:szCs w:val="24"/>
          <w:lang w:eastAsia="es-ES"/>
        </w:rPr>
        <w:t xml:space="preserve"> de indios). Estos eran considerados legalmente como menores de edad, por lo que no podían ser juzgados ni tomados en cuenta como testigos. Las leyes de Indias protegieron a los descendientes de los Incas y a las familias "nobles" o panacas del antiguo Tahuantinsuyo. Esta parte de la población indígena estaba exenta del tributo. Por ello muchos indígenas hicieron grandes fortunas comerciando (algunos productos vernaculares como el olluco, la oca, camote, etc. estaban igualmente libres de </w:t>
      </w:r>
      <w:hyperlink r:id="rId495" w:history="1">
        <w:r w:rsidRPr="003743E2">
          <w:rPr>
            <w:rFonts w:ascii="Times New Roman" w:eastAsia="Times New Roman" w:hAnsi="Times New Roman"/>
            <w:color w:val="0000FF"/>
            <w:sz w:val="24"/>
            <w:szCs w:val="24"/>
            <w:u w:val="single"/>
            <w:lang w:eastAsia="es-ES"/>
          </w:rPr>
          <w:t>impuestos</w:t>
        </w:r>
      </w:hyperlink>
      <w:r w:rsidRPr="003743E2">
        <w:rPr>
          <w:rFonts w:ascii="Times New Roman" w:eastAsia="Times New Roman" w:hAnsi="Times New Roman"/>
          <w:sz w:val="24"/>
          <w:szCs w:val="24"/>
          <w:lang w:eastAsia="es-ES"/>
        </w:rPr>
        <w:t xml:space="preserve">), o con el arriaje de mulas de carga. Con las reformas borbónicas (durante la </w:t>
      </w:r>
      <w:r w:rsidRPr="003743E2">
        <w:rPr>
          <w:rFonts w:ascii="Times New Roman" w:eastAsia="Times New Roman" w:hAnsi="Times New Roman"/>
          <w:sz w:val="24"/>
          <w:szCs w:val="24"/>
          <w:lang w:eastAsia="es-ES"/>
        </w:rPr>
        <w:lastRenderedPageBreak/>
        <w:t>década de 1770) fueron aplicados impuestos a los productos indígenas, originando rebeliones y revueltas en ambos virreinatos.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La república de españoles estaba conformada por los peninsulares llegados a América y sus descendientes directos: los criollos. En un primer momento a la cabeza de esta república debieron estar los encomenderos, grandes terratenientes y los funcionarios públicos, como los oidores, corregidores y el virrey. Con el tiempo, los encomenderos fueron suplantados por personajes de mayor jerarquía, poseedores de títulos nobiliarios (condes, marqueses y hasta algún "grande" de España). La mayor cantidad de hombres y mujeres con títulos se concentró en el virreinato de la Nueva España. De igual manera, las familias más pudientes se concentraron en la ciudad de México, Oaxaca, Guanajuato y Veracruz. En Lima se concentraba una pequeña porción de hombres adinerados, resultantes de matrimonios estratégicos entre familias pudientes. La compra de cargos públicos daba igualmente prestigio, pero ello pauperizó el sistema administrativo colonial pues se entregaban al mejor postor y no importaba si es que sería el comprador adecuado para el cargo o no. La necesidad de fama y riquezas era todavía una herencia medieval. Se buscó perpetuar los cargos nobiliarios con la familia, así como con tierras y propiedades que generalmente se encontraban en mayorazgo (por lo general dadas al hijo mayor). No se debe olvidar que México poseía el mayor número de nobles y "ricos" de todas las colonias españolas en América debido en gran parte por el boom minero que experimentó en los siglo XVII y XVIII. En cambio el virreinato peruano no llegó a tener mas de 300 nobles cuyo máximo caudal llegó a ser 120 000 pesos por casa familiar (cifra sumamente baja si se compara con el promedio mexicano: 600 000 pesos por familia noble). Ingresar a una casa de caballería confería una posición de privilegio. Las más importantes fueron las de Calatrava, San Juan de Jerusalén, Alcántara y Santiago.</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La república de indios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LA REPÚBLICA DE INDIOS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Dentro de las reformas que Francisco de Toledo aplicó en la década de 1570 se encontraba la división de la sociedad en dos repúblicas conformadas por los dos grupos poblacionales más importantes: los indios y los españoles.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La república de indios la conformaban todos los indígenas nobles, es decir, todos los descendientes de la elite cuzqueña incaica y de las panacas reales. Fueron también nobles reconocidos aquellos indígenas descendientes de las grandes tribus macroétnicas costeñas y andinas. Instaurado el virreinato la condición de estos nuevos nobles no fue aceptada pues los conquistadores creían que estos indígenas podrían encabezar alzamientos y revoluciones tal como sucedió durante la </w:t>
      </w:r>
      <w:hyperlink r:id="rId496" w:anchor="QUEES" w:history="1">
        <w:r w:rsidRPr="003743E2">
          <w:rPr>
            <w:rFonts w:ascii="Times New Roman" w:eastAsia="Times New Roman" w:hAnsi="Times New Roman"/>
            <w:color w:val="0000FF"/>
            <w:sz w:val="24"/>
            <w:szCs w:val="24"/>
            <w:u w:val="single"/>
            <w:lang w:eastAsia="es-ES"/>
          </w:rPr>
          <w:t>crisis</w:t>
        </w:r>
      </w:hyperlink>
      <w:r w:rsidRPr="003743E2">
        <w:rPr>
          <w:rFonts w:ascii="Times New Roman" w:eastAsia="Times New Roman" w:hAnsi="Times New Roman"/>
          <w:sz w:val="24"/>
          <w:szCs w:val="24"/>
          <w:lang w:eastAsia="es-ES"/>
        </w:rPr>
        <w:t xml:space="preserve"> de Vilcabamba entre 1542 y 1570. Sin embargo, durante el siglo XVII los curacas nobles fueron reconocidos y aceptados, inclusive muchos de ellos tuvieron </w:t>
      </w:r>
      <w:hyperlink r:id="rId497" w:history="1">
        <w:r w:rsidRPr="003743E2">
          <w:rPr>
            <w:rFonts w:ascii="Times New Roman" w:eastAsia="Times New Roman" w:hAnsi="Times New Roman"/>
            <w:color w:val="0000FF"/>
            <w:sz w:val="24"/>
            <w:szCs w:val="24"/>
            <w:u w:val="single"/>
            <w:lang w:eastAsia="es-ES"/>
          </w:rPr>
          <w:t>comercio</w:t>
        </w:r>
      </w:hyperlink>
      <w:r w:rsidRPr="003743E2">
        <w:rPr>
          <w:rFonts w:ascii="Times New Roman" w:eastAsia="Times New Roman" w:hAnsi="Times New Roman"/>
          <w:sz w:val="24"/>
          <w:szCs w:val="24"/>
          <w:lang w:eastAsia="es-ES"/>
        </w:rPr>
        <w:t xml:space="preserve"> directo con la población española pues tuvieron acceso a tierras y chacras. Hay que anotar que los nobles indígenas se encontraban exentos de tributar y de ir a la mita por lo que el comercio se convirtió en una fuente de ingresos importante. Los nobles indígenas, aprovechando su condición, muchas veces comerciaban con productos que a su vez se encontraban libres de impuestos (olluco, oca, papa, etc.) y que tenían gran </w:t>
      </w:r>
      <w:hyperlink r:id="rId498" w:history="1">
        <w:r w:rsidRPr="003743E2">
          <w:rPr>
            <w:rFonts w:ascii="Times New Roman" w:eastAsia="Times New Roman" w:hAnsi="Times New Roman"/>
            <w:color w:val="0000FF"/>
            <w:sz w:val="24"/>
            <w:szCs w:val="24"/>
            <w:u w:val="single"/>
            <w:lang w:eastAsia="es-ES"/>
          </w:rPr>
          <w:t>demanda</w:t>
        </w:r>
      </w:hyperlink>
      <w:r w:rsidRPr="003743E2">
        <w:rPr>
          <w:rFonts w:ascii="Times New Roman" w:eastAsia="Times New Roman" w:hAnsi="Times New Roman"/>
          <w:sz w:val="24"/>
          <w:szCs w:val="24"/>
          <w:lang w:eastAsia="es-ES"/>
        </w:rPr>
        <w:t xml:space="preserve"> entre la población vernacular. La corona buscó igualmente consolidar su posición creando para ello </w:t>
      </w:r>
      <w:r w:rsidRPr="003743E2">
        <w:rPr>
          <w:rFonts w:ascii="Times New Roman" w:eastAsia="Times New Roman" w:hAnsi="Times New Roman"/>
          <w:sz w:val="24"/>
          <w:szCs w:val="24"/>
          <w:lang w:eastAsia="es-ES"/>
        </w:rPr>
        <w:lastRenderedPageBreak/>
        <w:t xml:space="preserve">colegios especiales para curacas. En ellos además de ser correctamente evangelizados aprendían </w:t>
      </w:r>
      <w:hyperlink r:id="rId499" w:history="1">
        <w:r w:rsidRPr="003743E2">
          <w:rPr>
            <w:rFonts w:ascii="Times New Roman" w:eastAsia="Times New Roman" w:hAnsi="Times New Roman"/>
            <w:color w:val="0000FF"/>
            <w:sz w:val="24"/>
            <w:szCs w:val="24"/>
            <w:u w:val="single"/>
            <w:lang w:eastAsia="es-ES"/>
          </w:rPr>
          <w:t>gramática</w:t>
        </w:r>
      </w:hyperlink>
      <w:r w:rsidRPr="003743E2">
        <w:rPr>
          <w:rFonts w:ascii="Times New Roman" w:eastAsia="Times New Roman" w:hAnsi="Times New Roman"/>
          <w:sz w:val="24"/>
          <w:szCs w:val="24"/>
          <w:lang w:eastAsia="es-ES"/>
        </w:rPr>
        <w:t xml:space="preserve"> y ciencias.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El sector más numeroso de la república de indios fue el que conformaban los indígenas del común. Fueron ellos los que cargaron con el pesado aparato tributario virreinal.</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Durante la </w:t>
      </w:r>
      <w:hyperlink r:id="rId500" w:history="1">
        <w:r w:rsidRPr="003743E2">
          <w:rPr>
            <w:rFonts w:ascii="Times New Roman" w:eastAsia="Times New Roman" w:hAnsi="Times New Roman"/>
            <w:color w:val="0000FF"/>
            <w:sz w:val="24"/>
            <w:szCs w:val="24"/>
            <w:u w:val="single"/>
            <w:lang w:eastAsia="es-ES"/>
          </w:rPr>
          <w:t>conquista</w:t>
        </w:r>
      </w:hyperlink>
      <w:r w:rsidRPr="003743E2">
        <w:rPr>
          <w:rFonts w:ascii="Times New Roman" w:eastAsia="Times New Roman" w:hAnsi="Times New Roman"/>
          <w:sz w:val="24"/>
          <w:szCs w:val="24"/>
          <w:lang w:eastAsia="es-ES"/>
        </w:rPr>
        <w:t xml:space="preserve"> los indios fueron repartidos o encomendados o un español (el encomendero) que usufructuaba su energía en trabajos de mita minera o agrícola. Los encomenderos debían velar por la fe del indígena así como por su vestimenta y </w:t>
      </w:r>
      <w:hyperlink r:id="rId501" w:history="1">
        <w:r w:rsidRPr="003743E2">
          <w:rPr>
            <w:rFonts w:ascii="Times New Roman" w:eastAsia="Times New Roman" w:hAnsi="Times New Roman"/>
            <w:color w:val="0000FF"/>
            <w:sz w:val="24"/>
            <w:szCs w:val="24"/>
            <w:u w:val="single"/>
            <w:lang w:eastAsia="es-ES"/>
          </w:rPr>
          <w:t>alimentación</w:t>
        </w:r>
      </w:hyperlink>
      <w:r w:rsidRPr="003743E2">
        <w:rPr>
          <w:rFonts w:ascii="Times New Roman" w:eastAsia="Times New Roman" w:hAnsi="Times New Roman"/>
          <w:sz w:val="24"/>
          <w:szCs w:val="24"/>
          <w:lang w:eastAsia="es-ES"/>
        </w:rPr>
        <w:t xml:space="preserve">. Sin embargo la corona no continuó con el régimen de encomiendas y derogó para siempre este sistema con las llamadas Leyes Nuevas de 1542. No fue sino hasta la década de 1570 que se reglamento el sistema de tributación. El virrey Francisco Toledo, tras las visitas que realizó por todo el virreinato, implantó las reducciones de indios. Los indígenas eran reunidos en un pueblo donde vivirían apartados de los españoles. Esta medida tuvo dos finalidades: primero, facilitar la labor evangelizadora a las órdenes religiosas y segundo, saber el número exacto de indios para estimar el tributo que los indígenas debían entregar a los corregidores. La carga tributaria variaba de acuerdo al número de pobladores de una reducción o pueblo de indios. Y es que esta reglamentación no tuvo en cuenta la variabilidad en el número de la población andina (los indígenas se movían entre los diferentes pisos ecológicos para intercambiar productos agrícolas), ni tampoco los estragos que causaron las enfermedades europeas que llegaron al virreinato del Perú en los primeros años de conquista. Al llegar a la edad adulta los indígenas debían, o bien pagar un tributo en especias o en </w:t>
      </w:r>
      <w:hyperlink r:id="rId502" w:history="1">
        <w:r w:rsidRPr="003743E2">
          <w:rPr>
            <w:rFonts w:ascii="Times New Roman" w:eastAsia="Times New Roman" w:hAnsi="Times New Roman"/>
            <w:color w:val="0000FF"/>
            <w:sz w:val="24"/>
            <w:szCs w:val="24"/>
            <w:u w:val="single"/>
            <w:lang w:eastAsia="es-ES"/>
          </w:rPr>
          <w:t>dinero</w:t>
        </w:r>
      </w:hyperlink>
      <w:r w:rsidRPr="003743E2">
        <w:rPr>
          <w:rFonts w:ascii="Times New Roman" w:eastAsia="Times New Roman" w:hAnsi="Times New Roman"/>
          <w:sz w:val="24"/>
          <w:szCs w:val="24"/>
          <w:lang w:eastAsia="es-ES"/>
        </w:rPr>
        <w:t xml:space="preserve">, o aceptar mercaderías que los corregidores les entregaban (especie de </w:t>
      </w:r>
      <w:hyperlink r:id="rId503" w:history="1">
        <w:r w:rsidRPr="003743E2">
          <w:rPr>
            <w:rFonts w:ascii="Times New Roman" w:eastAsia="Times New Roman" w:hAnsi="Times New Roman"/>
            <w:color w:val="0000FF"/>
            <w:sz w:val="24"/>
            <w:szCs w:val="24"/>
            <w:u w:val="single"/>
            <w:lang w:eastAsia="es-ES"/>
          </w:rPr>
          <w:t>crédito</w:t>
        </w:r>
      </w:hyperlink>
      <w:r w:rsidRPr="003743E2">
        <w:rPr>
          <w:rFonts w:ascii="Times New Roman" w:eastAsia="Times New Roman" w:hAnsi="Times New Roman"/>
          <w:sz w:val="24"/>
          <w:szCs w:val="24"/>
          <w:lang w:eastAsia="es-ES"/>
        </w:rPr>
        <w:t xml:space="preserve"> forzoso), o por último pagar su tributo a través de la mita minera. Ante esta </w:t>
      </w:r>
      <w:hyperlink r:id="rId504" w:history="1">
        <w:r w:rsidRPr="003743E2">
          <w:rPr>
            <w:rFonts w:ascii="Times New Roman" w:eastAsia="Times New Roman" w:hAnsi="Times New Roman"/>
            <w:color w:val="0000FF"/>
            <w:sz w:val="24"/>
            <w:szCs w:val="24"/>
            <w:u w:val="single"/>
            <w:lang w:eastAsia="es-ES"/>
          </w:rPr>
          <w:t>crítica</w:t>
        </w:r>
      </w:hyperlink>
      <w:r w:rsidRPr="003743E2">
        <w:rPr>
          <w:rFonts w:ascii="Times New Roman" w:eastAsia="Times New Roman" w:hAnsi="Times New Roman"/>
          <w:sz w:val="24"/>
          <w:szCs w:val="24"/>
          <w:lang w:eastAsia="es-ES"/>
        </w:rPr>
        <w:t xml:space="preserve"> situación muchos indígenas preferían huir de las reducciones y llegar en el mejor de los casos a una hacienda donde siempre faltaba la mano de obra.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Otra forma de tributo fue la mita minera. Esta fuerza de trabajo distaba mucho de la mita prehispánica pues los indígenas no recibían nada a cambio. Ya no era dentro de los cánones de reciprocidad, sino para cubrir, con energía humana, los pagos del tributo asignado.</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Por último, pertenecían hasta cierto grado a la república de indios los llamados mestizos. Discriminados por los españoles e indígenas por no tener pureza en la sangre, los mestizos lograron insertase a la sociedad durante todo el siglo XII y ocuparon cargos menores como artesanos o </w:t>
      </w:r>
      <w:hyperlink r:id="rId505" w:history="1">
        <w:r w:rsidRPr="003743E2">
          <w:rPr>
            <w:rFonts w:ascii="Times New Roman" w:eastAsia="Times New Roman" w:hAnsi="Times New Roman"/>
            <w:color w:val="0000FF"/>
            <w:sz w:val="24"/>
            <w:szCs w:val="24"/>
            <w:u w:val="single"/>
            <w:lang w:eastAsia="es-ES"/>
          </w:rPr>
          <w:t>servidores</w:t>
        </w:r>
      </w:hyperlink>
      <w:r w:rsidRPr="003743E2">
        <w:rPr>
          <w:rFonts w:ascii="Times New Roman" w:eastAsia="Times New Roman" w:hAnsi="Times New Roman"/>
          <w:sz w:val="24"/>
          <w:szCs w:val="24"/>
          <w:lang w:eastAsia="es-ES"/>
        </w:rPr>
        <w:t>.</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La república de españoles, tal como su nombre lo indica, estuvo conformada por los peninsulares que llegaron al Perú durante el </w:t>
      </w:r>
      <w:hyperlink r:id="rId506" w:anchor="PROCE" w:history="1">
        <w:r w:rsidRPr="003743E2">
          <w:rPr>
            <w:rFonts w:ascii="Times New Roman" w:eastAsia="Times New Roman" w:hAnsi="Times New Roman"/>
            <w:color w:val="0000FF"/>
            <w:sz w:val="24"/>
            <w:szCs w:val="24"/>
            <w:u w:val="single"/>
            <w:lang w:eastAsia="es-ES"/>
          </w:rPr>
          <w:t>proceso</w:t>
        </w:r>
      </w:hyperlink>
      <w:r w:rsidRPr="003743E2">
        <w:rPr>
          <w:rFonts w:ascii="Times New Roman" w:eastAsia="Times New Roman" w:hAnsi="Times New Roman"/>
          <w:sz w:val="24"/>
          <w:szCs w:val="24"/>
          <w:lang w:eastAsia="es-ES"/>
        </w:rPr>
        <w:t xml:space="preserve"> de conquista y por sus descendientes directos nacidos en tierra americanas: los criollos o también llamados españoles americanos. Fueron muchos los españoles que llegaron a las "indias" con la ilusión de obtener fama y fortuna. Se calcula que fueron alrededor de 220 000 (sólo en el siglo XVI) los españoles que cruzaron el Atlántico y formaron parte de los virreinatos del Perú y Nueva España (México). Cabe resaltar que durante el siglo XVI los españoles llegados a América provenían principalmente de Andalucía, Castilla y Extremadura. Las costumbres y tradiciones de estos lugares calaron fuertemente en la sociedad colonial, configurando el carácter y gusto del hombre peruano.</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lastRenderedPageBreak/>
        <w:t xml:space="preserve">Fue la casa de Contratación de Sevilla la encargada de dar los permisos para el viaje a América. Estuvieron impedidos de viajar </w:t>
      </w:r>
      <w:hyperlink r:id="rId507" w:history="1">
        <w:r w:rsidRPr="003743E2">
          <w:rPr>
            <w:rFonts w:ascii="Times New Roman" w:eastAsia="Times New Roman" w:hAnsi="Times New Roman"/>
            <w:color w:val="0000FF"/>
            <w:sz w:val="24"/>
            <w:szCs w:val="24"/>
            <w:u w:val="single"/>
            <w:lang w:eastAsia="es-ES"/>
          </w:rPr>
          <w:t>judíos</w:t>
        </w:r>
      </w:hyperlink>
      <w:r w:rsidRPr="003743E2">
        <w:rPr>
          <w:rFonts w:ascii="Times New Roman" w:eastAsia="Times New Roman" w:hAnsi="Times New Roman"/>
          <w:sz w:val="24"/>
          <w:szCs w:val="24"/>
          <w:lang w:eastAsia="es-ES"/>
        </w:rPr>
        <w:t xml:space="preserve">, moros o protestantes. De igual manera no podían venir al nuevo continente hombres o mujeres de otros países europeos sin un permiso especial de la Casa de Contratación, aunque muchos se las ingeniaron para llegar a América sin </w:t>
      </w:r>
      <w:hyperlink r:id="rId508" w:anchor="PLANT" w:history="1">
        <w:r w:rsidRPr="003743E2">
          <w:rPr>
            <w:rFonts w:ascii="Times New Roman" w:eastAsia="Times New Roman" w:hAnsi="Times New Roman"/>
            <w:color w:val="0000FF"/>
            <w:sz w:val="24"/>
            <w:szCs w:val="24"/>
            <w:u w:val="single"/>
            <w:lang w:eastAsia="es-ES"/>
          </w:rPr>
          <w:t>problemas</w:t>
        </w:r>
      </w:hyperlink>
      <w:r w:rsidRPr="003743E2">
        <w:rPr>
          <w:rFonts w:ascii="Times New Roman" w:eastAsia="Times New Roman" w:hAnsi="Times New Roman"/>
          <w:sz w:val="24"/>
          <w:szCs w:val="24"/>
          <w:lang w:eastAsia="es-ES"/>
        </w:rPr>
        <w:t>.</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LA REPÚBLICA DE ESPAÑOLES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La república de españoles estuvo conformada por los hidalgos y nobles llegados al Perú durante el proceso de conquista. Por su participación y valor en las luchas con los naturales obtuvieron cargos administrativos, encomiendas y títulos de nobleza. Cabe anotar que muchos de los hombres ricos en el virreinato peruano tenían la ilusión de regresar a España y ser reconocidos en su patria como nobles.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Los que no poseían título nobiliario alguno buscaron establecer matrimonios estratégicos con las hijas de algún rico encomendero o noble adinerado. Otra forma de obtener poder y prestigio fue la compra de cargos públicos. Durante el siglo XVII y XVIII se hizo común la compra de cargos sin importar si es que el comprador era idóneo para el cargo o no. Es posible que esta política de </w:t>
      </w:r>
      <w:hyperlink r:id="rId509" w:history="1">
        <w:r w:rsidRPr="003743E2">
          <w:rPr>
            <w:rFonts w:ascii="Times New Roman" w:eastAsia="Times New Roman" w:hAnsi="Times New Roman"/>
            <w:color w:val="0000FF"/>
            <w:sz w:val="24"/>
            <w:szCs w:val="24"/>
            <w:u w:val="single"/>
            <w:lang w:eastAsia="es-ES"/>
          </w:rPr>
          <w:t>compras</w:t>
        </w:r>
      </w:hyperlink>
      <w:r w:rsidRPr="003743E2">
        <w:rPr>
          <w:rFonts w:ascii="Times New Roman" w:eastAsia="Times New Roman" w:hAnsi="Times New Roman"/>
          <w:sz w:val="24"/>
          <w:szCs w:val="24"/>
          <w:lang w:eastAsia="es-ES"/>
        </w:rPr>
        <w:t xml:space="preserve"> haya sido fruto del crecimiento de la </w:t>
      </w:r>
      <w:hyperlink r:id="rId510" w:history="1">
        <w:r w:rsidRPr="003743E2">
          <w:rPr>
            <w:rFonts w:ascii="Times New Roman" w:eastAsia="Times New Roman" w:hAnsi="Times New Roman"/>
            <w:color w:val="0000FF"/>
            <w:sz w:val="24"/>
            <w:szCs w:val="24"/>
            <w:u w:val="single"/>
            <w:lang w:eastAsia="es-ES"/>
          </w:rPr>
          <w:t>burocracia</w:t>
        </w:r>
      </w:hyperlink>
      <w:r w:rsidRPr="003743E2">
        <w:rPr>
          <w:rFonts w:ascii="Times New Roman" w:eastAsia="Times New Roman" w:hAnsi="Times New Roman"/>
          <w:sz w:val="24"/>
          <w:szCs w:val="24"/>
          <w:lang w:eastAsia="es-ES"/>
        </w:rPr>
        <w:t xml:space="preserve"> estatal. En su intento por frenar el poder de los criollos, la corona creó mecanismos de </w:t>
      </w:r>
      <w:hyperlink r:id="rId511" w:history="1">
        <w:r w:rsidRPr="003743E2">
          <w:rPr>
            <w:rFonts w:ascii="Times New Roman" w:eastAsia="Times New Roman" w:hAnsi="Times New Roman"/>
            <w:color w:val="0000FF"/>
            <w:sz w:val="24"/>
            <w:szCs w:val="24"/>
            <w:u w:val="single"/>
            <w:lang w:eastAsia="es-ES"/>
          </w:rPr>
          <w:t>control</w:t>
        </w:r>
      </w:hyperlink>
      <w:r w:rsidRPr="003743E2">
        <w:rPr>
          <w:rFonts w:ascii="Times New Roman" w:eastAsia="Times New Roman" w:hAnsi="Times New Roman"/>
          <w:sz w:val="24"/>
          <w:szCs w:val="24"/>
          <w:lang w:eastAsia="es-ES"/>
        </w:rPr>
        <w:t xml:space="preserve"> cada vez mas fuertes. A medida que pasaron los años, la </w:t>
      </w:r>
      <w:hyperlink r:id="rId512" w:history="1">
        <w:r w:rsidRPr="003743E2">
          <w:rPr>
            <w:rFonts w:ascii="Times New Roman" w:eastAsia="Times New Roman" w:hAnsi="Times New Roman"/>
            <w:color w:val="0000FF"/>
            <w:sz w:val="24"/>
            <w:szCs w:val="24"/>
            <w:u w:val="single"/>
            <w:lang w:eastAsia="es-ES"/>
          </w:rPr>
          <w:t>administración</w:t>
        </w:r>
      </w:hyperlink>
      <w:r w:rsidRPr="003743E2">
        <w:rPr>
          <w:rFonts w:ascii="Times New Roman" w:eastAsia="Times New Roman" w:hAnsi="Times New Roman"/>
          <w:sz w:val="24"/>
          <w:szCs w:val="24"/>
          <w:lang w:eastAsia="es-ES"/>
        </w:rPr>
        <w:t xml:space="preserve"> virreinal creció enormemente pues buscó cubrir todos los aspectos del reino. Así fueron creados cada vez mas cargos alrededor de la figura del virrey. Cuando éste venía de España, llegaba con un sé</w:t>
      </w:r>
      <w:hyperlink r:id="rId513" w:history="1">
        <w:r w:rsidRPr="003743E2">
          <w:rPr>
            <w:rFonts w:ascii="Times New Roman" w:eastAsia="Times New Roman" w:hAnsi="Times New Roman"/>
            <w:color w:val="0000FF"/>
            <w:sz w:val="24"/>
            <w:szCs w:val="24"/>
            <w:u w:val="single"/>
            <w:lang w:eastAsia="es-ES"/>
          </w:rPr>
          <w:t>quito</w:t>
        </w:r>
      </w:hyperlink>
      <w:r w:rsidRPr="003743E2">
        <w:rPr>
          <w:rFonts w:ascii="Times New Roman" w:eastAsia="Times New Roman" w:hAnsi="Times New Roman"/>
          <w:sz w:val="24"/>
          <w:szCs w:val="24"/>
          <w:lang w:eastAsia="es-ES"/>
        </w:rPr>
        <w:t xml:space="preserve"> de consejeros y validos que rápidamente se instalaban en los mejores cargos administrativos. Sin embargo, con el correr de los años los criollos también lograron ocupar altos cargos administrativos. El único cargo que nunca obtuvo un criollo fue el de virrey, el resto tuvo más de una vez a un español americano en su dirección.</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Los miembros del Tribunal de Consulado y del gremio de comerciantes fueron parte de la republica de españoles. Estos hombres tenían el poder económico suficiente como para comprar cargos u obtener privilegios y mercedes de la corona, aunque en un inicio el poder adquisitivo no fue suficiente aval para obtener algún titulo nobiliario. Fue recién en el siglo siguiente que pudieron, acceder al privilegio que otorgaba la compra de cargos y títulos.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Los españoles que lograron amasar grandes fortunas en el virreinato peruano buscaron perpetuar su grandeza a través del mayorazgo. Este fue una forma de mantener las posesiones o porciones de territorio al linaje pues era una herencia a la que el hijo mayor tenía derecho y de la cual no se podía separar. A falta de hombres el mayorazgo recaía en la hija mujer.</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Otro grupo importante de esta república lo conformaron los profesionales, religiosos y artesanos. Los profesionales fueron principalmente profesores universitarios civiles y religiosos que enseñaban en seminarios o colegios mayores. Su posición fue privilegiada pues eran requeridos como consejeros en varias dependencias administrativas.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Los artesanos en el virreinato del Perú lograron tener estándares de vida mucho más altos que sus pares de España. Boticarios, zapateros, panaderos entre otros oficios </w:t>
      </w:r>
      <w:r w:rsidRPr="003743E2">
        <w:rPr>
          <w:rFonts w:ascii="Times New Roman" w:eastAsia="Times New Roman" w:hAnsi="Times New Roman"/>
          <w:sz w:val="24"/>
          <w:szCs w:val="24"/>
          <w:lang w:eastAsia="es-ES"/>
        </w:rPr>
        <w:lastRenderedPageBreak/>
        <w:t>tuvieron importante demanda ya que la población crecía año tras año gracias a la llegada de grandes grupos de españoles.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LOS CRIOLLOS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Eran llamados criollos los hijos de españoles nacidos en América. En un inicio la corona no tuvo política definida frente a este sector de la población, que cada año se hacía más y más grande. Sin embargo, la corona sabía que era posible que surgiera en ellos sentimientos anticoloniales, principalmente tras la revuelta de los encomenderos a mediados del siglo XVI.</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Por esta condición estuvieron prohibidos de ejercer cargos públicos (en la práctica ocuparon casi todos los cargos públicos, a excepción del cargo de virrey). Sin embargo, durante el siglo XVII y XVIII, la reticencia de la corona casi no se sintió en los virreinatos americanos. La "</w:t>
      </w:r>
      <w:hyperlink r:id="rId514" w:history="1">
        <w:r w:rsidRPr="003743E2">
          <w:rPr>
            <w:rFonts w:ascii="Times New Roman" w:eastAsia="Times New Roman" w:hAnsi="Times New Roman"/>
            <w:color w:val="0000FF"/>
            <w:sz w:val="24"/>
            <w:szCs w:val="24"/>
            <w:u w:val="single"/>
            <w:lang w:eastAsia="es-ES"/>
          </w:rPr>
          <w:t>independencia</w:t>
        </w:r>
      </w:hyperlink>
      <w:r w:rsidRPr="003743E2">
        <w:rPr>
          <w:rFonts w:ascii="Times New Roman" w:eastAsia="Times New Roman" w:hAnsi="Times New Roman"/>
          <w:sz w:val="24"/>
          <w:szCs w:val="24"/>
          <w:lang w:eastAsia="es-ES"/>
        </w:rPr>
        <w:t xml:space="preserve"> económica" hizo que los criollos pudieran tener más libertades, por lo que varios de ellos amasaron grandes fortunas. Inclusive en el campo religioso las diferencias entre peninsulares y criollos se redujeron drásticamente. Muchas criollas llegaron a ser monjas de velo negro, abadesas, etc. y los hombres llegaron a ocupar importantes cargos en el arzobispado.</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Ya en el siglo XVIII la corona puso especial énfasis en quitarles el poder que habían logrado obtener en los siglos anteriores. Los </w:t>
      </w:r>
      <w:hyperlink r:id="rId515" w:anchor="ANALIT" w:history="1">
        <w:r w:rsidRPr="003743E2">
          <w:rPr>
            <w:rFonts w:ascii="Times New Roman" w:eastAsia="Times New Roman" w:hAnsi="Times New Roman"/>
            <w:color w:val="0000FF"/>
            <w:sz w:val="24"/>
            <w:szCs w:val="24"/>
            <w:u w:val="single"/>
            <w:lang w:eastAsia="es-ES"/>
          </w:rPr>
          <w:t>análisis</w:t>
        </w:r>
      </w:hyperlink>
      <w:r w:rsidRPr="003743E2">
        <w:rPr>
          <w:rFonts w:ascii="Times New Roman" w:eastAsia="Times New Roman" w:hAnsi="Times New Roman"/>
          <w:sz w:val="24"/>
          <w:szCs w:val="24"/>
          <w:lang w:eastAsia="es-ES"/>
        </w:rPr>
        <w:t xml:space="preserve"> históricos ven en esta prohibición borbónica uno de los principales factores del surgimiento del sentimiento anticolonial en este grupo, aunque no haya habido una revuelta o rebelión criolla de dimensiones considerables en todo el siglo XVIII</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LAS CASTAS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El cruce entre mujeres vernaculares, hombres españoles y esclavos negros originó una mezcla "racial" que no estuvo contemplada por la corona durante el inició de la conquista. Los hombres resultantes de estas </w:t>
      </w:r>
      <w:hyperlink r:id="rId516" w:history="1">
        <w:r w:rsidRPr="003743E2">
          <w:rPr>
            <w:rFonts w:ascii="Times New Roman" w:eastAsia="Times New Roman" w:hAnsi="Times New Roman"/>
            <w:color w:val="0000FF"/>
            <w:sz w:val="24"/>
            <w:szCs w:val="24"/>
            <w:u w:val="single"/>
            <w:lang w:eastAsia="es-ES"/>
          </w:rPr>
          <w:t>mezclas</w:t>
        </w:r>
      </w:hyperlink>
      <w:r w:rsidRPr="003743E2">
        <w:rPr>
          <w:rFonts w:ascii="Times New Roman" w:eastAsia="Times New Roman" w:hAnsi="Times New Roman"/>
          <w:sz w:val="24"/>
          <w:szCs w:val="24"/>
          <w:lang w:eastAsia="es-ES"/>
        </w:rPr>
        <w:t xml:space="preserve"> fueron los que cargaron con toda la crudeza del aparato social colonial. Los mestizos, (hijos de padre español y madre indígena), si bien no eran parte de la república de indios, no estuvieron exentos del tributo, pero lograban trabajar en oficios menores y como ayudantes de artesanos. Fueron rechazados tanto por los criollos así como por los indígenas, pues ambos grupos le reclamaban su lado "infecto" que no los hacía parte de ellos.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Los mulatos (hijos de padre español y madre negra esclava) fueron considerados esclavos y no tuvieron mayor suerte, durante su vida colonial. Al igual que los mestizos ocuparon cargos menores (barberos, escribanos, artesanos, agricultores).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Los zambos (hijos de padre negro y madre indígena) fueron los que corrieron con mayor suerte pues como eran hijos de madre libre fueron igualmente libres (a pesar de que el padre era esclavo) y al no ser inscritos en los padrones indígenas no pagaron tributo alguno.</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Hay que anotar que en México no hubo una gran población de hombres de </w:t>
      </w:r>
      <w:hyperlink r:id="rId517" w:history="1">
        <w:r w:rsidRPr="003743E2">
          <w:rPr>
            <w:rFonts w:ascii="Times New Roman" w:eastAsia="Times New Roman" w:hAnsi="Times New Roman"/>
            <w:color w:val="0000FF"/>
            <w:sz w:val="24"/>
            <w:szCs w:val="24"/>
            <w:u w:val="single"/>
            <w:lang w:eastAsia="es-ES"/>
          </w:rPr>
          <w:t>color</w:t>
        </w:r>
      </w:hyperlink>
      <w:r w:rsidRPr="003743E2">
        <w:rPr>
          <w:rFonts w:ascii="Times New Roman" w:eastAsia="Times New Roman" w:hAnsi="Times New Roman"/>
          <w:sz w:val="24"/>
          <w:szCs w:val="24"/>
          <w:lang w:eastAsia="es-ES"/>
        </w:rPr>
        <w:t>, tan solo en algunas ciudades costeras su presencia fue importante.</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LOS ESCLAVOS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lastRenderedPageBreak/>
        <w:t xml:space="preserve">Los primeros esclavos negros que llegaron al Perú lo hicieron en compañía de sus amos, generalmente personas muy acaudaladas que poseían "piezas de ebano" como parte de sus propiedades personales. A mediados del siglo XVI la </w:t>
      </w:r>
      <w:hyperlink r:id="rId518" w:history="1">
        <w:r w:rsidRPr="003743E2">
          <w:rPr>
            <w:rFonts w:ascii="Times New Roman" w:eastAsia="Times New Roman" w:hAnsi="Times New Roman"/>
            <w:color w:val="0000FF"/>
            <w:sz w:val="24"/>
            <w:szCs w:val="24"/>
            <w:u w:val="single"/>
            <w:lang w:eastAsia="es-ES"/>
          </w:rPr>
          <w:t>ley</w:t>
        </w:r>
      </w:hyperlink>
      <w:r w:rsidRPr="003743E2">
        <w:rPr>
          <w:rFonts w:ascii="Times New Roman" w:eastAsia="Times New Roman" w:hAnsi="Times New Roman"/>
          <w:sz w:val="24"/>
          <w:szCs w:val="24"/>
          <w:lang w:eastAsia="es-ES"/>
        </w:rPr>
        <w:t xml:space="preserve"> tipificaba a los esclavos negros como bienes semovientes. Si se siguiera esta definición en estricto sensu no se podría comprender la enorme versatilidad de </w:t>
      </w:r>
      <w:hyperlink r:id="rId519" w:history="1">
        <w:r w:rsidRPr="003743E2">
          <w:rPr>
            <w:rFonts w:ascii="Times New Roman" w:eastAsia="Times New Roman" w:hAnsi="Times New Roman"/>
            <w:color w:val="0000FF"/>
            <w:sz w:val="24"/>
            <w:szCs w:val="24"/>
            <w:u w:val="single"/>
            <w:lang w:eastAsia="es-ES"/>
          </w:rPr>
          <w:t>funciones</w:t>
        </w:r>
      </w:hyperlink>
      <w:r w:rsidRPr="003743E2">
        <w:rPr>
          <w:rFonts w:ascii="Times New Roman" w:eastAsia="Times New Roman" w:hAnsi="Times New Roman"/>
          <w:sz w:val="24"/>
          <w:szCs w:val="24"/>
          <w:lang w:eastAsia="es-ES"/>
        </w:rPr>
        <w:t xml:space="preserve"> que tuvieron los negros durante la colonia, pues estaba por demás aceptado que los negros eran seres humanos pero que habían sido creados para servir.</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Desde los primeros años de la conquista la población negra aumentó rápidamente, y fueron desde un inicio enviados a las plantaciones y haciendas costeras. También se pensó que podrían servir en las minas de Potosí o Huancavelica, sin embargo su manutención era sumamente costosa si se comparaba con lo económico que resultaba tener indígenas (cuyo número era muy superior en los Andes).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Lima fue una de las ciudades con mayor cantidad de población negra en el virreinato del Perú. Inclusive su número llegó hasta equiparar e inclusive sobrepasar el número de españoles.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Las actividades de los esclavos fueron variopintas. El común de negros se dedicó a la peluquería, arreglar los dientes, braceros en las haciendas, artesanos, etc. Sin embargo, hubo muchos que tuvieron la suerte de conseguir su libertad pues tuvieron una relación amical con el amo. La manumisión usualmente la dejaban los amos en el testamento o en su defecto les legaban la casa en la que habían residido. Otros no tenían la misma suerte y se encontraban a merced de los caporales y su condición no cambiaba en toda su vida. No faltaban los amos explotadores que prostituían a sus esclavas a cambio de unas cuantas monedas. Sin embargo, el esclavo pasó mas por "la indiferencia y monotonía que por el dolor o la angustia". Algunos no soportaron su condición y se escapaban a lugares poco accesibles para vivir al margen de la ley. Los palenques fueron pequeños pueblitos donde vivían los negros cimarrones o huidizos ubicados principalmente en páramos de Cieneguilla, Huaura o Carabayllo. De estos lugares sólo salían a asaltar a los transeúntes o a trabajar como mano de obra asalariada. Los esclavos se agrupaban en cofradías bajo la advocación de algún santo o virgen. Su día de reunión eran los domingos y en él se discutían los principales asuntos de la junta, especialmente lo relacionado a la procesión de su patrón. En estas reuniones celebraban fiestas que fueron calificadas como licenciosas por lo frenético de los bailes, tan disímiles a los de los españoles.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3.2. CARACTERÍSTICAS DE LA EDUCACIÓN EN LA COLONIA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La educación colonial era manejada fundamentalmente por la </w:t>
      </w:r>
      <w:hyperlink r:id="rId520" w:history="1">
        <w:r w:rsidRPr="003743E2">
          <w:rPr>
            <w:rFonts w:ascii="Times New Roman" w:eastAsia="Times New Roman" w:hAnsi="Times New Roman"/>
            <w:color w:val="0000FF"/>
            <w:sz w:val="24"/>
            <w:szCs w:val="24"/>
            <w:u w:val="single"/>
            <w:lang w:eastAsia="es-ES"/>
          </w:rPr>
          <w:t>Iglesia</w:t>
        </w:r>
      </w:hyperlink>
      <w:r w:rsidRPr="003743E2">
        <w:rPr>
          <w:rFonts w:ascii="Times New Roman" w:eastAsia="Times New Roman" w:hAnsi="Times New Roman"/>
          <w:sz w:val="24"/>
          <w:szCs w:val="24"/>
          <w:lang w:eastAsia="es-ES"/>
        </w:rPr>
        <w:t xml:space="preserve">, a través de las órdenes religiosas. Entre los establecimientos educacionales más importantes deben mencionarse el Convictorio Carolino y el Colegio de Naturales de Chillán. La instrucción se reducía a la enseñanza de la lectura, escritura, catecismo y </w:t>
      </w:r>
      <w:hyperlink r:id="rId521" w:history="1">
        <w:r w:rsidRPr="003743E2">
          <w:rPr>
            <w:rFonts w:ascii="Times New Roman" w:eastAsia="Times New Roman" w:hAnsi="Times New Roman"/>
            <w:color w:val="0000FF"/>
            <w:sz w:val="24"/>
            <w:szCs w:val="24"/>
            <w:u w:val="single"/>
            <w:lang w:eastAsia="es-ES"/>
          </w:rPr>
          <w:t>matemática básica</w:t>
        </w:r>
      </w:hyperlink>
      <w:r w:rsidRPr="003743E2">
        <w:rPr>
          <w:rFonts w:ascii="Times New Roman" w:eastAsia="Times New Roman" w:hAnsi="Times New Roman"/>
          <w:sz w:val="24"/>
          <w:szCs w:val="24"/>
          <w:lang w:eastAsia="es-ES"/>
        </w:rPr>
        <w:t>. Estudios más avanzados solo se podían seguir en Lima.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En 1595, los dominicos fundaron el Colegio de Santo Tomás y los </w:t>
      </w:r>
      <w:hyperlink r:id="rId522" w:history="1">
        <w:r w:rsidRPr="003743E2">
          <w:rPr>
            <w:rFonts w:ascii="Times New Roman" w:eastAsia="Times New Roman" w:hAnsi="Times New Roman"/>
            <w:color w:val="0000FF"/>
            <w:sz w:val="24"/>
            <w:szCs w:val="24"/>
            <w:u w:val="single"/>
            <w:lang w:eastAsia="es-ES"/>
          </w:rPr>
          <w:t>jesuitas</w:t>
        </w:r>
      </w:hyperlink>
      <w:r w:rsidRPr="003743E2">
        <w:rPr>
          <w:rFonts w:ascii="Times New Roman" w:eastAsia="Times New Roman" w:hAnsi="Times New Roman"/>
          <w:sz w:val="24"/>
          <w:szCs w:val="24"/>
          <w:lang w:eastAsia="es-ES"/>
        </w:rPr>
        <w:t xml:space="preserve"> el de San Miguel, donde se impartían clases de latín, filosofía y teología. En 1608, se creó el </w:t>
      </w:r>
      <w:hyperlink r:id="rId523" w:history="1">
        <w:r w:rsidRPr="003743E2">
          <w:rPr>
            <w:rFonts w:ascii="Times New Roman" w:eastAsia="Times New Roman" w:hAnsi="Times New Roman"/>
            <w:color w:val="0000FF"/>
            <w:sz w:val="24"/>
            <w:szCs w:val="24"/>
            <w:u w:val="single"/>
            <w:lang w:eastAsia="es-ES"/>
          </w:rPr>
          <w:t>Seminario</w:t>
        </w:r>
      </w:hyperlink>
      <w:r w:rsidRPr="003743E2">
        <w:rPr>
          <w:rFonts w:ascii="Times New Roman" w:eastAsia="Times New Roman" w:hAnsi="Times New Roman"/>
          <w:sz w:val="24"/>
          <w:szCs w:val="24"/>
          <w:lang w:eastAsia="es-ES"/>
        </w:rPr>
        <w:t xml:space="preserve"> de Santiago, destinado a formar sacerdotes. Más tarde, ambos colegios fueron elevados a la categoría de universidades pontificias, en 1619 y 1621, </w:t>
      </w:r>
      <w:r w:rsidRPr="003743E2">
        <w:rPr>
          <w:rFonts w:ascii="Times New Roman" w:eastAsia="Times New Roman" w:hAnsi="Times New Roman"/>
          <w:sz w:val="24"/>
          <w:szCs w:val="24"/>
          <w:lang w:eastAsia="es-ES"/>
        </w:rPr>
        <w:lastRenderedPageBreak/>
        <w:t xml:space="preserve">respectivamente, por autorización papal, aunque después desaparecieron cuando se creó la Real </w:t>
      </w:r>
      <w:hyperlink r:id="rId524" w:history="1">
        <w:r w:rsidRPr="003743E2">
          <w:rPr>
            <w:rFonts w:ascii="Times New Roman" w:eastAsia="Times New Roman" w:hAnsi="Times New Roman"/>
            <w:color w:val="0000FF"/>
            <w:sz w:val="24"/>
            <w:szCs w:val="24"/>
            <w:u w:val="single"/>
            <w:lang w:eastAsia="es-ES"/>
          </w:rPr>
          <w:t>Universidad</w:t>
        </w:r>
      </w:hyperlink>
      <w:r w:rsidRPr="003743E2">
        <w:rPr>
          <w:rFonts w:ascii="Times New Roman" w:eastAsia="Times New Roman" w:hAnsi="Times New Roman"/>
          <w:sz w:val="24"/>
          <w:szCs w:val="24"/>
          <w:lang w:eastAsia="es-ES"/>
        </w:rPr>
        <w:t xml:space="preserve"> de San Felipe, en 1738.</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Al igual que en el resto de América, durante el siglo XVII se impuso el </w:t>
      </w:r>
      <w:hyperlink r:id="rId525" w:history="1">
        <w:r w:rsidRPr="003743E2">
          <w:rPr>
            <w:rFonts w:ascii="Times New Roman" w:eastAsia="Times New Roman" w:hAnsi="Times New Roman"/>
            <w:color w:val="0000FF"/>
            <w:sz w:val="24"/>
            <w:szCs w:val="24"/>
            <w:u w:val="single"/>
            <w:lang w:eastAsia="es-ES"/>
          </w:rPr>
          <w:t>barroco</w:t>
        </w:r>
      </w:hyperlink>
      <w:r w:rsidRPr="003743E2">
        <w:rPr>
          <w:rFonts w:ascii="Times New Roman" w:eastAsia="Times New Roman" w:hAnsi="Times New Roman"/>
          <w:sz w:val="24"/>
          <w:szCs w:val="24"/>
          <w:lang w:eastAsia="es-ES"/>
        </w:rPr>
        <w:t xml:space="preserve"> en todas las manifestaciones artísticas. En plástica floreció la llamada </w:t>
      </w:r>
      <w:hyperlink r:id="rId526" w:history="1">
        <w:r w:rsidRPr="003743E2">
          <w:rPr>
            <w:rFonts w:ascii="Times New Roman" w:eastAsia="Times New Roman" w:hAnsi="Times New Roman"/>
            <w:color w:val="0000FF"/>
            <w:sz w:val="24"/>
            <w:szCs w:val="24"/>
            <w:u w:val="single"/>
            <w:lang w:eastAsia="es-ES"/>
          </w:rPr>
          <w:t>escuela</w:t>
        </w:r>
      </w:hyperlink>
      <w:r w:rsidRPr="003743E2">
        <w:rPr>
          <w:rFonts w:ascii="Times New Roman" w:eastAsia="Times New Roman" w:hAnsi="Times New Roman"/>
          <w:sz w:val="24"/>
          <w:szCs w:val="24"/>
          <w:lang w:eastAsia="es-ES"/>
        </w:rPr>
        <w:t xml:space="preserve"> cuzqueña, representada por cuadros de arcángeles alados vestidos a la usanza europea, y la escuela quiteña, caracterizada por el tallado de figuras policromadas. A mediados del siglo XVIII, en la </w:t>
      </w:r>
      <w:hyperlink r:id="rId527" w:history="1">
        <w:r w:rsidRPr="003743E2">
          <w:rPr>
            <w:rFonts w:ascii="Times New Roman" w:eastAsia="Times New Roman" w:hAnsi="Times New Roman"/>
            <w:color w:val="0000FF"/>
            <w:sz w:val="24"/>
            <w:szCs w:val="24"/>
            <w:u w:val="single"/>
            <w:lang w:eastAsia="es-ES"/>
          </w:rPr>
          <w:t>arquitectura</w:t>
        </w:r>
      </w:hyperlink>
      <w:r w:rsidRPr="003743E2">
        <w:rPr>
          <w:rFonts w:ascii="Times New Roman" w:eastAsia="Times New Roman" w:hAnsi="Times New Roman"/>
          <w:sz w:val="24"/>
          <w:szCs w:val="24"/>
          <w:lang w:eastAsia="es-ES"/>
        </w:rPr>
        <w:t xml:space="preserve"> se adoptó el estilo neoclásico, traído por Joaquín Toesca.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Durante los siglos XVI y XVII, el tema militar fue el que influenció la creación literaria chilena. Dentro de este contexto sobresale </w:t>
      </w:r>
      <w:r w:rsidRPr="003743E2">
        <w:rPr>
          <w:rFonts w:ascii="Times New Roman" w:eastAsia="Times New Roman" w:hAnsi="Times New Roman"/>
          <w:i/>
          <w:iCs/>
          <w:sz w:val="24"/>
          <w:szCs w:val="24"/>
          <w:lang w:eastAsia="es-ES"/>
        </w:rPr>
        <w:t>La Araucana</w:t>
      </w:r>
      <w:r w:rsidRPr="003743E2">
        <w:rPr>
          <w:rFonts w:ascii="Times New Roman" w:eastAsia="Times New Roman" w:hAnsi="Times New Roman"/>
          <w:sz w:val="24"/>
          <w:szCs w:val="24"/>
          <w:lang w:eastAsia="es-ES"/>
        </w:rPr>
        <w:t xml:space="preserve"> (1569), poema épico de </w:t>
      </w:r>
      <w:hyperlink r:id="rId528" w:history="1">
        <w:r w:rsidRPr="003743E2">
          <w:rPr>
            <w:rFonts w:ascii="Times New Roman" w:eastAsia="Times New Roman" w:hAnsi="Times New Roman"/>
            <w:color w:val="0000FF"/>
            <w:sz w:val="24"/>
            <w:szCs w:val="24"/>
            <w:u w:val="single"/>
            <w:lang w:eastAsia="es-ES"/>
          </w:rPr>
          <w:t>Ercilla</w:t>
        </w:r>
      </w:hyperlink>
      <w:r w:rsidRPr="003743E2">
        <w:rPr>
          <w:rFonts w:ascii="Times New Roman" w:eastAsia="Times New Roman" w:hAnsi="Times New Roman"/>
          <w:sz w:val="24"/>
          <w:szCs w:val="24"/>
          <w:lang w:eastAsia="es-ES"/>
        </w:rPr>
        <w:t xml:space="preserve"> que encierra una dura crítica al modo en que se hacía la guerra.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También destacan, en esta época, los cronistas </w:t>
      </w:r>
      <w:hyperlink r:id="rId529" w:history="1">
        <w:r w:rsidRPr="003743E2">
          <w:rPr>
            <w:rFonts w:ascii="Times New Roman" w:eastAsia="Times New Roman" w:hAnsi="Times New Roman"/>
            <w:color w:val="0000FF"/>
            <w:sz w:val="24"/>
            <w:szCs w:val="24"/>
            <w:u w:val="single"/>
            <w:lang w:eastAsia="es-ES"/>
          </w:rPr>
          <w:t>Alonso de Góngora y Marmolejo</w:t>
        </w:r>
      </w:hyperlink>
      <w:r w:rsidRPr="003743E2">
        <w:rPr>
          <w:rFonts w:ascii="Times New Roman" w:eastAsia="Times New Roman" w:hAnsi="Times New Roman"/>
          <w:sz w:val="24"/>
          <w:szCs w:val="24"/>
          <w:lang w:eastAsia="es-ES"/>
        </w:rPr>
        <w:t xml:space="preserve"> (escribió una </w:t>
      </w:r>
      <w:r w:rsidRPr="003743E2">
        <w:rPr>
          <w:rFonts w:ascii="Times New Roman" w:eastAsia="Times New Roman" w:hAnsi="Times New Roman"/>
          <w:i/>
          <w:iCs/>
          <w:sz w:val="24"/>
          <w:szCs w:val="24"/>
          <w:lang w:eastAsia="es-ES"/>
        </w:rPr>
        <w:t>Historia de Chile</w:t>
      </w:r>
      <w:r w:rsidRPr="003743E2">
        <w:rPr>
          <w:rFonts w:ascii="Times New Roman" w:eastAsia="Times New Roman" w:hAnsi="Times New Roman"/>
          <w:sz w:val="24"/>
          <w:szCs w:val="24"/>
          <w:lang w:eastAsia="es-ES"/>
        </w:rPr>
        <w:t xml:space="preserve">), </w:t>
      </w:r>
      <w:hyperlink r:id="rId530" w:history="1">
        <w:r w:rsidRPr="003743E2">
          <w:rPr>
            <w:rFonts w:ascii="Times New Roman" w:eastAsia="Times New Roman" w:hAnsi="Times New Roman"/>
            <w:color w:val="0000FF"/>
            <w:sz w:val="24"/>
            <w:szCs w:val="24"/>
            <w:u w:val="single"/>
            <w:lang w:eastAsia="es-ES"/>
          </w:rPr>
          <w:t>Pedro Mariño de Lobera</w:t>
        </w:r>
      </w:hyperlink>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i/>
          <w:iCs/>
          <w:sz w:val="24"/>
          <w:szCs w:val="24"/>
          <w:lang w:eastAsia="es-ES"/>
        </w:rPr>
        <w:t>Crónica del Reino de Chile</w:t>
      </w:r>
      <w:r w:rsidRPr="003743E2">
        <w:rPr>
          <w:rFonts w:ascii="Times New Roman" w:eastAsia="Times New Roman" w:hAnsi="Times New Roman"/>
          <w:sz w:val="24"/>
          <w:szCs w:val="24"/>
          <w:lang w:eastAsia="es-ES"/>
        </w:rPr>
        <w:t>) y Jerónimo de Vivar (</w:t>
      </w:r>
      <w:r w:rsidRPr="003743E2">
        <w:rPr>
          <w:rFonts w:ascii="Times New Roman" w:eastAsia="Times New Roman" w:hAnsi="Times New Roman"/>
          <w:i/>
          <w:iCs/>
          <w:sz w:val="24"/>
          <w:szCs w:val="24"/>
          <w:lang w:eastAsia="es-ES"/>
        </w:rPr>
        <w:t xml:space="preserve">Relación Copiosa y Verdadera de los </w:t>
      </w:r>
      <w:hyperlink r:id="rId531" w:history="1">
        <w:r w:rsidRPr="003743E2">
          <w:rPr>
            <w:rFonts w:ascii="Times New Roman" w:eastAsia="Times New Roman" w:hAnsi="Times New Roman"/>
            <w:i/>
            <w:iCs/>
            <w:color w:val="0000FF"/>
            <w:sz w:val="24"/>
            <w:szCs w:val="24"/>
            <w:u w:val="single"/>
            <w:lang w:eastAsia="es-ES"/>
          </w:rPr>
          <w:t>Reinos</w:t>
        </w:r>
      </w:hyperlink>
      <w:r w:rsidRPr="003743E2">
        <w:rPr>
          <w:rFonts w:ascii="Times New Roman" w:eastAsia="Times New Roman" w:hAnsi="Times New Roman"/>
          <w:i/>
          <w:iCs/>
          <w:sz w:val="24"/>
          <w:szCs w:val="24"/>
          <w:lang w:eastAsia="es-ES"/>
        </w:rPr>
        <w:t xml:space="preserve"> de Chile</w:t>
      </w:r>
      <w:r w:rsidRPr="003743E2">
        <w:rPr>
          <w:rFonts w:ascii="Times New Roman" w:eastAsia="Times New Roman" w:hAnsi="Times New Roman"/>
          <w:sz w:val="24"/>
          <w:szCs w:val="24"/>
          <w:lang w:eastAsia="es-ES"/>
        </w:rPr>
        <w:t>).</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Durante el siglo XVII aparecen autores como: el padre </w:t>
      </w:r>
      <w:hyperlink r:id="rId532" w:history="1">
        <w:r w:rsidRPr="003743E2">
          <w:rPr>
            <w:rFonts w:ascii="Times New Roman" w:eastAsia="Times New Roman" w:hAnsi="Times New Roman"/>
            <w:color w:val="0000FF"/>
            <w:sz w:val="24"/>
            <w:szCs w:val="24"/>
            <w:u w:val="single"/>
            <w:lang w:eastAsia="es-ES"/>
          </w:rPr>
          <w:t>Diego de Rosales</w:t>
        </w:r>
      </w:hyperlink>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i/>
          <w:iCs/>
          <w:sz w:val="24"/>
          <w:szCs w:val="24"/>
          <w:lang w:eastAsia="es-ES"/>
        </w:rPr>
        <w:t>Historia General del Reino de Chile</w:t>
      </w:r>
      <w:r w:rsidRPr="003743E2">
        <w:rPr>
          <w:rFonts w:ascii="Times New Roman" w:eastAsia="Times New Roman" w:hAnsi="Times New Roman"/>
          <w:sz w:val="24"/>
          <w:szCs w:val="24"/>
          <w:lang w:eastAsia="es-ES"/>
        </w:rPr>
        <w:t xml:space="preserve">) y </w:t>
      </w:r>
      <w:hyperlink r:id="rId533" w:history="1">
        <w:r w:rsidRPr="003743E2">
          <w:rPr>
            <w:rFonts w:ascii="Times New Roman" w:eastAsia="Times New Roman" w:hAnsi="Times New Roman"/>
            <w:color w:val="0000FF"/>
            <w:sz w:val="24"/>
            <w:szCs w:val="24"/>
            <w:u w:val="single"/>
            <w:lang w:eastAsia="es-ES"/>
          </w:rPr>
          <w:t>Alonso de Ovalle</w:t>
        </w:r>
      </w:hyperlink>
      <w:r w:rsidRPr="003743E2">
        <w:rPr>
          <w:rFonts w:ascii="Times New Roman" w:eastAsia="Times New Roman" w:hAnsi="Times New Roman"/>
          <w:sz w:val="24"/>
          <w:szCs w:val="24"/>
          <w:lang w:eastAsia="es-ES"/>
        </w:rPr>
        <w:t xml:space="preserve"> (</w:t>
      </w:r>
      <w:r w:rsidRPr="003743E2">
        <w:rPr>
          <w:rFonts w:ascii="Times New Roman" w:eastAsia="Times New Roman" w:hAnsi="Times New Roman"/>
          <w:i/>
          <w:iCs/>
          <w:sz w:val="24"/>
          <w:szCs w:val="24"/>
          <w:lang w:eastAsia="es-ES"/>
        </w:rPr>
        <w:t>Histórica Relación del Reino de Chile</w:t>
      </w:r>
      <w:r w:rsidRPr="003743E2">
        <w:rPr>
          <w:rFonts w:ascii="Times New Roman" w:eastAsia="Times New Roman" w:hAnsi="Times New Roman"/>
          <w:sz w:val="24"/>
          <w:szCs w:val="24"/>
          <w:lang w:eastAsia="es-ES"/>
        </w:rPr>
        <w:t>), Francisco Núñez de Pineda y Bascuñán (</w:t>
      </w:r>
      <w:r w:rsidRPr="003743E2">
        <w:rPr>
          <w:rFonts w:ascii="Times New Roman" w:eastAsia="Times New Roman" w:hAnsi="Times New Roman"/>
          <w:i/>
          <w:iCs/>
          <w:sz w:val="24"/>
          <w:szCs w:val="24"/>
          <w:lang w:eastAsia="es-ES"/>
        </w:rPr>
        <w:t xml:space="preserve">Cautiverio Feliz y Razón Individual de las Dilatadas </w:t>
      </w:r>
      <w:hyperlink r:id="rId534" w:anchor="guerra" w:history="1">
        <w:r w:rsidRPr="003743E2">
          <w:rPr>
            <w:rFonts w:ascii="Times New Roman" w:eastAsia="Times New Roman" w:hAnsi="Times New Roman"/>
            <w:i/>
            <w:iCs/>
            <w:color w:val="0000FF"/>
            <w:sz w:val="24"/>
            <w:szCs w:val="24"/>
            <w:u w:val="single"/>
            <w:lang w:eastAsia="es-ES"/>
          </w:rPr>
          <w:t>Guerras</w:t>
        </w:r>
      </w:hyperlink>
      <w:r w:rsidRPr="003743E2">
        <w:rPr>
          <w:rFonts w:ascii="Times New Roman" w:eastAsia="Times New Roman" w:hAnsi="Times New Roman"/>
          <w:i/>
          <w:iCs/>
          <w:sz w:val="24"/>
          <w:szCs w:val="24"/>
          <w:lang w:eastAsia="es-ES"/>
        </w:rPr>
        <w:t xml:space="preserve"> de Chile</w:t>
      </w:r>
      <w:r w:rsidRPr="003743E2">
        <w:rPr>
          <w:rFonts w:ascii="Times New Roman" w:eastAsia="Times New Roman" w:hAnsi="Times New Roman"/>
          <w:sz w:val="24"/>
          <w:szCs w:val="24"/>
          <w:lang w:eastAsia="es-ES"/>
        </w:rPr>
        <w:t>) y Diego Arias de Saavedra (</w:t>
      </w:r>
      <w:r w:rsidRPr="003743E2">
        <w:rPr>
          <w:rFonts w:ascii="Times New Roman" w:eastAsia="Times New Roman" w:hAnsi="Times New Roman"/>
          <w:i/>
          <w:iCs/>
          <w:sz w:val="24"/>
          <w:szCs w:val="24"/>
          <w:lang w:eastAsia="es-ES"/>
        </w:rPr>
        <w:t>Purén Indómito</w:t>
      </w:r>
      <w:r w:rsidRPr="003743E2">
        <w:rPr>
          <w:rFonts w:ascii="Times New Roman" w:eastAsia="Times New Roman" w:hAnsi="Times New Roman"/>
          <w:sz w:val="24"/>
          <w:szCs w:val="24"/>
          <w:lang w:eastAsia="es-ES"/>
        </w:rPr>
        <w:t>).</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La educación colonial orientada por el escolasticismo medieval o el esteticismo renacentista (cultura clásica) tuvo graves consecuencias sobre la formación de las nuevas generaciones americanas pues: creó un falso ideal del ser humano; desarraigó al hombre americano de su </w:t>
      </w:r>
      <w:hyperlink r:id="rId535" w:history="1">
        <w:r w:rsidRPr="003743E2">
          <w:rPr>
            <w:rFonts w:ascii="Times New Roman" w:eastAsia="Times New Roman" w:hAnsi="Times New Roman"/>
            <w:color w:val="0000FF"/>
            <w:sz w:val="24"/>
            <w:szCs w:val="24"/>
            <w:u w:val="single"/>
            <w:lang w:eastAsia="es-ES"/>
          </w:rPr>
          <w:t>suelo</w:t>
        </w:r>
      </w:hyperlink>
      <w:r w:rsidRPr="003743E2">
        <w:rPr>
          <w:rFonts w:ascii="Times New Roman" w:eastAsia="Times New Roman" w:hAnsi="Times New Roman"/>
          <w:sz w:val="24"/>
          <w:szCs w:val="24"/>
          <w:lang w:eastAsia="es-ES"/>
        </w:rPr>
        <w:t>; descuidó el cultivo de la racionalidad y el espíritu científico; desarrolló un espíritu o bien de sumisión a la autoridad o de culto a la libertad abstracta. La educación ha sido instrumento de dominación porque ha carecido de:</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l.</w:t>
      </w:r>
      <w:r w:rsidRPr="003743E2">
        <w:rPr>
          <w:rFonts w:ascii="Times New Roman" w:eastAsia="Times New Roman" w:hAnsi="Times New Roman"/>
          <w:sz w:val="24"/>
          <w:szCs w:val="24"/>
          <w:lang w:eastAsia="es-ES"/>
        </w:rPr>
        <w:t xml:space="preserve"> Un claro propósito de para qué se educa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2.</w:t>
      </w:r>
      <w:r w:rsidRPr="003743E2">
        <w:rPr>
          <w:rFonts w:ascii="Times New Roman" w:eastAsia="Times New Roman" w:hAnsi="Times New Roman"/>
          <w:sz w:val="24"/>
          <w:szCs w:val="24"/>
          <w:lang w:eastAsia="es-ES"/>
        </w:rPr>
        <w:t xml:space="preserve"> Un </w:t>
      </w:r>
      <w:hyperlink r:id="rId536" w:history="1">
        <w:r w:rsidRPr="003743E2">
          <w:rPr>
            <w:rFonts w:ascii="Times New Roman" w:eastAsia="Times New Roman" w:hAnsi="Times New Roman"/>
            <w:color w:val="0000FF"/>
            <w:sz w:val="24"/>
            <w:szCs w:val="24"/>
            <w:u w:val="single"/>
            <w:lang w:eastAsia="es-ES"/>
          </w:rPr>
          <w:t>conocimiento científico</w:t>
        </w:r>
      </w:hyperlink>
      <w:r w:rsidRPr="003743E2">
        <w:rPr>
          <w:rFonts w:ascii="Times New Roman" w:eastAsia="Times New Roman" w:hAnsi="Times New Roman"/>
          <w:sz w:val="24"/>
          <w:szCs w:val="24"/>
          <w:lang w:eastAsia="es-ES"/>
        </w:rPr>
        <w:t>, basado en la naturaleza misma d educando, de cómo puede éste lograr los objetivos educativos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3.</w:t>
      </w:r>
      <w:r w:rsidRPr="003743E2">
        <w:rPr>
          <w:rFonts w:ascii="Times New Roman" w:eastAsia="Times New Roman" w:hAnsi="Times New Roman"/>
          <w:sz w:val="24"/>
          <w:szCs w:val="24"/>
          <w:lang w:eastAsia="es-ES"/>
        </w:rPr>
        <w:t xml:space="preserve"> Un método educativo, fundado en ese conocimiento, que permita al educador guiar al educando al logro de los objetivos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4.</w:t>
      </w:r>
      <w:r w:rsidRPr="003743E2">
        <w:rPr>
          <w:rFonts w:ascii="Times New Roman" w:eastAsia="Times New Roman" w:hAnsi="Times New Roman"/>
          <w:sz w:val="24"/>
          <w:szCs w:val="24"/>
          <w:lang w:eastAsia="es-ES"/>
        </w:rPr>
        <w:t xml:space="preserve"> Una concepción objetiva de las experiencias educativas, del conocimiento y su organización, que el educador deberá suscitar en el educando</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La vida cultural también se manifestó a través de instituciones educativas (controladas por la Iglesia), arte y festivales religiosos, periódicos, expediciones científicas, la creación de una dieta nueva y variada, la producción arquitectónica, una rica tradición de leyendas orales y una producción literaria basada en la crónica y en la poesía. En paralelo con la estructura social, los virreinatos españoles en América tenían pocas instituciones educativas para el pueblo en general, pero establecieron desde muy temprano prestigiosas universidades para los españoles y los criollos, los futuros administradores. En Lima, por ejemplo, se fundó La Universidad de San Marcos en 1552, la cual ha continuado funcionando hasta hoy.</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lastRenderedPageBreak/>
        <w:t xml:space="preserve">La censura de </w:t>
      </w:r>
      <w:hyperlink r:id="rId537" w:anchor="libros" w:history="1">
        <w:r w:rsidRPr="003743E2">
          <w:rPr>
            <w:rFonts w:ascii="Times New Roman" w:eastAsia="Times New Roman" w:hAnsi="Times New Roman"/>
            <w:color w:val="0000FF"/>
            <w:sz w:val="24"/>
            <w:szCs w:val="24"/>
            <w:u w:val="single"/>
            <w:lang w:eastAsia="es-ES"/>
          </w:rPr>
          <w:t>libros</w:t>
        </w:r>
      </w:hyperlink>
      <w:r w:rsidRPr="003743E2">
        <w:rPr>
          <w:rFonts w:ascii="Times New Roman" w:eastAsia="Times New Roman" w:hAnsi="Times New Roman"/>
          <w:sz w:val="24"/>
          <w:szCs w:val="24"/>
          <w:lang w:eastAsia="es-ES"/>
        </w:rPr>
        <w:t xml:space="preserve"> por parte de la Inquisición católica fue más estricta en América, donde estaban prohibidas todas las </w:t>
      </w:r>
      <w:hyperlink r:id="rId538" w:history="1">
        <w:r w:rsidRPr="003743E2">
          <w:rPr>
            <w:rFonts w:ascii="Times New Roman" w:eastAsia="Times New Roman" w:hAnsi="Times New Roman"/>
            <w:color w:val="0000FF"/>
            <w:sz w:val="24"/>
            <w:szCs w:val="24"/>
            <w:u w:val="single"/>
            <w:lang w:eastAsia="es-ES"/>
          </w:rPr>
          <w:t>novelas</w:t>
        </w:r>
      </w:hyperlink>
      <w:r w:rsidRPr="003743E2">
        <w:rPr>
          <w:rFonts w:ascii="Times New Roman" w:eastAsia="Times New Roman" w:hAnsi="Times New Roman"/>
          <w:sz w:val="24"/>
          <w:szCs w:val="24"/>
          <w:lang w:eastAsia="es-ES"/>
        </w:rPr>
        <w:t xml:space="preserve">, incluyendo la famosa obra de Miguel de </w:t>
      </w:r>
      <w:hyperlink r:id="rId539" w:history="1">
        <w:r w:rsidRPr="003743E2">
          <w:rPr>
            <w:rFonts w:ascii="Times New Roman" w:eastAsia="Times New Roman" w:hAnsi="Times New Roman"/>
            <w:color w:val="0000FF"/>
            <w:sz w:val="24"/>
            <w:szCs w:val="24"/>
            <w:u w:val="single"/>
            <w:lang w:eastAsia="es-ES"/>
          </w:rPr>
          <w:t>Cervantes</w:t>
        </w:r>
      </w:hyperlink>
      <w:r w:rsidRPr="003743E2">
        <w:rPr>
          <w:rFonts w:ascii="Times New Roman" w:eastAsia="Times New Roman" w:hAnsi="Times New Roman"/>
          <w:sz w:val="24"/>
          <w:szCs w:val="24"/>
          <w:lang w:eastAsia="es-ES"/>
        </w:rPr>
        <w:t xml:space="preserve">. Por lo tanto, el cultivo literario se concentró en las crónicas históricas y en la poesía. En la práctica, sin embargo, había un </w:t>
      </w:r>
      <w:hyperlink r:id="rId540" w:history="1">
        <w:r w:rsidRPr="003743E2">
          <w:rPr>
            <w:rFonts w:ascii="Times New Roman" w:eastAsia="Times New Roman" w:hAnsi="Times New Roman"/>
            <w:color w:val="0000FF"/>
            <w:sz w:val="24"/>
            <w:szCs w:val="24"/>
            <w:u w:val="single"/>
            <w:lang w:eastAsia="es-ES"/>
          </w:rPr>
          <w:t>contrabando</w:t>
        </w:r>
      </w:hyperlink>
      <w:r w:rsidRPr="003743E2">
        <w:rPr>
          <w:rFonts w:ascii="Times New Roman" w:eastAsia="Times New Roman" w:hAnsi="Times New Roman"/>
          <w:sz w:val="24"/>
          <w:szCs w:val="24"/>
          <w:lang w:eastAsia="es-ES"/>
        </w:rPr>
        <w:t xml:space="preserve"> continuo de novelas europeas: se ha descubierto que en 1605, el mismo año en que se publicó El Quijote, había en Cartagena (</w:t>
      </w:r>
      <w:hyperlink r:id="rId541" w:history="1">
        <w:r w:rsidRPr="003743E2">
          <w:rPr>
            <w:rFonts w:ascii="Times New Roman" w:eastAsia="Times New Roman" w:hAnsi="Times New Roman"/>
            <w:color w:val="0000FF"/>
            <w:sz w:val="24"/>
            <w:szCs w:val="24"/>
            <w:u w:val="single"/>
            <w:lang w:eastAsia="es-ES"/>
          </w:rPr>
          <w:t>Colombia</w:t>
        </w:r>
      </w:hyperlink>
      <w:r w:rsidRPr="003743E2">
        <w:rPr>
          <w:rFonts w:ascii="Times New Roman" w:eastAsia="Times New Roman" w:hAnsi="Times New Roman"/>
          <w:sz w:val="24"/>
          <w:szCs w:val="24"/>
          <w:lang w:eastAsia="es-ES"/>
        </w:rPr>
        <w:t xml:space="preserve">) y en Lima numerosos volúmenes de esta obra (¡la ley se acata pero no se cumple!). Además, desde 1535, funcionaban muchas imprentas en las ciudades hispánicas de América. La escritora más famosa de la época colonial, y probablemente una de las mentes más brillantes que produjo el Nuevo Mundo, fue Sor Juana Inés de la Cruz (1651-1695), quien desde niña impresionó a la corte de la Nueva España por sus vastos conocimientos. Esta genial escritora, que se hizo monja para poder cultivar la actividad intelectual sin las restricciones del </w:t>
      </w:r>
      <w:hyperlink r:id="rId542" w:history="1">
        <w:r w:rsidRPr="003743E2">
          <w:rPr>
            <w:rFonts w:ascii="Times New Roman" w:eastAsia="Times New Roman" w:hAnsi="Times New Roman"/>
            <w:color w:val="0000FF"/>
            <w:sz w:val="24"/>
            <w:szCs w:val="24"/>
            <w:u w:val="single"/>
            <w:lang w:eastAsia="es-ES"/>
          </w:rPr>
          <w:t>matrimonio</w:t>
        </w:r>
      </w:hyperlink>
      <w:r w:rsidRPr="003743E2">
        <w:rPr>
          <w:rFonts w:ascii="Times New Roman" w:eastAsia="Times New Roman" w:hAnsi="Times New Roman"/>
          <w:sz w:val="24"/>
          <w:szCs w:val="24"/>
          <w:lang w:eastAsia="es-ES"/>
        </w:rPr>
        <w:t xml:space="preserve">, fue célebre por sus </w:t>
      </w:r>
      <w:hyperlink r:id="rId543" w:history="1">
        <w:r w:rsidRPr="003743E2">
          <w:rPr>
            <w:rFonts w:ascii="Times New Roman" w:eastAsia="Times New Roman" w:hAnsi="Times New Roman"/>
            <w:color w:val="0000FF"/>
            <w:sz w:val="24"/>
            <w:szCs w:val="24"/>
            <w:u w:val="single"/>
            <w:lang w:eastAsia="es-ES"/>
          </w:rPr>
          <w:t>poemas</w:t>
        </w:r>
      </w:hyperlink>
      <w:r w:rsidRPr="003743E2">
        <w:rPr>
          <w:rFonts w:ascii="Times New Roman" w:eastAsia="Times New Roman" w:hAnsi="Times New Roman"/>
          <w:sz w:val="24"/>
          <w:szCs w:val="24"/>
          <w:lang w:eastAsia="es-ES"/>
        </w:rPr>
        <w:t xml:space="preserve"> barrocos, villancicos y obras teatrales, así como por su Respuesta a Sor Filotea de la Cruz (1691), que defiende el derecho de las mujeres a la educación.</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b/>
          <w:bCs/>
          <w:sz w:val="24"/>
          <w:szCs w:val="24"/>
          <w:lang w:eastAsia="es-ES"/>
        </w:rPr>
        <w:t>3.3. LA UNIVERSIDAD EN LA COLONIA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 xml:space="preserve">La historia educativa del Perú colonial nos </w:t>
      </w:r>
      <w:hyperlink r:id="rId544" w:history="1">
        <w:r w:rsidRPr="003743E2">
          <w:rPr>
            <w:rFonts w:ascii="Times New Roman" w:eastAsia="Times New Roman" w:hAnsi="Times New Roman"/>
            <w:color w:val="0000FF"/>
            <w:sz w:val="24"/>
            <w:szCs w:val="24"/>
            <w:u w:val="single"/>
            <w:lang w:eastAsia="es-ES"/>
          </w:rPr>
          <w:t>muestra</w:t>
        </w:r>
      </w:hyperlink>
      <w:r w:rsidRPr="003743E2">
        <w:rPr>
          <w:rFonts w:ascii="Times New Roman" w:eastAsia="Times New Roman" w:hAnsi="Times New Roman"/>
          <w:sz w:val="24"/>
          <w:szCs w:val="24"/>
          <w:lang w:eastAsia="es-ES"/>
        </w:rPr>
        <w:t xml:space="preserve"> un hecho bastante singular: de la educación elemental se pasa directamente a la educación universitaria. Esto posiblemente, se debió a la falta de </w:t>
      </w:r>
      <w:hyperlink r:id="rId545" w:history="1">
        <w:r w:rsidRPr="003743E2">
          <w:rPr>
            <w:rFonts w:ascii="Times New Roman" w:eastAsia="Times New Roman" w:hAnsi="Times New Roman"/>
            <w:color w:val="0000FF"/>
            <w:sz w:val="24"/>
            <w:szCs w:val="24"/>
            <w:u w:val="single"/>
            <w:lang w:eastAsia="es-ES"/>
          </w:rPr>
          <w:t>presión</w:t>
        </w:r>
      </w:hyperlink>
      <w:r w:rsidRPr="003743E2">
        <w:rPr>
          <w:rFonts w:ascii="Times New Roman" w:eastAsia="Times New Roman" w:hAnsi="Times New Roman"/>
          <w:sz w:val="24"/>
          <w:szCs w:val="24"/>
          <w:lang w:eastAsia="es-ES"/>
        </w:rPr>
        <w:t xml:space="preserve"> de un grupo que reclame una educación de nivel intermedio en el siglo XVI, ya que existe la necesidad de formar teólogos y sacerdotes para encargarles inmediatamente la tarea evangelizadora. Asimismo se requerían urgentemente hombres de leyes preparados para satisfacer las necesidades propias de aquellos tiempos.</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Gracias a las gestiones de Fray Tomás de San Martín, el 12 de mayo de 1551, se expidió la Real Cédula que creaba la primera universidad de América, vale decir la Real y Pontificia Universidad de la ciudad de los Reyes o de Lima, la misma que empezó a funcionar en 1593 en el Convento de Santo Domingo, siendo su primer Rector Fray Juan Bautista de la Rosa.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La Universidad fue recibiendo pocos miembros de otras congregaciones religiosas, clérigos y laicos, lo que dio lugar a que los dominicos perdieran el predominio. Este hecho fue favorecido mas aun por el virrey Francisco de Toledo, quien autoriza en 1571 la elección de un rector laico; el doctor Pedro Fernández de Valenzuela. Producida esta primera reforma universitaria, la Universidad abandonó el claustro de Santo Domingo y se instaló en San Marcelo, lugar en que por sorteo, adoptó el nombre de .San Marcos.. Diez años más tarde, el mismo virrey Toledo autorizó que los clérigos y laicos pudieran ser elegidos rectores; y en forma alternada, ambos sectores la gobernaron durante la Colonia.</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La Universidad de .San Marcos inicia sus labores con las facultades de Teología y de Artes, creándose luego las de Cánones de Leyes y Medicina. En lo académico adoptó por las normas que regían en España, es decir inició sus funciones enseñando Filosofía como base para cualquier carrera profesional.</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t>Posteriormente, por Bula de Gregorio XV, del 8 de agosto de 1621, y Real Cédula de Felipe IV, de 2 de febrero de 1622, se creó en el Cusco la Universidad de San Ignacio, la misma que fue cerrada al producirse la expulsión de los jesuitas en 1767.</w:t>
      </w:r>
    </w:p>
    <w:p w:rsidR="003743E2" w:rsidRPr="003743E2" w:rsidRDefault="003743E2" w:rsidP="003743E2">
      <w:pPr>
        <w:spacing w:before="100" w:beforeAutospacing="1" w:after="100" w:afterAutospacing="1" w:line="240" w:lineRule="auto"/>
        <w:rPr>
          <w:rFonts w:ascii="Times New Roman" w:eastAsia="Times New Roman" w:hAnsi="Times New Roman"/>
          <w:sz w:val="24"/>
          <w:szCs w:val="24"/>
          <w:lang w:eastAsia="es-ES"/>
        </w:rPr>
      </w:pPr>
      <w:r w:rsidRPr="003743E2">
        <w:rPr>
          <w:rFonts w:ascii="Times New Roman" w:eastAsia="Times New Roman" w:hAnsi="Times New Roman"/>
          <w:sz w:val="24"/>
          <w:szCs w:val="24"/>
          <w:lang w:eastAsia="es-ES"/>
        </w:rPr>
        <w:lastRenderedPageBreak/>
        <w:t> </w:t>
      </w:r>
    </w:p>
    <w:tbl>
      <w:tblPr>
        <w:tblW w:w="5000" w:type="pct"/>
        <w:tblCellSpacing w:w="15" w:type="dxa"/>
        <w:tblCellMar>
          <w:top w:w="15" w:type="dxa"/>
          <w:left w:w="15" w:type="dxa"/>
          <w:bottom w:w="15" w:type="dxa"/>
          <w:right w:w="15" w:type="dxa"/>
        </w:tblCellMar>
        <w:tblLook w:val="04A0"/>
      </w:tblPr>
      <w:tblGrid>
        <w:gridCol w:w="8594"/>
      </w:tblGrid>
      <w:tr w:rsidR="00ED68ED" w:rsidRPr="00ED68ED" w:rsidTr="00ED68ED">
        <w:trPr>
          <w:tblCellSpacing w:w="15" w:type="dxa"/>
        </w:trPr>
        <w:tc>
          <w:tcPr>
            <w:tcW w:w="5000" w:type="pct"/>
            <w:vAlign w:val="center"/>
            <w:hideMark/>
          </w:tcPr>
          <w:p w:rsidR="00ED68ED" w:rsidRPr="00ED68ED" w:rsidRDefault="00ED68ED" w:rsidP="00ED68ED">
            <w:pPr>
              <w:spacing w:after="0" w:line="240" w:lineRule="auto"/>
              <w:jc w:val="center"/>
              <w:rPr>
                <w:rFonts w:ascii="Times New Roman" w:eastAsia="Times New Roman" w:hAnsi="Times New Roman"/>
                <w:sz w:val="24"/>
                <w:szCs w:val="24"/>
                <w:lang w:eastAsia="es-ES"/>
              </w:rPr>
            </w:pPr>
            <w:r w:rsidRPr="00ED68ED">
              <w:rPr>
                <w:rFonts w:ascii="Verdana" w:eastAsia="Times New Roman" w:hAnsi="Verdana"/>
                <w:b/>
                <w:bCs/>
                <w:color w:val="000080"/>
                <w:sz w:val="20"/>
                <w:lang w:eastAsia="es-ES"/>
              </w:rPr>
              <w:t>La filosofía en su historia y mediaciones </w:t>
            </w:r>
          </w:p>
          <w:p w:rsidR="00ED68ED" w:rsidRPr="00ED68ED" w:rsidRDefault="00ED68ED" w:rsidP="00ED68ED">
            <w:pPr>
              <w:spacing w:after="0" w:line="240" w:lineRule="auto"/>
              <w:jc w:val="center"/>
              <w:rPr>
                <w:rFonts w:ascii="Times New Roman" w:eastAsia="Times New Roman" w:hAnsi="Times New Roman"/>
                <w:sz w:val="24"/>
                <w:szCs w:val="24"/>
                <w:lang w:eastAsia="es-ES"/>
              </w:rPr>
            </w:pPr>
            <w:r w:rsidRPr="00ED68ED">
              <w:rPr>
                <w:rFonts w:ascii="Verdana" w:eastAsia="Times New Roman" w:hAnsi="Verdana"/>
                <w:b/>
                <w:bCs/>
                <w:color w:val="0000FF"/>
                <w:sz w:val="20"/>
                <w:lang w:eastAsia="es-ES"/>
              </w:rPr>
              <w:t>7. El humanismo en la filosofía del Renacimiento</w:t>
            </w:r>
            <w:r w:rsidRPr="00ED68ED">
              <w:rPr>
                <w:rFonts w:ascii="Verdana" w:eastAsia="Times New Roman" w:hAnsi="Verdana"/>
                <w:sz w:val="20"/>
                <w:lang w:eastAsia="es-ES"/>
              </w:rPr>
              <w:br/>
            </w:r>
            <w:r w:rsidRPr="00ED68ED">
              <w:rPr>
                <w:rFonts w:ascii="Verdana" w:eastAsia="Times New Roman" w:hAnsi="Verdana"/>
                <w:b/>
                <w:bCs/>
                <w:color w:val="000000"/>
                <w:sz w:val="20"/>
                <w:lang w:eastAsia="es-ES"/>
              </w:rPr>
              <w:t>©</w:t>
            </w:r>
            <w:r w:rsidRPr="00ED68ED">
              <w:rPr>
                <w:rFonts w:ascii="Verdana" w:eastAsia="Times New Roman" w:hAnsi="Verdana"/>
                <w:b/>
                <w:bCs/>
                <w:color w:val="0000FF"/>
                <w:sz w:val="20"/>
                <w:lang w:eastAsia="es-ES"/>
              </w:rPr>
              <w:t xml:space="preserve"> </w:t>
            </w:r>
            <w:r w:rsidRPr="00ED68ED">
              <w:rPr>
                <w:rFonts w:ascii="Verdana" w:eastAsia="Times New Roman" w:hAnsi="Verdana"/>
                <w:b/>
                <w:bCs/>
                <w:sz w:val="20"/>
                <w:lang w:eastAsia="es-ES"/>
              </w:rPr>
              <w:t>2008 Dra. Rita María Buch Sánchez </w:t>
            </w:r>
            <w:r w:rsidRPr="00ED68ED">
              <w:rPr>
                <w:rFonts w:ascii="Verdana" w:eastAsia="Times New Roman" w:hAnsi="Verdana"/>
                <w:b/>
                <w:bCs/>
                <w:sz w:val="20"/>
                <w:lang w:eastAsia="es-ES"/>
              </w:rPr>
              <w:br/>
              <w:t>Dr. Rigoberto Pupo Pupo</w:t>
            </w:r>
          </w:p>
        </w:tc>
      </w:tr>
      <w:tr w:rsidR="00ED68ED" w:rsidRPr="00ED68ED" w:rsidTr="00ED68ED">
        <w:trPr>
          <w:tblCellSpacing w:w="15" w:type="dxa"/>
        </w:trPr>
        <w:tc>
          <w:tcPr>
            <w:tcW w:w="5000" w:type="pct"/>
            <w:vAlign w:val="center"/>
            <w:hideMark/>
          </w:tcPr>
          <w:p w:rsidR="00ED68ED" w:rsidRPr="00ED68ED" w:rsidRDefault="00ED68ED" w:rsidP="00ED68ED">
            <w:pPr>
              <w:spacing w:after="0" w:line="240" w:lineRule="auto"/>
              <w:rPr>
                <w:rFonts w:ascii="Times New Roman" w:eastAsia="Times New Roman" w:hAnsi="Times New Roman"/>
                <w:sz w:val="24"/>
                <w:szCs w:val="24"/>
                <w:lang w:eastAsia="es-ES"/>
              </w:rPr>
            </w:pPr>
          </w:p>
        </w:tc>
      </w:tr>
      <w:tr w:rsidR="00ED68ED" w:rsidRPr="00ED68ED" w:rsidTr="00ED68ED">
        <w:trPr>
          <w:tblCellSpacing w:w="15" w:type="dxa"/>
        </w:trPr>
        <w:tc>
          <w:tcPr>
            <w:tcW w:w="5000" w:type="pct"/>
            <w:vAlign w:val="center"/>
            <w:hideMark/>
          </w:tcPr>
          <w:p w:rsidR="00ED68ED" w:rsidRPr="00ED68ED" w:rsidRDefault="00ED68ED" w:rsidP="00ED68ED">
            <w:pPr>
              <w:spacing w:after="0" w:line="240" w:lineRule="auto"/>
              <w:rPr>
                <w:rFonts w:ascii="Times New Roman" w:eastAsia="Times New Roman" w:hAnsi="Times New Roman"/>
                <w:sz w:val="24"/>
                <w:szCs w:val="24"/>
                <w:lang w:eastAsia="es-ES"/>
              </w:rPr>
            </w:pPr>
          </w:p>
        </w:tc>
      </w:tr>
      <w:tr w:rsidR="00ED68ED" w:rsidRPr="00ED68ED" w:rsidTr="00ED68ED">
        <w:trPr>
          <w:tblCellSpacing w:w="15" w:type="dxa"/>
        </w:trPr>
        <w:tc>
          <w:tcPr>
            <w:tcW w:w="5000" w:type="pct"/>
            <w:vAlign w:val="center"/>
            <w:hideMark/>
          </w:tcPr>
          <w:p w:rsidR="00ED68ED" w:rsidRPr="00ED68ED" w:rsidRDefault="00ED68ED" w:rsidP="00ED68ED">
            <w:pPr>
              <w:spacing w:after="0" w:line="240" w:lineRule="auto"/>
              <w:rPr>
                <w:rFonts w:ascii="Times New Roman" w:eastAsia="Times New Roman" w:hAnsi="Times New Roman"/>
                <w:sz w:val="24"/>
                <w:szCs w:val="24"/>
                <w:lang w:eastAsia="es-ES"/>
              </w:rPr>
            </w:pPr>
          </w:p>
        </w:tc>
      </w:tr>
    </w:tbl>
    <w:p w:rsidR="00ED68ED" w:rsidRPr="00ED68ED" w:rsidRDefault="00ED68ED" w:rsidP="00ED68ED">
      <w:pPr>
        <w:spacing w:after="0" w:line="240" w:lineRule="auto"/>
        <w:rPr>
          <w:rFonts w:ascii="Times New Roman" w:eastAsia="Times New Roman" w:hAnsi="Times New Roman"/>
          <w:vanish/>
          <w:sz w:val="24"/>
          <w:szCs w:val="24"/>
          <w:lang w:eastAsia="es-ES"/>
        </w:rPr>
      </w:pPr>
    </w:p>
    <w:tbl>
      <w:tblPr>
        <w:tblW w:w="5000" w:type="pct"/>
        <w:tblCellSpacing w:w="15" w:type="dxa"/>
        <w:tblCellMar>
          <w:top w:w="15" w:type="dxa"/>
          <w:left w:w="15" w:type="dxa"/>
          <w:bottom w:w="15" w:type="dxa"/>
          <w:right w:w="15" w:type="dxa"/>
        </w:tblCellMar>
        <w:tblLook w:val="04A0"/>
      </w:tblPr>
      <w:tblGrid>
        <w:gridCol w:w="8594"/>
      </w:tblGrid>
      <w:tr w:rsidR="00ED68ED" w:rsidRPr="00ED68ED" w:rsidTr="00ED68ED">
        <w:trPr>
          <w:tblCellSpacing w:w="15" w:type="dxa"/>
        </w:trPr>
        <w:tc>
          <w:tcPr>
            <w:tcW w:w="5000" w:type="pct"/>
            <w:vAlign w:val="center"/>
            <w:hideMark/>
          </w:tcPr>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Desde finales del siglo XII y principios del siglo XIII, en Europa Occidental comienzan a manifestarse los primeros indicios del dilatado proceso de descomposición del sistema feudal, cuyo punto de partida será la reanimación de la vida urbana, a partir del desarrollo del comercio en las nuevas ciudades o burgos y el desarrollo de la actividad crematística desde el siglo XII. Muchos factores confluyentes aceleraron dicho proceso, pero sobre todo un elemento determinante sería el desarrollo vertiginoso de la economía dineraria en algunas ciudades de Occidente, a partir de las cruzadas. En este contexto se destacan particularmente dos zonas de intensa actividad económica: el norte de Italia (donde florecen repúblicas como Venecia, Génova, Florencia y Pisa, que fungen como intermediarias en el comercio entre Oriente y Occidente) y  por otra parte, Holanda y Flandes  (esta última con las famosas ciudades de Brujas y Lieja) que actúan como intermediarias en el comercio entre el norte de Europa y la cuenca mediterránea.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Las cruzadas o “guerras santas”, contribuyeron definitivamente como catalizador de este proceso de desarrollo del comercio entre Europa y el Oriente. Es por eso que los primeros brotes del capitalismo aparecen en Italia y en los Países Bajos, ya que las fortunas de la naciente burguesía en estos centros comerciales se formaron como fruto de la actividad del comercio mercantil y no sobre el producto de la propiedad territorial , tal y como había acontecido en la sociedad feudal.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A finales de la Edad Media se establecieron grandes industrias textiles y mineras en Flandes, Italia, Inglaterra y otras regiones, lo que generó una progresiva acumulación de riqueza dineraria.  Grandes extensiones de tierras de cultivo fueron expropiadas para dedicarlas a la cría de ganado lanar y finalmente, tras la conquista y colonización de América, comenzó la explotación a gran escala de los yacimientos de oro y plata en el “nuevo mundo”.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Se recrudece el antagonismo entre la nobleza territorial y la clase mercantil. La naciente burguesía de las ciudades recababa de la nobleza un régimen de franquicias en que se limitara su derecho a imponer tributos y multas a capricho. Florencia lo obtuvo en 1294 y otras le seguirían. El burgo se convierte en mercado. Se compran y se venden los productos de la tierra y las manufacturas. Se efectúan transacciones, se extienden y cobran letras de cambio. Se presta dinero a interés. La moneda sustituye el servicio personal y hasta el señor y la Iglesia se ven compelidos a usarla.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Después de haber avanzado en el terreno económico, la burguesía necesitaba entonces fomentar un ambiente intelectual que le permitiera combatir y derrocar el feudalismo y la escolástica. El latín se sustituiría por la lengua nacional. El trivium y el cuadrivium, por nociones de ciencia natural, de historia, de geografía y de cálculo.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Como consecuencia de esta creciente rivalidad económica entre la burguesía y la nobleza, el nuevo espíritu capitalista pugnaba en lucha abierta por el control de la cultura, poderoso instrumento de dominación de la conciencia social. Florencia sería el centro de ese duelo feroz y la cuna del Renacimiento.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El destacado intelectual cubano y profesor universitario, Raúl Roa García, en su </w:t>
            </w:r>
            <w:r w:rsidRPr="00ED68ED">
              <w:rPr>
                <w:rFonts w:ascii="Verdana" w:eastAsia="Times New Roman" w:hAnsi="Verdana"/>
                <w:sz w:val="20"/>
                <w:lang w:eastAsia="es-ES"/>
              </w:rPr>
              <w:lastRenderedPageBreak/>
              <w:t xml:space="preserve">interesante y didáctica obra </w:t>
            </w:r>
            <w:r w:rsidRPr="00ED68ED">
              <w:rPr>
                <w:rFonts w:ascii="Verdana" w:eastAsia="Times New Roman" w:hAnsi="Verdana"/>
                <w:sz w:val="20"/>
                <w:u w:val="single"/>
                <w:lang w:eastAsia="es-ES"/>
              </w:rPr>
              <w:t>Historia de las doctrinas sociales</w:t>
            </w:r>
            <w:r w:rsidRPr="00ED68ED">
              <w:rPr>
                <w:rFonts w:ascii="Verdana" w:eastAsia="Times New Roman" w:hAnsi="Verdana"/>
                <w:sz w:val="20"/>
                <w:lang w:eastAsia="es-ES"/>
              </w:rPr>
              <w:t xml:space="preserve"> expuso cómo ese nuevo espíritu capitalista, que tuvo su más clara manifestación en el espíritu italiano renacentista, estuvo marcado por los siguientes elementos: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1) Instinto adquisitivo.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2) Voluntad de poderío.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3) Afán de ascender a planos sociales de mando material y espiritual, por la acción creadora.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4) Fe del hombre en sus propias potencias.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5) Comienzo del largo proceso de racionalización en las formas económicas.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6) Se inicia la penetración de la inteligencia en la dirección de los negocios.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7) Espíritu personalista: El Estado, la economía, el negocio moderno, la empresa capitalista, etc.,  comienzan a valorarse como producciones del espíritu humano, como obras de arte.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8) La razón y la ciencia imponen sus normas, abatiendo la escolástica y el sentido señorial de vida. </w:t>
            </w:r>
            <w:bookmarkStart w:id="4" w:name="_ftnref1"/>
            <w:r w:rsidR="0078136D" w:rsidRPr="00ED68ED">
              <w:rPr>
                <w:rFonts w:ascii="Verdana" w:eastAsia="Times New Roman" w:hAnsi="Verdana"/>
                <w:sz w:val="20"/>
                <w:lang w:eastAsia="es-ES"/>
              </w:rPr>
              <w:fldChar w:fldCharType="begin"/>
            </w:r>
            <w:r w:rsidRPr="00ED68ED">
              <w:rPr>
                <w:rFonts w:ascii="Verdana" w:eastAsia="Times New Roman" w:hAnsi="Verdana"/>
                <w:sz w:val="20"/>
                <w:lang w:eastAsia="es-ES"/>
              </w:rPr>
              <w:instrText xml:space="preserve"> HYPERLINK "http://letras-uruguay.espaciolatino.com/aaa/buch_sanchez_rita_maria/humanismo_en_la_filosofia.htm" \l "_ftn1" \o "" </w:instrText>
            </w:r>
            <w:r w:rsidR="0078136D" w:rsidRPr="00ED68ED">
              <w:rPr>
                <w:rFonts w:ascii="Verdana" w:eastAsia="Times New Roman" w:hAnsi="Verdana"/>
                <w:sz w:val="20"/>
                <w:lang w:eastAsia="es-ES"/>
              </w:rPr>
              <w:fldChar w:fldCharType="separate"/>
            </w:r>
            <w:r w:rsidRPr="00ED68ED">
              <w:rPr>
                <w:rFonts w:ascii="Verdana" w:eastAsia="Times New Roman" w:hAnsi="Verdana"/>
                <w:color w:val="0000FF"/>
                <w:sz w:val="20"/>
                <w:u w:val="single"/>
                <w:lang w:eastAsia="es-ES"/>
              </w:rPr>
              <w:t>[1]</w:t>
            </w:r>
            <w:r w:rsidR="0078136D" w:rsidRPr="00ED68ED">
              <w:rPr>
                <w:rFonts w:ascii="Verdana" w:eastAsia="Times New Roman" w:hAnsi="Verdana"/>
                <w:sz w:val="20"/>
                <w:lang w:eastAsia="es-ES"/>
              </w:rPr>
              <w:fldChar w:fldCharType="end"/>
            </w:r>
            <w:bookmarkEnd w:id="4"/>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Este proceso de radicales transformaciones en la estructura de la sociedad europea, alcanza en Italia su mayor esplendor y capacidad creadora, originando una fermentación espiritual acelerada de la burguesía italiana. Cosme de Médicis, Miguel Ángel y Maquiavelo expresan ese nuevo estilo de vida en el plano de la cultura italiana.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Este complejo y rico proceso, que abarca poco más de dos siglos, suele denominarse </w:t>
            </w:r>
            <w:r w:rsidRPr="00ED68ED">
              <w:rPr>
                <w:rFonts w:ascii="Verdana" w:eastAsia="Times New Roman" w:hAnsi="Verdana"/>
                <w:sz w:val="20"/>
                <w:u w:val="single"/>
                <w:lang w:eastAsia="es-ES"/>
              </w:rPr>
              <w:t>Renacimiento</w:t>
            </w:r>
            <w:r w:rsidRPr="00ED68ED">
              <w:rPr>
                <w:rFonts w:ascii="Verdana" w:eastAsia="Times New Roman" w:hAnsi="Verdana"/>
                <w:sz w:val="20"/>
                <w:lang w:eastAsia="es-ES"/>
              </w:rPr>
              <w:t xml:space="preserve"> en la historia de la humanidad.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No debe considerarse el Renacimiento como un vuelco de la conciencia europea hacia la antigüedad grecolatina. Según Raúl Roa, esta valoración presenta una falsa perspectiva y su falsedad radica en 3 factores: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1) El equívoco que conlleva la palabra Renacimiento.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2) La deshistorización del fenómeno, por aquéllos que quisieron o pudieron ver en él un espléndido rebrote erudito del espíritu clásico.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3) La preferencia que mostró el humanismo por los textos antiguos.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El término </w:t>
            </w:r>
            <w:r w:rsidRPr="00ED68ED">
              <w:rPr>
                <w:rFonts w:ascii="Verdana" w:eastAsia="Times New Roman" w:hAnsi="Verdana"/>
                <w:sz w:val="20"/>
                <w:u w:val="single"/>
                <w:lang w:eastAsia="es-ES"/>
              </w:rPr>
              <w:t>RENACIMIENTO</w:t>
            </w:r>
            <w:r w:rsidRPr="00ED68ED">
              <w:rPr>
                <w:rFonts w:ascii="Verdana" w:eastAsia="Times New Roman" w:hAnsi="Verdana"/>
                <w:sz w:val="20"/>
                <w:lang w:eastAsia="es-ES"/>
              </w:rPr>
              <w:t xml:space="preserve"> ha sido y es, aún en nuestros días muy discutido. De igual modo, muchas y variadas definiciones se han dado sobre esta importante etapa. Entre ellas, resulta en extremo interesante la siguiente: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i/>
                <w:iCs/>
                <w:sz w:val="20"/>
                <w:lang w:eastAsia="es-ES"/>
              </w:rPr>
              <w:t xml:space="preserve">“ El Renacimiento constituyó, sin duda, en su forma de expresión, una vuelta a la antigüedad; pero esta vuelta, lejos de haber sido una rémora, fue &lt;&lt;un acicate hacia el mañana porque complicó la visión histórica del pasado y cooperó, de esta suerte, a hacer más ricas y heterogéneas las anticipaciones ideales del futuro&gt;&gt;. El significado profundo de esta actitud puede vislumbrarse  en estas palabras de Pablo de Tarso: &lt;&lt;Y a renovarnos en el espíritu de nuestra mente; así también nosotros andemos en novedad de vida&gt;&gt;. Es en este sentido que el vocablo Renacimiento aparece , por primera vez en las </w:t>
            </w:r>
            <w:r w:rsidRPr="00ED68ED">
              <w:rPr>
                <w:rFonts w:ascii="Verdana" w:eastAsia="Times New Roman" w:hAnsi="Verdana"/>
                <w:i/>
                <w:iCs/>
                <w:sz w:val="20"/>
                <w:u w:val="single"/>
                <w:lang w:eastAsia="es-ES"/>
              </w:rPr>
              <w:t>Vidas de los pintores</w:t>
            </w:r>
            <w:r w:rsidRPr="00ED68ED">
              <w:rPr>
                <w:rFonts w:ascii="Verdana" w:eastAsia="Times New Roman" w:hAnsi="Verdana"/>
                <w:i/>
                <w:iCs/>
                <w:sz w:val="20"/>
                <w:lang w:eastAsia="es-ES"/>
              </w:rPr>
              <w:t xml:space="preserve"> , de Vasari. Y es en este sentido también que profirieron expresiones análogas  - </w:t>
            </w:r>
            <w:r w:rsidRPr="00ED68ED">
              <w:rPr>
                <w:rFonts w:ascii="Verdana" w:eastAsia="Times New Roman" w:hAnsi="Verdana"/>
                <w:i/>
                <w:iCs/>
                <w:sz w:val="20"/>
                <w:u w:val="single"/>
                <w:lang w:eastAsia="es-ES"/>
              </w:rPr>
              <w:t>renovatio, regenerari</w:t>
            </w:r>
            <w:r w:rsidRPr="00ED68ED">
              <w:rPr>
                <w:rFonts w:ascii="Verdana" w:eastAsia="Times New Roman" w:hAnsi="Verdana"/>
                <w:i/>
                <w:iCs/>
                <w:sz w:val="20"/>
                <w:lang w:eastAsia="es-ES"/>
              </w:rPr>
              <w:t xml:space="preserve"> – los grandes reformadores espirituales del siglo XIII, Francisco de Asís y Joaquín de Fiore, videntes geniales de las soterradas corrientes de la historia. La </w:t>
            </w:r>
            <w:r w:rsidRPr="00ED68ED">
              <w:rPr>
                <w:rFonts w:ascii="Verdana" w:eastAsia="Times New Roman" w:hAnsi="Verdana"/>
                <w:i/>
                <w:iCs/>
                <w:sz w:val="20"/>
                <w:u w:val="single"/>
                <w:lang w:eastAsia="es-ES"/>
              </w:rPr>
              <w:t>nova vita</w:t>
            </w:r>
            <w:r w:rsidRPr="00ED68ED">
              <w:rPr>
                <w:rFonts w:ascii="Verdana" w:eastAsia="Times New Roman" w:hAnsi="Verdana"/>
                <w:i/>
                <w:iCs/>
                <w:sz w:val="20"/>
                <w:lang w:eastAsia="es-ES"/>
              </w:rPr>
              <w:t xml:space="preserve">, de que hablaría Dante en el siglo siguiente, simboliza el nuevo cambio de constelaciones que se está operando y el anhelo de una vida nueva ya en marcha.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i/>
                <w:iCs/>
                <w:sz w:val="20"/>
                <w:lang w:eastAsia="es-ES"/>
              </w:rPr>
              <w:t xml:space="preserve">La actitud contemplativa fue la actitud típica del mundo antiguo. El Renacimiento es acción, dinamismo, actividad creadora, afán de gloria y de poder, culto a la individualidad que en el hacer se hace y hace el hacer, fe en la razón, en la naturaleza y, sobre todo, en el hombre, a quien, conforme el apotegma de Pico de la Mirandola en su </w:t>
            </w:r>
            <w:r w:rsidRPr="00ED68ED">
              <w:rPr>
                <w:rFonts w:ascii="Verdana" w:eastAsia="Times New Roman" w:hAnsi="Verdana"/>
                <w:i/>
                <w:iCs/>
                <w:sz w:val="20"/>
                <w:u w:val="single"/>
                <w:lang w:eastAsia="es-ES"/>
              </w:rPr>
              <w:t>De hominis Dignitare</w:t>
            </w:r>
            <w:r w:rsidRPr="00ED68ED">
              <w:rPr>
                <w:rFonts w:ascii="Verdana" w:eastAsia="Times New Roman" w:hAnsi="Verdana"/>
                <w:i/>
                <w:iCs/>
                <w:sz w:val="20"/>
                <w:lang w:eastAsia="es-ES"/>
              </w:rPr>
              <w:t xml:space="preserve">  &lt;&lt;le es dado tener lo que desea y ser lo </w:t>
            </w:r>
            <w:r w:rsidRPr="00ED68ED">
              <w:rPr>
                <w:rFonts w:ascii="Verdana" w:eastAsia="Times New Roman" w:hAnsi="Verdana"/>
                <w:i/>
                <w:iCs/>
                <w:sz w:val="20"/>
                <w:lang w:eastAsia="es-ES"/>
              </w:rPr>
              <w:lastRenderedPageBreak/>
              <w:t>que quiere&gt;&gt;”.</w:t>
            </w:r>
            <w:bookmarkStart w:id="5" w:name="_ftnref2"/>
            <w:r w:rsidR="0078136D" w:rsidRPr="00ED68ED">
              <w:rPr>
                <w:rFonts w:ascii="Verdana" w:eastAsia="Times New Roman" w:hAnsi="Verdana"/>
                <w:i/>
                <w:iCs/>
                <w:sz w:val="20"/>
                <w:lang w:eastAsia="es-ES"/>
              </w:rPr>
              <w:fldChar w:fldCharType="begin"/>
            </w:r>
            <w:r w:rsidRPr="00ED68ED">
              <w:rPr>
                <w:rFonts w:ascii="Verdana" w:eastAsia="Times New Roman" w:hAnsi="Verdana"/>
                <w:i/>
                <w:iCs/>
                <w:sz w:val="20"/>
                <w:lang w:eastAsia="es-ES"/>
              </w:rPr>
              <w:instrText xml:space="preserve"> HYPERLINK "http://letras-uruguay.espaciolatino.com/aaa/buch_sanchez_rita_maria/humanismo_en_la_filosofia.htm" \l "_ftn2" \o "" </w:instrText>
            </w:r>
            <w:r w:rsidR="0078136D" w:rsidRPr="00ED68ED">
              <w:rPr>
                <w:rFonts w:ascii="Verdana" w:eastAsia="Times New Roman" w:hAnsi="Verdana"/>
                <w:i/>
                <w:iCs/>
                <w:sz w:val="20"/>
                <w:lang w:eastAsia="es-ES"/>
              </w:rPr>
              <w:fldChar w:fldCharType="separate"/>
            </w:r>
            <w:r w:rsidRPr="00ED68ED">
              <w:rPr>
                <w:rFonts w:ascii="Verdana" w:eastAsia="Times New Roman" w:hAnsi="Verdana"/>
                <w:i/>
                <w:iCs/>
                <w:color w:val="0000FF"/>
                <w:sz w:val="20"/>
                <w:u w:val="single"/>
                <w:lang w:eastAsia="es-ES"/>
              </w:rPr>
              <w:t>[2]</w:t>
            </w:r>
            <w:r w:rsidR="0078136D" w:rsidRPr="00ED68ED">
              <w:rPr>
                <w:rFonts w:ascii="Verdana" w:eastAsia="Times New Roman" w:hAnsi="Verdana"/>
                <w:i/>
                <w:iCs/>
                <w:sz w:val="20"/>
                <w:lang w:eastAsia="es-ES"/>
              </w:rPr>
              <w:fldChar w:fldCharType="end"/>
            </w:r>
            <w:bookmarkEnd w:id="5"/>
            <w:r w:rsidRPr="00ED68ED">
              <w:rPr>
                <w:rFonts w:ascii="Verdana" w:eastAsia="Times New Roman" w:hAnsi="Verdana"/>
                <w:i/>
                <w:iCs/>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Una importante definición, la brinda Jacobo Burckhardt, en su obra </w:t>
            </w:r>
            <w:r w:rsidRPr="00ED68ED">
              <w:rPr>
                <w:rFonts w:ascii="Verdana" w:eastAsia="Times New Roman" w:hAnsi="Verdana"/>
                <w:sz w:val="20"/>
                <w:u w:val="single"/>
                <w:lang w:eastAsia="es-ES"/>
              </w:rPr>
              <w:t>Cultura del Renacimiento en Italia</w:t>
            </w:r>
            <w:r w:rsidRPr="00ED68ED">
              <w:rPr>
                <w:rFonts w:ascii="Verdana" w:eastAsia="Times New Roman" w:hAnsi="Verdana"/>
                <w:sz w:val="20"/>
                <w:lang w:eastAsia="es-ES"/>
              </w:rPr>
              <w:t xml:space="preserve">, texto que ha devenido clásico, entre los estudios especializados sobre este período: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“El</w:t>
            </w:r>
            <w:r w:rsidRPr="00ED68ED">
              <w:rPr>
                <w:rFonts w:ascii="Verdana" w:eastAsia="Times New Roman" w:hAnsi="Verdana"/>
                <w:i/>
                <w:iCs/>
                <w:sz w:val="20"/>
                <w:lang w:eastAsia="es-ES"/>
              </w:rPr>
              <w:t xml:space="preserve"> gran aporte del Renacimiento fue el descubrimiento de la personalidad humana... En la Edad Media, las dos caras de la conciencia humana, la interna y la externa, yacían soñando o semidespiertas bajo un velo común. A través de ese velo, tejido con fe, ilusión y preocupación infantil, el mundo y la historia aparecían teñidos con unos colores de matices maravillosos. El hombre tenía conciencia de sí, únicamente en cuanto miembro de una raza, pueblo, partido, familia, o corporación, sólo a través de una categoría general.. Fue en Italia donde ese velo se evaporó por primera vez, con ello se hicieron posible un estudio y una consideración objetiva del Estado de todas las cosas de este mundo. Con la misma fuerza se afirmó el lado subjetivo correspondiente. El hombre se convirtió en un individuo espiritual (uomo singolare y uomo único) y se reconoció a si mismo como tal”.</w:t>
            </w:r>
            <w:bookmarkStart w:id="6" w:name="_ftnref3"/>
            <w:r w:rsidR="0078136D" w:rsidRPr="00ED68ED">
              <w:rPr>
                <w:rFonts w:ascii="Verdana" w:eastAsia="Times New Roman" w:hAnsi="Verdana"/>
                <w:i/>
                <w:iCs/>
                <w:sz w:val="20"/>
                <w:lang w:eastAsia="es-ES"/>
              </w:rPr>
              <w:fldChar w:fldCharType="begin"/>
            </w:r>
            <w:r w:rsidRPr="00ED68ED">
              <w:rPr>
                <w:rFonts w:ascii="Verdana" w:eastAsia="Times New Roman" w:hAnsi="Verdana"/>
                <w:i/>
                <w:iCs/>
                <w:sz w:val="20"/>
                <w:lang w:eastAsia="es-ES"/>
              </w:rPr>
              <w:instrText xml:space="preserve"> HYPERLINK "http://letras-uruguay.espaciolatino.com/aaa/buch_sanchez_rita_maria/humanismo_en_la_filosofia.htm" \l "_ftn3" \o "" </w:instrText>
            </w:r>
            <w:r w:rsidR="0078136D" w:rsidRPr="00ED68ED">
              <w:rPr>
                <w:rFonts w:ascii="Verdana" w:eastAsia="Times New Roman" w:hAnsi="Verdana"/>
                <w:i/>
                <w:iCs/>
                <w:sz w:val="20"/>
                <w:lang w:eastAsia="es-ES"/>
              </w:rPr>
              <w:fldChar w:fldCharType="separate"/>
            </w:r>
            <w:r w:rsidRPr="00ED68ED">
              <w:rPr>
                <w:rFonts w:ascii="Verdana" w:eastAsia="Times New Roman" w:hAnsi="Verdana"/>
                <w:i/>
                <w:iCs/>
                <w:color w:val="0000FF"/>
                <w:sz w:val="20"/>
                <w:u w:val="single"/>
                <w:lang w:eastAsia="es-ES"/>
              </w:rPr>
              <w:t>[3]</w:t>
            </w:r>
            <w:r w:rsidR="0078136D" w:rsidRPr="00ED68ED">
              <w:rPr>
                <w:rFonts w:ascii="Verdana" w:eastAsia="Times New Roman" w:hAnsi="Verdana"/>
                <w:i/>
                <w:iCs/>
                <w:sz w:val="20"/>
                <w:lang w:eastAsia="es-ES"/>
              </w:rPr>
              <w:fldChar w:fldCharType="end"/>
            </w:r>
            <w:bookmarkEnd w:id="6"/>
            <w:r w:rsidRPr="00ED68ED">
              <w:rPr>
                <w:rFonts w:ascii="Verdana" w:eastAsia="Times New Roman" w:hAnsi="Verdana"/>
                <w:i/>
                <w:iCs/>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Por su parte, Emile Bréhier en su </w:t>
            </w:r>
            <w:r w:rsidRPr="00ED68ED">
              <w:rPr>
                <w:rFonts w:ascii="Verdana" w:eastAsia="Times New Roman" w:hAnsi="Verdana"/>
                <w:sz w:val="20"/>
                <w:u w:val="single"/>
                <w:lang w:eastAsia="es-ES"/>
              </w:rPr>
              <w:t>Historia de la Filosofía</w:t>
            </w:r>
            <w:r w:rsidRPr="00ED68ED">
              <w:rPr>
                <w:rFonts w:ascii="Verdana" w:eastAsia="Times New Roman" w:hAnsi="Verdana"/>
                <w:sz w:val="20"/>
                <w:lang w:eastAsia="es-ES"/>
              </w:rPr>
              <w:t xml:space="preserve">, ofrece la siguiente definición: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w:t>
            </w:r>
            <w:r w:rsidRPr="00ED68ED">
              <w:rPr>
                <w:rFonts w:ascii="Verdana" w:eastAsia="Times New Roman" w:hAnsi="Verdana"/>
                <w:i/>
                <w:iCs/>
                <w:sz w:val="20"/>
                <w:lang w:eastAsia="es-ES"/>
              </w:rPr>
              <w:t>En los ambientes humanistas del siglo XV, tan diferentes de las universidades, se reunían, laicos y eclesiásticos, bajo la protección de los príncipes y los papas, tanto en la Academia Platónica de la Florencia de Lorenzo el Magnifico, como en la Academia aldina de Venecia. En aquellos medios nuevos no había ninguna consideración práctica que pudiese prevalecer sobre el deseo de saber por sí; el espíritu, liberado por completo, no estaba sometido, como en las universidades, a las necesidades de una  enseñanza formadora de clérigos. En el siglo siguiente se fundaría el Colegio de Francia, separado de la universidad y creado, no para clasificar el saber adquirido y tradicional, sino para promover nuevos conocimientos.</w:t>
            </w: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Times New Roman" w:eastAsia="Times New Roman" w:hAnsi="Times New Roman"/>
                <w:sz w:val="24"/>
                <w:szCs w:val="24"/>
                <w:lang w:eastAsia="es-ES"/>
              </w:rPr>
              <w:t>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Aquella libertad produjo una floración de doctrinas y pensamientos que apuntaban durante toda la edad media pero que hasta entonces habían podido ser rechazados. Era una mezcla confusa a la que se puede dar el nombre de naturalismo porque, de manera general, no sometía al universo ni a la conducta a ninguna norma trascendente, sino que buscaba sólo las leyes inmanentes y daba cabida, junto a las ideas más viables y fecundas, a las peores monstruosidades. (Lorenzo Valla, humanista y epicúreo, condena la física de Aristóteles, considera bárbaro el latín de Boecio, destruye la religión, profesa ideas heréticas y desprecia la Biblia – escribía Poggio, amigo suyo, humanista y epicúreo como él -)...Este intenso deseo de una vida distinta, nueva y peligrosa, venia provocado o, al menos, acentuado por el enorme crecimiento de la experiencia y de las técnicas que, en un siglo, modificó las condiciones de vida intelectual y material de Europa. Crecimiento de la experiencia del pasado, gracias a los humanistas que leían los textos griegos y que, en el siglo XVI, se iniciaron en las lenguas orientales; lo importante no era tanto el descubrimiento de nuevos textos cuanto el modo de leerlos (...) No se trataba ya de adaptar aquellos textos a la explicación de la Escritura, sino de entenderlos en sí mismos. Crecimiento también de la experiencia en el espacio, cuando, desbordando los límites de la &lt;tierra habitada&gt; trazados por la cristiandad de acuerdo a los datos de la  antigüedad, se descubrieron no sólo nuevas tierras que desviaban las miradas de la cuenca del Mediterráneo, sino también nuevos tipos de humanidad cuya religión y costumbres se desconocían. Crecimiento de las técnicas, no sólo gracias a la brújula, la pólvora, la imprenta, sino también a unos inventos industriales o mecánicos, muchos de los cuales se debieron a artistas italianos que eran al mismo tiempo artesanos. Los hombres de aquella época, aunque apegados a la tradición, tenían la impresión de que la vida, detenida durante mucho tiempo, </w:t>
            </w:r>
            <w:r w:rsidRPr="00ED68ED">
              <w:rPr>
                <w:rFonts w:ascii="Verdana" w:eastAsia="Times New Roman" w:hAnsi="Verdana"/>
                <w:sz w:val="20"/>
                <w:lang w:eastAsia="es-ES"/>
              </w:rPr>
              <w:lastRenderedPageBreak/>
              <w:t>volvía a empezar y que el destino de la humanidad se abría de nuevo.”</w:t>
            </w:r>
            <w:bookmarkStart w:id="7" w:name="_ftnref4"/>
            <w:r w:rsidR="0078136D" w:rsidRPr="00ED68ED">
              <w:rPr>
                <w:rFonts w:ascii="Verdana" w:eastAsia="Times New Roman" w:hAnsi="Verdana"/>
                <w:sz w:val="20"/>
                <w:lang w:eastAsia="es-ES"/>
              </w:rPr>
              <w:fldChar w:fldCharType="begin"/>
            </w:r>
            <w:r w:rsidRPr="00ED68ED">
              <w:rPr>
                <w:rFonts w:ascii="Verdana" w:eastAsia="Times New Roman" w:hAnsi="Verdana"/>
                <w:sz w:val="20"/>
                <w:lang w:eastAsia="es-ES"/>
              </w:rPr>
              <w:instrText xml:space="preserve"> HYPERLINK "http://letras-uruguay.espaciolatino.com/aaa/buch_sanchez_rita_maria/humanismo_en_la_filosofia.htm" \l "_ftn4" \o "" </w:instrText>
            </w:r>
            <w:r w:rsidR="0078136D" w:rsidRPr="00ED68ED">
              <w:rPr>
                <w:rFonts w:ascii="Verdana" w:eastAsia="Times New Roman" w:hAnsi="Verdana"/>
                <w:sz w:val="20"/>
                <w:lang w:eastAsia="es-ES"/>
              </w:rPr>
              <w:fldChar w:fldCharType="separate"/>
            </w:r>
            <w:r w:rsidRPr="00ED68ED">
              <w:rPr>
                <w:rFonts w:ascii="Verdana" w:eastAsia="Times New Roman" w:hAnsi="Verdana"/>
                <w:color w:val="0000FF"/>
                <w:sz w:val="20"/>
                <w:u w:val="single"/>
                <w:lang w:eastAsia="es-ES"/>
              </w:rPr>
              <w:t>[4]</w:t>
            </w:r>
            <w:r w:rsidR="0078136D" w:rsidRPr="00ED68ED">
              <w:rPr>
                <w:rFonts w:ascii="Verdana" w:eastAsia="Times New Roman" w:hAnsi="Verdana"/>
                <w:sz w:val="20"/>
                <w:lang w:eastAsia="es-ES"/>
              </w:rPr>
              <w:fldChar w:fldCharType="end"/>
            </w:r>
            <w:bookmarkEnd w:id="7"/>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Como se puede apreciar, las anteriores definiciones apuntan hacia una de las características fundamentales del Renacimiento, que es el </w:t>
            </w:r>
            <w:r w:rsidRPr="00ED68ED">
              <w:rPr>
                <w:rFonts w:ascii="Verdana" w:eastAsia="Times New Roman" w:hAnsi="Verdana"/>
                <w:i/>
                <w:iCs/>
                <w:sz w:val="20"/>
                <w:lang w:eastAsia="es-ES"/>
              </w:rPr>
              <w:t>humanismo</w:t>
            </w:r>
            <w:r w:rsidRPr="00ED68ED">
              <w:rPr>
                <w:rFonts w:ascii="Verdana" w:eastAsia="Times New Roman" w:hAnsi="Verdana"/>
                <w:sz w:val="20"/>
                <w:lang w:eastAsia="es-ES"/>
              </w:rPr>
              <w:t>. Este término, encierra el sentido nuevo de la vida humana y el papel de primer orden, que está llamado a cumplir, en los marcos de la realidad que le circunda.</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Times New Roman" w:eastAsia="Times New Roman" w:hAnsi="Times New Roman"/>
                <w:sz w:val="24"/>
                <w:szCs w:val="24"/>
                <w:lang w:eastAsia="es-ES"/>
              </w:rPr>
              <w:t>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De tal modo, el </w:t>
            </w:r>
            <w:r w:rsidRPr="00ED68ED">
              <w:rPr>
                <w:rFonts w:ascii="Verdana" w:eastAsia="Times New Roman" w:hAnsi="Verdana"/>
                <w:sz w:val="20"/>
                <w:u w:val="single"/>
                <w:lang w:eastAsia="es-ES"/>
              </w:rPr>
              <w:t>humanismo</w:t>
            </w:r>
            <w:r w:rsidRPr="00ED68ED">
              <w:rPr>
                <w:rFonts w:ascii="Verdana" w:eastAsia="Times New Roman" w:hAnsi="Verdana"/>
                <w:sz w:val="20"/>
                <w:lang w:eastAsia="es-ES"/>
              </w:rPr>
              <w:t xml:space="preserve"> señala cómo el hombre se descubre a sí mismo – mediante la reafirmación de su aspecto subjetivo - y se convierte en individuo espiritual. Este autodescubrimiento del hombre – señala Roa en su obra citada - le produjo un deslumbramiento, que fue como si despertara de una catalepsia de siglos y todo amaneciera de nuevo para él. El viejo mundo medieval, en que la vida venía hecha y el hombre estaba sujeto a perpetua servidumbre, quedó atrás. Florencia fue el centro inicial. Regida por los Médicis a partir de 1434, príncipes afanosos de saber y de riquezas, se convertiría, a la caída del Imperio Romano de Oriente en 1453, en la cuna del Renacimiento y del Humanismo. Los más descomunales entendimientos y artistas de todas las épocas – DONATELLO, BOTICCELLI, FICINO, MAQUIAVELO, PICO DE LA MIRANDOLA, LORENZO EL MAGNÍFICO, LEONARDO DA VINCI – pintaron, esculpieron, pensaron y soñaron.  Otras ciudades italianas le siguieron rápidamente. Roma fue la síntesis luminosa de esta primavera de prodigios. Hasta la Iglesia sucumbió a sus aromas. RAFAEL Y MIGUEL ANGEL constelaron de frescos y estatuas de la más pura estirpe clásica el sacro recinto de los sucesores de San Pedro. De Italia, el Renacimiento se extiende por todos los países de Europa Occidental.  En Alemania dos figuras colosales dominan el Renacimiento: el cardenal NICOLAS DE CUSA Y ALBERTO DURERO. La protesta de LUTERO sentará nuevas pautas a la Iglesia. Francia logró imprimirle personalidad propia al Renacimiento, en la poesía de RONSARD, la sátira de RABELAIS y en el ensayo de MONTAIGNE.  Más tardíamente entraron al Renacimiento los Países Bajos, España e Inglaterra. No fue empero, menos valiosa su contribución. En los Países Bajos nos encontramos con ERASMO DE RÓTTERDAM, quizás la figura más destacada e influyente de la época. Su impronta estará presente en todas las minorías cultas de Europa y principalmente en la élite intelectual española, ya que el humanismo se introduce y prende a través de sus libros, sobre todo del </w:t>
            </w:r>
            <w:r w:rsidRPr="00ED68ED">
              <w:rPr>
                <w:rFonts w:ascii="Verdana" w:eastAsia="Times New Roman" w:hAnsi="Verdana"/>
                <w:sz w:val="20"/>
                <w:u w:val="single"/>
                <w:lang w:eastAsia="es-ES"/>
              </w:rPr>
              <w:t>Elogio de la Locura</w:t>
            </w:r>
            <w:r w:rsidRPr="00ED68ED">
              <w:rPr>
                <w:rFonts w:ascii="Verdana" w:eastAsia="Times New Roman" w:hAnsi="Verdana"/>
                <w:sz w:val="20"/>
                <w:lang w:eastAsia="es-ES"/>
              </w:rPr>
              <w:t xml:space="preserve">. Sobre el Renacimiento en España, </w:t>
            </w:r>
            <w:r w:rsidRPr="00ED68ED">
              <w:rPr>
                <w:rFonts w:ascii="Verdana" w:eastAsia="Times New Roman" w:hAnsi="Verdana"/>
                <w:sz w:val="20"/>
                <w:u w:val="single"/>
                <w:lang w:eastAsia="es-ES"/>
              </w:rPr>
              <w:t>M. Bataillon</w:t>
            </w:r>
            <w:r w:rsidRPr="00ED68ED">
              <w:rPr>
                <w:rFonts w:ascii="Verdana" w:eastAsia="Times New Roman" w:hAnsi="Verdana"/>
                <w:sz w:val="20"/>
                <w:lang w:eastAsia="es-ES"/>
              </w:rPr>
              <w:t xml:space="preserve"> escribió el libro </w:t>
            </w:r>
            <w:r w:rsidRPr="00ED68ED">
              <w:rPr>
                <w:rFonts w:ascii="Verdana" w:eastAsia="Times New Roman" w:hAnsi="Verdana"/>
                <w:sz w:val="20"/>
                <w:u w:val="single"/>
                <w:lang w:eastAsia="es-ES"/>
              </w:rPr>
              <w:t>Erasmo Y España</w:t>
            </w:r>
            <w:r w:rsidRPr="00ED68ED">
              <w:rPr>
                <w:rFonts w:ascii="Verdana" w:eastAsia="Times New Roman" w:hAnsi="Verdana"/>
                <w:sz w:val="20"/>
                <w:lang w:eastAsia="es-ES"/>
              </w:rPr>
              <w:t xml:space="preserve">  (Paris, 1937) que resultaría un clásico y que ilustra sobre la introducción del erasmismo en territorio español. Por su parte, </w:t>
            </w:r>
            <w:r w:rsidRPr="00ED68ED">
              <w:rPr>
                <w:rFonts w:ascii="Verdana" w:eastAsia="Times New Roman" w:hAnsi="Verdana"/>
                <w:sz w:val="20"/>
                <w:u w:val="single"/>
                <w:lang w:eastAsia="es-ES"/>
              </w:rPr>
              <w:t>Joaquín Xirau</w:t>
            </w:r>
            <w:r w:rsidRPr="00ED68ED">
              <w:rPr>
                <w:rFonts w:ascii="Verdana" w:eastAsia="Times New Roman" w:hAnsi="Verdana"/>
                <w:sz w:val="20"/>
                <w:lang w:eastAsia="es-ES"/>
              </w:rPr>
              <w:t xml:space="preserve"> en </w:t>
            </w:r>
            <w:r w:rsidRPr="00ED68ED">
              <w:rPr>
                <w:rFonts w:ascii="Verdana" w:eastAsia="Times New Roman" w:hAnsi="Verdana"/>
                <w:sz w:val="20"/>
                <w:u w:val="single"/>
                <w:lang w:eastAsia="es-ES"/>
              </w:rPr>
              <w:t>Humanismo Español</w:t>
            </w:r>
            <w:r w:rsidRPr="00ED68ED">
              <w:rPr>
                <w:rFonts w:ascii="Verdana" w:eastAsia="Times New Roman" w:hAnsi="Verdana"/>
                <w:sz w:val="20"/>
                <w:lang w:eastAsia="es-ES"/>
              </w:rPr>
              <w:t xml:space="preserve"> (Cuadernos Americanos, vol. I, México, 1942) destaca que el erasmismo español se diferencia de sus congéneres europeos, en que se constituye como un intento de salvación integral de la personalidad humana y de la cultura occidental (caso único en la historia del humanismo). Es decir, que el humanismo español no se constriñe a la letra de las doctrinas de Erasmo, sino que lo trasciende y forma un cuerpo de doctrinas de la más amplia y fecunda resonancia.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En la actitud generosa y tolerante de Juan Luis Vives, Fray Bartolomé de las Casas y Vasco de Quiroga se manifiesta una filosofía integradora de todos los elementos configurantes de la época, desde Galileo hasta Lutero. En ella se expresa el ímpetu epopéyico que anima a los conquistadores españoles, sin excluir sus codicias y crueldades. Por su parte, Inglaterra seria el último país que se incorpora a la gran faena histórica que plantea el Renacimiento, pero seria el primero en llevarla hasta sus últimas consecuencias. El nuevo mundo que alborea será obra, en gran medida, del método experimental de Francis Bacon, de las doctrinas contractuales de la sociedad y del Estado de Thomas Hobbes y de John Locke y del empuje concertado de la clase mercantil y de los campesinos y trabajadores ingleses.</w:t>
            </w:r>
            <w:bookmarkStart w:id="8" w:name="_ftnref5"/>
            <w:r w:rsidR="0078136D" w:rsidRPr="00ED68ED">
              <w:rPr>
                <w:rFonts w:ascii="Verdana" w:eastAsia="Times New Roman" w:hAnsi="Verdana"/>
                <w:sz w:val="20"/>
                <w:lang w:eastAsia="es-ES"/>
              </w:rPr>
              <w:fldChar w:fldCharType="begin"/>
            </w:r>
            <w:r w:rsidRPr="00ED68ED">
              <w:rPr>
                <w:rFonts w:ascii="Verdana" w:eastAsia="Times New Roman" w:hAnsi="Verdana"/>
                <w:sz w:val="20"/>
                <w:lang w:eastAsia="es-ES"/>
              </w:rPr>
              <w:instrText xml:space="preserve"> HYPERLINK "http://letras-uruguay.espaciolatino.com/aaa/buch_sanchez_rita_maria/humanismo_en_la_filosofia.htm" \l "_ftn5" \o "" </w:instrText>
            </w:r>
            <w:r w:rsidR="0078136D" w:rsidRPr="00ED68ED">
              <w:rPr>
                <w:rFonts w:ascii="Verdana" w:eastAsia="Times New Roman" w:hAnsi="Verdana"/>
                <w:sz w:val="20"/>
                <w:lang w:eastAsia="es-ES"/>
              </w:rPr>
              <w:fldChar w:fldCharType="separate"/>
            </w:r>
            <w:r w:rsidRPr="00ED68ED">
              <w:rPr>
                <w:rFonts w:ascii="Verdana" w:eastAsia="Times New Roman" w:hAnsi="Verdana"/>
                <w:color w:val="0000FF"/>
                <w:sz w:val="20"/>
                <w:u w:val="single"/>
                <w:lang w:eastAsia="es-ES"/>
              </w:rPr>
              <w:t>[5]</w:t>
            </w:r>
            <w:r w:rsidR="0078136D" w:rsidRPr="00ED68ED">
              <w:rPr>
                <w:rFonts w:ascii="Verdana" w:eastAsia="Times New Roman" w:hAnsi="Verdana"/>
                <w:sz w:val="20"/>
                <w:lang w:eastAsia="es-ES"/>
              </w:rPr>
              <w:fldChar w:fldCharType="end"/>
            </w:r>
            <w:bookmarkEnd w:id="8"/>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Es necesario señalar, que muchos fueron los factores confluyentes, que contribuyeron a la </w:t>
            </w:r>
            <w:r w:rsidRPr="00ED68ED">
              <w:rPr>
                <w:rFonts w:ascii="Verdana" w:eastAsia="Times New Roman" w:hAnsi="Verdana"/>
                <w:i/>
                <w:iCs/>
                <w:sz w:val="20"/>
                <w:lang w:eastAsia="es-ES"/>
              </w:rPr>
              <w:t>formación de la cultura humanista en el Renacimiento</w:t>
            </w:r>
            <w:r w:rsidRPr="00ED68ED">
              <w:rPr>
                <w:rFonts w:ascii="Verdana" w:eastAsia="Times New Roman" w:hAnsi="Verdana"/>
                <w:sz w:val="20"/>
                <w:lang w:eastAsia="es-ES"/>
              </w:rPr>
              <w:t xml:space="preserve">. Entre ellos, podemos citar como los más importantes: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lastRenderedPageBreak/>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El debilitamiento de las posiciones ideológicas de la iglesia católica romana, como resultado de los </w:t>
            </w:r>
            <w:r w:rsidRPr="00ED68ED">
              <w:rPr>
                <w:rFonts w:ascii="Verdana" w:eastAsia="Times New Roman" w:hAnsi="Verdana"/>
                <w:sz w:val="20"/>
                <w:u w:val="single"/>
                <w:lang w:eastAsia="es-ES"/>
              </w:rPr>
              <w:t>movimientos religiosos reformistas protestantes</w:t>
            </w:r>
            <w:r w:rsidRPr="00ED68ED">
              <w:rPr>
                <w:rFonts w:ascii="Verdana" w:eastAsia="Times New Roman" w:hAnsi="Verdana"/>
                <w:sz w:val="20"/>
                <w:lang w:eastAsia="es-ES"/>
              </w:rPr>
              <w:t xml:space="preserve">, de naturaleza social y confesionaria – especialmente el luteranismo y el calvinismo –que culminaron con el fin de la subordinación ideológico-religiosa, de importantes territorios de Europa Occidental al poder de la curia eclesiástica.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La </w:t>
            </w:r>
            <w:r w:rsidRPr="00ED68ED">
              <w:rPr>
                <w:rFonts w:ascii="Verdana" w:eastAsia="Times New Roman" w:hAnsi="Verdana"/>
                <w:sz w:val="20"/>
                <w:u w:val="single"/>
                <w:lang w:eastAsia="es-ES"/>
              </w:rPr>
              <w:t>labor filológica de rescate, amplio y profundo, del legado espiritual de la antigüedad</w:t>
            </w:r>
            <w:r w:rsidRPr="00ED68ED">
              <w:rPr>
                <w:rFonts w:ascii="Verdana" w:eastAsia="Times New Roman" w:hAnsi="Verdana"/>
                <w:sz w:val="20"/>
                <w:lang w:eastAsia="es-ES"/>
              </w:rPr>
              <w:t xml:space="preserve"> y su utilización como instrumento teórico-filosófico, en la lucha contra la vieja cultura teológico-feudal del medioevo, lo que contribuyó al desarrollo acelerado de la nueva cultura burguesa.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El papel desempeñado por las ciencias particulares, que en su sentido moderno, surgen en esta importante etapa. Debido a su estrecho vínculo con la producción,  </w:t>
            </w:r>
            <w:r w:rsidRPr="00ED68ED">
              <w:rPr>
                <w:rFonts w:ascii="Verdana" w:eastAsia="Times New Roman" w:hAnsi="Verdana"/>
                <w:sz w:val="20"/>
                <w:u w:val="single"/>
                <w:lang w:eastAsia="es-ES"/>
              </w:rPr>
              <w:t>la ciencia en el Renacimiento se concentrará en dar respuesta a las necesidades prácticas de la producción capitalista, lo que generó la apertura de una época plagada de invenciones técnicas y descubrimientos científicos</w:t>
            </w:r>
            <w:r w:rsidRPr="00ED68ED">
              <w:rPr>
                <w:rFonts w:ascii="Verdana" w:eastAsia="Times New Roman" w:hAnsi="Verdana"/>
                <w:sz w:val="20"/>
                <w:lang w:eastAsia="es-ES"/>
              </w:rPr>
              <w:t xml:space="preserve"> (la imprenta, la pólvora, la brújula, etc.) </w:t>
            </w:r>
            <w:r w:rsidRPr="00ED68ED">
              <w:rPr>
                <w:rFonts w:ascii="Verdana" w:eastAsia="Times New Roman" w:hAnsi="Verdana"/>
                <w:sz w:val="20"/>
                <w:u w:val="single"/>
                <w:lang w:eastAsia="es-ES"/>
              </w:rPr>
              <w:t>y de hecho, la primera revolución científica global en la historia de la humanidad</w:t>
            </w:r>
            <w:r w:rsidRPr="00ED68ED">
              <w:rPr>
                <w:rFonts w:ascii="Verdana" w:eastAsia="Times New Roman" w:hAnsi="Verdana"/>
                <w:sz w:val="20"/>
                <w:lang w:eastAsia="es-ES"/>
              </w:rPr>
              <w:t xml:space="preserve">. Por su especial relación con la práctica productiva, la </w:t>
            </w:r>
            <w:r w:rsidRPr="00ED68ED">
              <w:rPr>
                <w:rFonts w:ascii="Verdana" w:eastAsia="Times New Roman" w:hAnsi="Verdana"/>
                <w:i/>
                <w:iCs/>
                <w:sz w:val="20"/>
                <w:lang w:eastAsia="es-ES"/>
              </w:rPr>
              <w:t>astronomía</w:t>
            </w:r>
            <w:r w:rsidRPr="00ED68ED">
              <w:rPr>
                <w:rFonts w:ascii="Verdana" w:eastAsia="Times New Roman" w:hAnsi="Verdana"/>
                <w:sz w:val="20"/>
                <w:lang w:eastAsia="es-ES"/>
              </w:rPr>
              <w:t xml:space="preserve"> fue la abanderada de esta revolución, a partir de la especial significación que tuvo el gran descubrimiento del sabio polaco Nicolás Copérnico (1473-1543) que lo condujo a la formulación de la </w:t>
            </w:r>
            <w:r w:rsidRPr="00ED68ED">
              <w:rPr>
                <w:rFonts w:ascii="Verdana" w:eastAsia="Times New Roman" w:hAnsi="Verdana"/>
                <w:i/>
                <w:iCs/>
                <w:sz w:val="20"/>
                <w:lang w:eastAsia="es-ES"/>
              </w:rPr>
              <w:t>concepción heliocéntrica sobre el universo</w:t>
            </w:r>
            <w:r w:rsidRPr="00ED68ED">
              <w:rPr>
                <w:rFonts w:ascii="Verdana" w:eastAsia="Times New Roman" w:hAnsi="Verdana"/>
                <w:sz w:val="20"/>
                <w:lang w:eastAsia="es-ES"/>
              </w:rPr>
              <w:t xml:space="preserve">, la cual destruiría definitivamente la vieja concepción creacionista sobre el mundo, al entrar en aguda contradicción con los dogmas teológicos y escolásticos que, apoyados en la Biblia y otros “textos sagrados”, habían sustentado durante siglos la concepción geocéntrica aristotélico-ptolomeica, tronco ideológico de la dogmática cristiana.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Los </w:t>
            </w:r>
            <w:r w:rsidRPr="00ED68ED">
              <w:rPr>
                <w:rFonts w:ascii="Verdana" w:eastAsia="Times New Roman" w:hAnsi="Verdana"/>
                <w:sz w:val="20"/>
                <w:u w:val="single"/>
                <w:lang w:eastAsia="es-ES"/>
              </w:rPr>
              <w:t>importantes descubrimientos geográficos de finales del siglo XV</w:t>
            </w:r>
            <w:r w:rsidRPr="00ED68ED">
              <w:rPr>
                <w:rFonts w:ascii="Verdana" w:eastAsia="Times New Roman" w:hAnsi="Verdana"/>
                <w:sz w:val="20"/>
                <w:lang w:eastAsia="es-ES"/>
              </w:rPr>
              <w:t xml:space="preserve"> – el descubrimiento de América por Cristóbal Colón en 1492 y el descubrimiento de la ruta marítima de la India por los portugueses en 1498 – </w:t>
            </w:r>
            <w:r w:rsidRPr="00ED68ED">
              <w:rPr>
                <w:rFonts w:ascii="Verdana" w:eastAsia="Times New Roman" w:hAnsi="Verdana"/>
                <w:sz w:val="20"/>
                <w:u w:val="single"/>
                <w:lang w:eastAsia="es-ES"/>
              </w:rPr>
              <w:t>los cuales significaron nuevos retos para Europa, por cuanto la aparición de nuevas tierras abrió nuevos mercados y propició la afluencia de metales preciosos provenientes de las culturas precolombinas americanas, todo lo cual aceleró el proceso de tránsito del feudalismo al capitalismo, provocando un gran viraje económico, político-social e ideológico en el “viejo continente”</w:t>
            </w:r>
            <w:r w:rsidRPr="00ED68ED">
              <w:rPr>
                <w:rFonts w:ascii="Verdana" w:eastAsia="Times New Roman" w:hAnsi="Verdana"/>
                <w:sz w:val="20"/>
                <w:lang w:eastAsia="es-ES"/>
              </w:rPr>
              <w:t xml:space="preserve">. Estos descubrimientos ofrecían además un vasto y rico material de estudio para las nuevas teorías que se elaboraban sobre el universo.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r w:rsidRPr="00ED68ED">
              <w:rPr>
                <w:rFonts w:ascii="Verdana" w:eastAsia="Times New Roman" w:hAnsi="Verdana"/>
                <w:sz w:val="20"/>
                <w:u w:val="single"/>
                <w:lang w:eastAsia="es-ES"/>
              </w:rPr>
              <w:t>La diferenciación de las ciencias particulares, condujo en los marcos del Renacimiento a su definitiva independización de la teología y marcó el inicio de la investigación, explicación y clasificación de los fenómenos de la naturaleza, asumida ahora como única realidad objeto de estudio de las ciencias</w:t>
            </w:r>
            <w:r w:rsidRPr="00ED68ED">
              <w:rPr>
                <w:rFonts w:ascii="Verdana" w:eastAsia="Times New Roman" w:hAnsi="Verdana"/>
                <w:sz w:val="20"/>
                <w:lang w:eastAsia="es-ES"/>
              </w:rPr>
              <w:t xml:space="preserve">. La naturaleza comenzó a comprenderse desde nuevas perspectivas, ya no como el producto imperfecto de la “creación divina”, sino como conjunto de fenómenos, cuyo funcionamiento se explica a partir de leyes propias y universales que la rigen; como colección de seres y objetos cuantitativamente mensurables; en fin, como unidad orgánica.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Fueron todos estos factores, entre otros, los que condicionaron el surgimiento de esa cultura burguesa incipiente, definida como </w:t>
            </w:r>
            <w:r w:rsidRPr="00ED68ED">
              <w:rPr>
                <w:rFonts w:ascii="Verdana" w:eastAsia="Times New Roman" w:hAnsi="Verdana"/>
                <w:sz w:val="20"/>
                <w:u w:val="single"/>
                <w:lang w:eastAsia="es-ES"/>
              </w:rPr>
              <w:t>humanismo</w:t>
            </w:r>
            <w:r w:rsidRPr="00ED68ED">
              <w:rPr>
                <w:rFonts w:ascii="Verdana" w:eastAsia="Times New Roman" w:hAnsi="Verdana"/>
                <w:sz w:val="20"/>
                <w:lang w:eastAsia="es-ES"/>
              </w:rPr>
              <w:t xml:space="preserve">, que como expresión del espíritu capitalista naciente, proyectaba sus inquietudes hacia las más diversas manifestaciones de las formas de la conciencia social. Las nuevas concepciones filosóficas, políticas, religiosas, científicas, éticas, sociales, artísticas, culturales, etc. respondían al reconocimiento de las infinitas posibilidades que tenía el hombre, de conocer la realidad.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Además del </w:t>
            </w:r>
            <w:r w:rsidRPr="00ED68ED">
              <w:rPr>
                <w:rFonts w:ascii="Verdana" w:eastAsia="Times New Roman" w:hAnsi="Verdana"/>
                <w:sz w:val="20"/>
                <w:u w:val="single"/>
                <w:lang w:eastAsia="es-ES"/>
              </w:rPr>
              <w:t>humanismo</w:t>
            </w:r>
            <w:r w:rsidRPr="00ED68ED">
              <w:rPr>
                <w:rFonts w:ascii="Verdana" w:eastAsia="Times New Roman" w:hAnsi="Verdana"/>
                <w:sz w:val="20"/>
                <w:lang w:eastAsia="es-ES"/>
              </w:rPr>
              <w:t xml:space="preserve">, otra de las características esenciales del Renacimiento es el </w:t>
            </w:r>
            <w:r w:rsidRPr="00ED68ED">
              <w:rPr>
                <w:rFonts w:ascii="Verdana" w:eastAsia="Times New Roman" w:hAnsi="Verdana"/>
                <w:sz w:val="20"/>
                <w:u w:val="single"/>
                <w:lang w:eastAsia="es-ES"/>
              </w:rPr>
              <w:t>naturalismo</w:t>
            </w:r>
            <w:r w:rsidRPr="00ED68ED">
              <w:rPr>
                <w:rFonts w:ascii="Verdana" w:eastAsia="Times New Roman" w:hAnsi="Verdana"/>
                <w:sz w:val="20"/>
                <w:lang w:eastAsia="es-ES"/>
              </w:rPr>
              <w:t xml:space="preserve">, que define a la naturaleza, como único objeto de estudio de las ciencias particulares y de la filosofía. Al mismo tiempo, éste sugiere la necesidad de experimentación y entiende a la naturaleza como realidad física, como mundo </w:t>
            </w:r>
            <w:r w:rsidRPr="00ED68ED">
              <w:rPr>
                <w:rFonts w:ascii="Verdana" w:eastAsia="Times New Roman" w:hAnsi="Verdana"/>
                <w:sz w:val="20"/>
                <w:lang w:eastAsia="es-ES"/>
              </w:rPr>
              <w:lastRenderedPageBreak/>
              <w:t xml:space="preserve">cognoscible por el hombre y hasta cierto punto, dominable por él.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En líneas generales se pudieran plantear como rasgos del </w:t>
            </w:r>
            <w:r w:rsidRPr="00ED68ED">
              <w:rPr>
                <w:rFonts w:ascii="Verdana" w:eastAsia="Times New Roman" w:hAnsi="Verdana"/>
                <w:sz w:val="20"/>
                <w:u w:val="single"/>
                <w:lang w:eastAsia="es-ES"/>
              </w:rPr>
              <w:t>naturalismo</w:t>
            </w:r>
            <w:r w:rsidRPr="00ED68ED">
              <w:rPr>
                <w:rFonts w:ascii="Verdana" w:eastAsia="Times New Roman" w:hAnsi="Verdana"/>
                <w:sz w:val="20"/>
                <w:lang w:eastAsia="es-ES"/>
              </w:rPr>
              <w:t xml:space="preserve">, los siguientes: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Times New Roman" w:eastAsia="Times New Roman" w:hAnsi="Times New Roman"/>
                <w:sz w:val="24"/>
                <w:szCs w:val="24"/>
                <w:lang w:eastAsia="es-ES"/>
              </w:rPr>
              <w:t>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Búsqueda de las leyes inmanentes que rigen la naturaleza.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Rechazo al estancamiento que habían tenido la filosofía y las ciencias naturales en el medioevo.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Desarrollo de la experimentación y de nuevas técnicas que aceleren el proceso productivo.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No sometimiento del universo y la conducta humana a una norma trascendente.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Sustitución del teocentrismo, propio del mundo medieval, por nuevas concepciones, primero </w:t>
            </w:r>
            <w:r w:rsidRPr="00ED68ED">
              <w:rPr>
                <w:rFonts w:ascii="Verdana" w:eastAsia="Times New Roman" w:hAnsi="Verdana"/>
                <w:i/>
                <w:iCs/>
                <w:sz w:val="20"/>
                <w:lang w:eastAsia="es-ES"/>
              </w:rPr>
              <w:t>panteístas</w:t>
            </w:r>
            <w:r w:rsidRPr="00ED68ED">
              <w:rPr>
                <w:rFonts w:ascii="Verdana" w:eastAsia="Times New Roman" w:hAnsi="Verdana"/>
                <w:sz w:val="20"/>
                <w:lang w:eastAsia="es-ES"/>
              </w:rPr>
              <w:t xml:space="preserve"> y más tarde </w:t>
            </w:r>
            <w:r w:rsidRPr="00ED68ED">
              <w:rPr>
                <w:rFonts w:ascii="Verdana" w:eastAsia="Times New Roman" w:hAnsi="Verdana"/>
                <w:i/>
                <w:iCs/>
                <w:sz w:val="20"/>
                <w:lang w:eastAsia="es-ES"/>
              </w:rPr>
              <w:t>deístas</w:t>
            </w:r>
            <w:r w:rsidRPr="00ED68ED">
              <w:rPr>
                <w:rFonts w:ascii="Verdana" w:eastAsia="Times New Roman" w:hAnsi="Verdana"/>
                <w:sz w:val="20"/>
                <w:lang w:eastAsia="es-ES"/>
              </w:rPr>
              <w:t xml:space="preserve"> sobre la naturaleza, que ofrecían una nueva perspectiva sobre la relación entre Dios y el mundo, pues en el caso del panteísmo, ambos eran concebidos como coeternos en el tiempo, quedando finalmente Dios, como presente y diluido en la realidad natural y, en el caso del deísmo, si bien se aceptaba la creación del mundo por Dios, se argumentaba que una vez creado, el universo seguía el decursar de sus leyes propias.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Ambas características esenciales del Renacimiento, </w:t>
            </w:r>
            <w:r w:rsidRPr="00ED68ED">
              <w:rPr>
                <w:rFonts w:ascii="Verdana" w:eastAsia="Times New Roman" w:hAnsi="Verdana"/>
                <w:i/>
                <w:iCs/>
                <w:sz w:val="20"/>
                <w:lang w:eastAsia="es-ES"/>
              </w:rPr>
              <w:t>HUMANISMO</w:t>
            </w:r>
            <w:r w:rsidRPr="00ED68ED">
              <w:rPr>
                <w:rFonts w:ascii="Verdana" w:eastAsia="Times New Roman" w:hAnsi="Verdana"/>
                <w:sz w:val="20"/>
                <w:lang w:eastAsia="es-ES"/>
              </w:rPr>
              <w:t xml:space="preserve"> y </w:t>
            </w:r>
            <w:r w:rsidRPr="00ED68ED">
              <w:rPr>
                <w:rFonts w:ascii="Verdana" w:eastAsia="Times New Roman" w:hAnsi="Verdana"/>
                <w:i/>
                <w:iCs/>
                <w:sz w:val="20"/>
                <w:lang w:eastAsia="es-ES"/>
              </w:rPr>
              <w:t>NATURALISMO</w:t>
            </w:r>
            <w:r w:rsidRPr="00ED68ED">
              <w:rPr>
                <w:rFonts w:ascii="Verdana" w:eastAsia="Times New Roman" w:hAnsi="Verdana"/>
                <w:sz w:val="20"/>
                <w:lang w:eastAsia="es-ES"/>
              </w:rPr>
              <w:t xml:space="preserve">, estarán respectivamente relacionadas con el </w:t>
            </w:r>
            <w:r w:rsidRPr="00ED68ED">
              <w:rPr>
                <w:rFonts w:ascii="Verdana" w:eastAsia="Times New Roman" w:hAnsi="Verdana"/>
                <w:i/>
                <w:iCs/>
                <w:sz w:val="20"/>
                <w:lang w:eastAsia="es-ES"/>
              </w:rPr>
              <w:t>HOMBRE</w:t>
            </w:r>
            <w:r w:rsidRPr="00ED68ED">
              <w:rPr>
                <w:rFonts w:ascii="Verdana" w:eastAsia="Times New Roman" w:hAnsi="Verdana"/>
                <w:sz w:val="20"/>
                <w:lang w:eastAsia="es-ES"/>
              </w:rPr>
              <w:t xml:space="preserve"> y la </w:t>
            </w:r>
            <w:r w:rsidRPr="00ED68ED">
              <w:rPr>
                <w:rFonts w:ascii="Verdana" w:eastAsia="Times New Roman" w:hAnsi="Verdana"/>
                <w:i/>
                <w:iCs/>
                <w:sz w:val="20"/>
                <w:lang w:eastAsia="es-ES"/>
              </w:rPr>
              <w:t>NATURALEZA</w:t>
            </w:r>
            <w:r w:rsidRPr="00ED68ED">
              <w:rPr>
                <w:rFonts w:ascii="Verdana" w:eastAsia="Times New Roman" w:hAnsi="Verdana"/>
                <w:sz w:val="20"/>
                <w:lang w:eastAsia="es-ES"/>
              </w:rPr>
              <w:t xml:space="preserve"> y definirán la problemática filosófica de esta etapa, a partir del problema de la relación entre el  microcosmos (hombre)-y el macrocosmos (naturaleza).</w:t>
            </w:r>
            <w:bookmarkStart w:id="9" w:name="_ftnref6"/>
            <w:r w:rsidR="0078136D" w:rsidRPr="00ED68ED">
              <w:rPr>
                <w:rFonts w:ascii="Verdana" w:eastAsia="Times New Roman" w:hAnsi="Verdana"/>
                <w:sz w:val="20"/>
                <w:lang w:eastAsia="es-ES"/>
              </w:rPr>
              <w:fldChar w:fldCharType="begin"/>
            </w:r>
            <w:r w:rsidRPr="00ED68ED">
              <w:rPr>
                <w:rFonts w:ascii="Verdana" w:eastAsia="Times New Roman" w:hAnsi="Verdana"/>
                <w:sz w:val="20"/>
                <w:lang w:eastAsia="es-ES"/>
              </w:rPr>
              <w:instrText xml:space="preserve"> HYPERLINK "http://letras-uruguay.espaciolatino.com/aaa/buch_sanchez_rita_maria/humanismo_en_la_filosofia.htm" \l "_ftn6" \o "" </w:instrText>
            </w:r>
            <w:r w:rsidR="0078136D" w:rsidRPr="00ED68ED">
              <w:rPr>
                <w:rFonts w:ascii="Verdana" w:eastAsia="Times New Roman" w:hAnsi="Verdana"/>
                <w:sz w:val="20"/>
                <w:lang w:eastAsia="es-ES"/>
              </w:rPr>
              <w:fldChar w:fldCharType="separate"/>
            </w:r>
            <w:r w:rsidRPr="00ED68ED">
              <w:rPr>
                <w:rFonts w:ascii="Verdana" w:eastAsia="Times New Roman" w:hAnsi="Verdana"/>
                <w:color w:val="0000FF"/>
                <w:sz w:val="20"/>
                <w:u w:val="single"/>
                <w:lang w:eastAsia="es-ES"/>
              </w:rPr>
              <w:t>[6]</w:t>
            </w:r>
            <w:r w:rsidR="0078136D" w:rsidRPr="00ED68ED">
              <w:rPr>
                <w:rFonts w:ascii="Verdana" w:eastAsia="Times New Roman" w:hAnsi="Verdana"/>
                <w:sz w:val="20"/>
                <w:lang w:eastAsia="es-ES"/>
              </w:rPr>
              <w:fldChar w:fldCharType="end"/>
            </w:r>
            <w:bookmarkEnd w:id="9"/>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b/>
                <w:bCs/>
                <w:sz w:val="20"/>
                <w:u w:val="single"/>
                <w:lang w:eastAsia="es-ES"/>
              </w:rPr>
              <w:t>Renacimiento</w:t>
            </w:r>
            <w:r w:rsidRPr="00ED68ED">
              <w:rPr>
                <w:rFonts w:ascii="Verdana" w:eastAsia="Times New Roman" w:hAnsi="Verdana"/>
                <w:b/>
                <w:bCs/>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(del italiano rinàscita, procedente del francés renaissance, renacimiento, término que ya Giorgio Vasari aplica, en el s. XVI, al «renacimiento» del arte y las letras antiguas) Período histórico y cultural, comprendido entre 1350 y 1600, que se caracteriza, en un principio, por ser una «regeneración», «renovación» o «restauración» del gusto artístico de acuerdo con los ideales de la antigüedad clásica y que, posteriormente, se distingue como una renovación de la sociedad en general por el «renacimiento» de la cultura clásica concebido, principalmente, por los autores humanistas; fenómeno propio inicialmente de Italia, se difunde por toda Europa y acaba siendo uno de los pilares sobre los que se asienta la civilización occidental. El término se acuña en el s. XIX, por obra sobre todo de los historiadores Michelet y Burckhardt, quienes también han determinado su significado general.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Se discute acerca de su periodización: tanto para las fechas de su comienzo (Petrarca, poeta laureado, en 1341; Cola di Rienzo, que intenta restaurar la república antigua de Roma, en 1347; las conferencias del bizantino Manuel Chrysoloras en Florencia, en 1397) como para las de su finalización (el «saco» de Roma, en 1527; el concilio de Trento, en 1545; la muerte de Bruno, en 1600), así como acerca de si supone en verdad una ruptura de mentalidad con la época inmediata anterior, que los mismos autores renacentistas llaman peyorativamente Edad «Media», y que habría de ser considerada como una época de ignorancia y oscuridad en oposición a la nueva época de conocimiento y luminosidad.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La formulación clásica de lo que es el Renacimiento se debe, en principio y sobre todo, a la obra del historiador suizo Jacob Burckhardt, La cultura del renacimiento en Italia (1860). Sus tesis -un nuevo espíritu italiano que se caracteriza por la exaltación del individuo, como hombre y como ciudadano, y de la dignidad del hombre, el interés por leer y comentar los textos literarios antiguos, griegos y romanos, el «descubrimiento del mundo y del hombre» a través de los viajes, la exploración y la observación de la naturaleza, la ruptura con las ideas medievales </w:t>
            </w:r>
            <w:r w:rsidRPr="00ED68ED">
              <w:rPr>
                <w:rFonts w:ascii="Verdana" w:eastAsia="Times New Roman" w:hAnsi="Verdana"/>
                <w:sz w:val="20"/>
                <w:lang w:eastAsia="es-ES"/>
              </w:rPr>
              <w:lastRenderedPageBreak/>
              <w:t xml:space="preserve">sobre la sociedad, la naturaleza y la filosofía- han sido, no obstante, parcialmente discutidas por la crítica historiográfica, sobre todo en lo que se refiere al supuesto de ruptura con la Edad Media y a la definición de ésta como época de oscuridades. Se levantó así una controversia sobre el sentido fundamental del Renacimiento y del humanismo renacentista: si uno y otro suponen una ruptura real con la cultura de la Edad Media, uno de cuyos efectos principales sería la revolución científica, o si en realidad los humanistas, principales protagonistas del Renacimiento, han de considerarse sólo un paréntesis -por ser sólo studia humanitatis- en la evolución natural de la filosofía aristotélica medieval hacia la aparición de la ciencia moderna. Pierre Duhem y Marshall Clagett, junto con Gilson, Kristeller, Crombie y otros defienden el segundo punto de vista. La originalidad de la revolución cultural del Renacimiento, en cambio, tal como supone la primera postura, es defendida autorizadamente, entre otros, por Alexandre Koyré  y Eugenio Garin .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El humanismo es el principal agente del Renacimiento; Garin identifica totalmente ambos conceptos. Francesco Petrarca (1304-1374), amigo de Bocaccio (Sobre la propia ignorancia y la de otros muchos, 1367) es considerado justamente el primer humanista; le siguen Coluccio Salutati, Leonardo Bruni (1370/74-1444), Poggio Bracciolini (1380-1459), todos ellos cancilleres de la ciudad de Florencia; Leon Battista Alberti (1404-1472), matemático, arquitecto, filósofo y teórico de la belleza en el arte; Gianozzo Manetti (1396-1459), autor de De dignitate et excellentia hominis (1452), el primero de los elogios renacentistas de la dignidad del hombre, escrito contra la concepción medieval de la miseria de la vida humana; Ermolao Barbaro (1453-1493), comentador y traductor de Aristóteles, e impulsor asimismo de sus doctrinas; Lorenzo Valla (1407-1457), filósofo y filólogo en la corte de Alfonso de Aragón, en Nápoles, uno de los más célebres humanistas (Sobre el placer, 1431; Sobre el libre albedrío, 1435-1439; Discurso sobre la falsa y engañosa donación de Constantino, 1440; tres libros de Historia de Fernando, rey de Aragón, 1445-1446 ).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La filosofía del Renacimiento se compone de diversos elementos: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u w:val="single"/>
                <w:lang w:eastAsia="es-ES"/>
              </w:rPr>
              <w:t>La tradición mágico-hermética</w:t>
            </w: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Los escritos atribuidos a Hermes Trismegistos, el llamado corpus hermeticum, considerados auténticos por la antigüedad y por el cristianismo de los primeros siglos, lo son también para los humanistas, una vez traducidos por Marsilio Ficino, hacia 1460. Ayudan a romper la imagen religiosa medieval del mundo y a construir una nueva, que armoniza la naturaleza, la alquimia, la magia y la religión. Los humanistas aceptan de buen grado estos escritos del «tres veces grande» -en realidad compuestos por filósofos paganos hacia los siglos II y III d.C., que combinan el platonismo, con la simbología cristiana, la gnosis griega y el pensamiento mágico- que, por un lado, hablan de la salvación del hombre a través del propio conocimiento y, con mayor precisión que los libros de la Biblia, de la encarnación del Logos, y, por el otro, de una simpatía por afinidad de todo, del cielo y la tierra, del hombre y la naturaleza, que unifica el cosmos y lo hace comprensible y dominable por el hombre por el poder del conocimiento, según el adagio renacentista «el hombre sabio domina el mundo»; por eso, algunos de ellos son conocidos también como «magos».Se añaden a estos escritos herméticos, los Oráculos Caldeos, escritos en el s. II d.C., que mezclan el culto a los astros, con la magia, el platonismo y las religiones orientales. Compuestos en realidad por Juliano el Teúrgo, pero atribuidos a Zoroastro, a quien se considera también profeta -como a Hermes-, divulgan la «teurgia», o arte de la magia con fines religiosos. Los humanistas consideraron también auténticos los Himnos Órficos -elogios a divinidades-, escritos que contienen una mezcla de doctrinas órficas, estoicas y cristianas antiguas.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lastRenderedPageBreak/>
              <w:t xml:space="preserve">Además de estos escritos ocultistas, que ponen en comunicación el macrocosmos con el microcosmos, destaca la afición a la astrología, específicamente cultivada en el Renacimiento, basada principalmente en el tratado de Ptolomeo sobre astrología, el Tetrabiblon, y otras obras antiguas recién editadas en aquella época.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Destacan como magos italianos Girolamo Fracastoro (1478-1553), médico, filósofo, poeta y astrólogo, considerado el fundador de la moderna epidemiología, y que escribe Sobre la simpatía y la antipatía de las cosas, Girolamo Cardano (1501/06-1575), filosofo, médico y matemático, quien en De subtilitate (1547) y en De rerum varietate (1557) escribe acerca de la «magia natural», y Giambattista Della Porta (1535-1615), filósofo y científico, que cultiva la óptica (De refractione, 1593), la fisiognomía -investigación del carácter de la persona a través del examen de los rasgos del rostro- (Sobre la fisiognomía humana, 1580) y la magia (Magia naturalis sive de miraculis rerum naturalium,1558).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Paracelso (1493-1541), nombre que se da a sí mismo el médico suizo Theofrast Bombast von Hohenheim, se interesa también por la magia natural y la iatroquímica, o quimiatría -curación por medios químicos-, y aunque de sus investigaciones, mezcla sincretista de doctrinas teológicas, filosóficas, astrológicas, cabalísticas y alquímicas, surge un cierto interés por la observación y el experimento y la idea de la constitución química del hombre, permanece alejado de los caminos de la verdadera ciencia y será criticado por Bacon.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u w:val="single"/>
                <w:lang w:eastAsia="es-ES"/>
              </w:rPr>
              <w:t xml:space="preserve">Neoplatonismo renacentista.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El Platón que conocen los humanistas está constituido fundamentalmente por los diálogos platónicos que se editan en el s. XV y el neoplatonismo que recoge todas las interpretaciones y tradiciones antiguas añadidas a las doctrinas platónicas: el escepticismo, el eclecticismo de la época helenística, Plotino, el Pseudo-Dionisio y la tradición mágico-hermética.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Al platonismo conocido de la Edad Media, se añade toda la tradición platónica de las bizantinos, que llega a Italia en tres ocasiones distintas: a comienzos del s. XIV, con los primeros sabios griegos que llegan a Florencia a enseñar griego a los humanistas; en 1439, con ocasión del concilio de Ferrara-Florencia; en 1453, a causa de la caída de Constantinopla. Con ellos llegan también sus disputas internas acerca de la primacía entre Platón y Aristóteles, sostenidas sobre todo por Jorge Gemisto Plethon (1355-1452), Jorge Scholarios Gennadio (1405-1492) y Bessarión (1400-1472), que intenta la conciliación.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Existe también la tradición occidental platónica, de origen medieval (Pseudo-Dionisio y Escoto Eriúgena), cuyo mayor exponente es Nicolás de Cusa, continuada luego por la Academia Florentina.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Aparte de Nicolás de Cusa, que no es considerado ni exclusivamente medieval ni propiamente humanista, y que sigue la línea medieval platónica marcada sobre todo por los escritos del Pseudo-Dionisio, los humanistas propiamente platónicos son Marsilio Ficino (1433-1499), iniciador de la Academia Florentina, traductor del Corpus Hermeticum, de los Himnos Órficos y, sobre todo, de las obras de Platón (de 1463 a 1477), y Pico de la Mirandola (1463-1494), cultivador además de la cábala, y armonizador de Platón y Aristóteles.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u w:val="single"/>
                <w:lang w:eastAsia="es-ES"/>
              </w:rPr>
              <w:t>Renacentistas aristotélicos</w:t>
            </w: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Entre los humanistas se renuevan las tradicionales discusiones en torno a las tres interpretaciones típicas del pensamiento de Aristóteles: la de Alejandro de Afrodisia, la de Averroes y la de Tomás de Aquino. Frente a la interpretación escolástica, difieren en que, puestos a elegir entre la autoridad de Aristóteles y lo </w:t>
            </w:r>
            <w:r w:rsidRPr="00ED68ED">
              <w:rPr>
                <w:rFonts w:ascii="Verdana" w:eastAsia="Times New Roman" w:hAnsi="Verdana"/>
                <w:sz w:val="20"/>
                <w:lang w:eastAsia="es-ES"/>
              </w:rPr>
              <w:lastRenderedPageBreak/>
              <w:t xml:space="preserve">que enseña la experiencia, prefieren ésta. Pietro Pomponazzi, el más importante de los humanistas aristotélicos, sigue la interpretación alejandrista en su Tratado sobre la inmortalidad del alma (1516).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Otras filosofías helenistas reviven con el Renacimiento: el escepticismo, procedente sobre todo de las traducciones de los textos de Sexto Empírico, es cultivado de un modo peculiar por Michel de Montaigne, en Francia, y el estoicismo de Séneca por Justo Lipsio, que lo divulga por Alemania y Bélgica. Lorenzo Valla (1407-1457), en su Del verdadero y del falso bien, reelaboración de Sobre el placer (1431), sigue la pauta marcada por el epicureismo.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u w:val="single"/>
                <w:lang w:eastAsia="es-ES"/>
              </w:rPr>
              <w:t xml:space="preserve">Filosofías de la naturaleza renacentistas.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El Renacimiento, mediado ya el s. XV, desarrolla sus propios sistemas filosóficos, que representan la culminación del naturalismo humanista: Telesio, Bruno y Campanella, a los que puede unirse el pensamiento ya casi moderno de Leonardo da Vinci.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Bernardino Telesio (1509-1588), en su De rerum natura iuxta propia principia [Sobre la naturaleza según sus propios principios] (1565), elimina de la naturaleza todo elemento mágico, critica el enfoque racionalista y teórico que Aristóteles hace de ella, y sostiene que ha de ser entendida a través de la «sensibilidad» en sus propios principios (calor, frío). Giordano Bruno (1548-1600), al contrario que su predecesor, aprovecha todos los elementos mágico-herméticos y cabalísticos, suministrados por Ficino y Pico, y amplía la visión naturalista a un universo infinito en extensión y número que identifica con la divinidad (Del infinito: el universo y los mundos, 1584). Tommaso Campanella (1568-1639), autor de Filosofía demostrada por los sentidos (1591), Del sentido de las cosas y de la magia (1604) y de una Metafísica en 18 libros, intenta una síntesis de metafísica naturalista, teología, magia, astrología y política utópica, y difunde la idea de un conocimiento obtenido por experiencia interior: por sapientia, en su sentido original de «sabor». La sensación es, por tanto, una interiorización que pone en contacto al hombre con la naturaleza; para algunos, se trata de un antecedente del cogito cartesiano.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u w:val="single"/>
                <w:lang w:eastAsia="es-ES"/>
              </w:rPr>
              <w:t>La filosofía política</w:t>
            </w: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Los humanistas, literatos y políticos a la vez -algunos de ellos fueron cancilleres de Florencia- muestran un evidente interés por la cosa pública. Por lo demás, el humanismo unió desde el principio el cultivo de las artes (retórica, lógica, filología) con el de la moral y la política. Nicolás Maquiavelo (1469-1527) es considerado el iniciador de la teoría política moderna, porque identifica su objeto propio e independiente de los principios de la metafísica y la moral. Su naturalismo humanista se manifiesta en el Príncipe (1531) como realismo político: la política trata del hombre tal como es y no del hombre tal como debe ser. De esta actitud realista se aparta la Utopía (1516) de Thomas More (1480-1535); es una defensa en el terreno de lo que no es, pero debería ser, de la comunidad de bienes y de la igualdad humana. A estas aportaciones básicas, hay que añadir la tesis de la soberanía del estado del teórico político Jean Bodin, expuesta en Seis libros sobre la república (1576), en los que defiende el absolutismo de los estados modernos.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u w:val="single"/>
                <w:lang w:eastAsia="es-ES"/>
              </w:rPr>
              <w:t>La revolución científica</w:t>
            </w: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El fruto más fecundo del movimiento cultural del Renacimiento es la denominada revolución científica, a saber, el proceso histórico mediante el cual hace su aparición la ciencia moderna, que se inicia con la revolución copernicana, se desarrolla a lo largo del s. XVII con Galileo y Descartes, y culmina con el sistema del mundo y la mecánica clásica de Newton, ya iniciado el s. XVIII.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Times New Roman" w:eastAsia="Times New Roman" w:hAnsi="Times New Roman"/>
                <w:sz w:val="24"/>
                <w:szCs w:val="24"/>
                <w:lang w:eastAsia="es-ES"/>
              </w:rPr>
              <w:t>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A esta tesis se opone la llamada «rebelión de los medievalistas», que sostienen que </w:t>
            </w:r>
            <w:r w:rsidRPr="00ED68ED">
              <w:rPr>
                <w:rFonts w:ascii="Verdana" w:eastAsia="Times New Roman" w:hAnsi="Verdana"/>
                <w:sz w:val="20"/>
                <w:lang w:eastAsia="es-ES"/>
              </w:rPr>
              <w:lastRenderedPageBreak/>
              <w:t xml:space="preserve">la revolución científica no es un producto atribuible a ninguna ruptura intelectual sucedida durante el Renacimiento, sino que es más bien una continuación evolucionada de la ciencia medieval (tesis de P. Duhem, M.Claget, A.C. Crombie y otros ).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El surgimiento de la ciencia moderna, en el s. XVI, está marcado por la aparición de dos obras: De humani corporis fabrica, de Andrea Vesalio (1514-1564) y De revolutionibus orbium coelestium, de Nicolás Copérnico (1473-1543), ambas del año 1543. La relación que pueda tejerse entre la aparición de la ciencia moderna y las condiciones socioculturales del Renacimiento es una cuestión siempre debatida. A. Rupert Hall, tras distinguir dos posibles tipos de causa (lo referible a un cambio de sociedad, que exige un cambio en la orientación de la ciencia, y lo referible a un cambio en la orientación de la misma ciencia) y enumerar, criticando por insuficientes, toda una serie de posibles causas -el cambio de la visión del mundo; el desarrollo de la tecnología (arquitectos, agrimensores, ingenieros, constructores de buques, artilleros); el aumento del comercio y la industria; la vinculación de la ciencia con la cultura técnica y con el protestantismo, en concreto; el florecimiento de ciertas tradiciones medievales, entre ellas la mecánica o el empirismo del s. XIV; el predominio de Platón sobre Aristóteles, por obra sobre todo de los neoplatónicos florentinos, con el aumento del interés por las matemáticas; el posible influjo de la magia sobre la ciencia, que adopta como objetivo el dominio sobre el mundo, y, por último, el cultivo de la ciencia en ámbitos no universitarios-, rechaza la hipótesis de un factor único y dramático -interno o externo- responsable de la evolución científica a comienzos de la Edad Moderna, lo cual equivale a conceder peso e influjo a todos los mencionados, y destaca como factor explicativo de la irrupción de una nueva manera de hacer ciencia el «deseo de proposiciones demostrables acerca del mundo real», las ganas de explicar cómo es realmente el mundo.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u w:val="single"/>
                <w:lang w:eastAsia="es-ES"/>
              </w:rPr>
              <w:t>Humanismo</w:t>
            </w: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(del latín, humanitas, humanidad, naturaleza humana [en Cicerón, cultura del espíritu, en un sentido semejante al de paideia en griego], o bien de humanus, lo que concierne al hombre) En general, toda doctrina que se interesa básicamente por el sentido y el valor del hombre y de lo humano, tomándolo como punto de partida de sus planteamientos. El término, no obstante, se aplica a tres momentos históricos distintos: al fenómeno sociocultural de los siglos XIV y XV, conocido como «humanismo del Renacimiento», al «nuevo humanismo» del período del clasicismo y del romanticismo alemán de los siglos XVIII y XIX y a los «humanismos contemporáneos», basados en sistemas filosóficos más generales y de orientación fundamentalmente ética.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El primer humanismo se caracteriza no sólo por el renacimiento y el cultivo de los studia humanitatis o de los studia humaniora, a saber, los estudios de gramática, dialéctica, retórica, historia, poética y ciencias morales, basados en el cultivo de la filología y el aprecio del texto clásico, en latín y griego -alejándose así de la tradición Escolástica y la filosofía árabe-, sino también por un nuevo concepto de «hombre», más acorde con los nuevos ideales cívico-humanos de la aristocracia comercial en cuyo ambiente nace, alejado de los modelos eclesiásticos y nobles o caballerescos de «hombre» y del modelo medieval de mundo, y que pretende inspirarse en la antigüedad clásica. Este humanismo renacentista recuerda y renueva los antiguos ideales clásicos de cultura de la antigua humanitas romana o de la paideia griega.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Como humanistas destacan, en Italia, cuna del humanismo, Francesco Petrarca (1304-1374), considerado el primero de los humanistas, Coluccio Salutati (1331-1406), Leonardo Bruni (1370/74-1444), Poggio Bracciolini (1380-1459), Leon Battista Alberti (1404-1472), Lorenzo Valla (1407-1457) y, sobre todo, Marsilio Ficino (1433-1499) y Pico de la Mirandola (1463-1494). Fuera de Italia, son </w:t>
            </w:r>
            <w:r w:rsidRPr="00ED68ED">
              <w:rPr>
                <w:rFonts w:ascii="Verdana" w:eastAsia="Times New Roman" w:hAnsi="Verdana"/>
                <w:sz w:val="20"/>
                <w:lang w:eastAsia="es-ES"/>
              </w:rPr>
              <w:lastRenderedPageBreak/>
              <w:t xml:space="preserve">humanistas notables Nicolás de Cusa (1401-1464), John Colet (ca. 1467 -1519), Thomas More (1486-1535), Erasmo de Rotterdam (1467-1537), Luis Vives (1492-1540) y Pierre de la Ramée (Ramus, 1515-1572).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b/>
                <w:bCs/>
                <w:sz w:val="20"/>
                <w:u w:val="single"/>
                <w:lang w:eastAsia="es-ES"/>
              </w:rPr>
              <w:t>Marsilio Ficino</w:t>
            </w:r>
            <w:r w:rsidRPr="00ED68ED">
              <w:rPr>
                <w:rFonts w:ascii="Verdana" w:eastAsia="Times New Roman" w:hAnsi="Verdana"/>
                <w:sz w:val="20"/>
                <w:lang w:eastAsia="es-ES"/>
              </w:rPr>
              <w:t xml:space="preserve"> (1433-1499).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Filósofo platónico y humanista italiano, nacido en Figline Valdarno, cerca de Florencia. Tras estudiar en Pisa y Florencia filosofía aristotélica y medicina, entra en contacto en 1462 con Cosme de Médicis, quien le dona una villa en Carreggi para que pueda dedicarse al estudio del platonismo. Esta fecha marca el comienzo de la denominada Academia Florentina, promovida por Cosme de Médicis e impulsada por Ficino. De esta Academia surgieron las traducciones y las obras filosóficas de Ficino. De entre las primeras, destacan las del Corpus Hermeticum, los Comentarios a Zoroastro, los Diálogos de Platón (de 1463 a 1477), las Enéadas de Plotino y los escritos del Pseudo-Dionisio. De entre las segundas, De la religión cristiana (1476) y Teología platónica sobre la inmortalidad de las almas (1482) -su obra principal- y su Comentario al Banquete, en las que expone su neoplatonismo y sus doctrinas sobre una «pía filosofía» o una «docta religión», que es la fusión de platonismo y cristianismo; sus argumentos sobre la inmortalidad del alma -que llama «cópula del mundo», o punto de unión entre lo divino y lo humano-, que son un alegato a favor de la inmortalidad individual frente a la postura averroísta del entendimiento colectivo, doctrina que, por lo demás, poco después la Iglesia católica declaró dogma de fe en el concilio de Letrán IV, de 1512; y su teoría del «amor platónico», o «amor socrático», términos que él acuña para expresar la ascensión del alma desde la belleza terrena hasta el amor a Dios, identificando Eros platónico con amor cristiano. A esta actividad intelectual deben añadirse sus doctrinas mágicas y astrológicas: él mismo se declaró mago, convencido de la unidad de todas las cosas de la naturaleza y de la simpatía entre todas ellas debido a la presencia en todo de una sustancia pneumática, el espíritu. Expone estas ideas en su De vita (1489).Su influencia en toda Europa fue quizás la más notable de los humanistas renacentistas.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b/>
                <w:bCs/>
                <w:sz w:val="20"/>
                <w:u w:val="single"/>
                <w:lang w:eastAsia="es-ES"/>
              </w:rPr>
              <w:t>Pico della Mirandola</w:t>
            </w:r>
            <w:r w:rsidRPr="00ED68ED">
              <w:rPr>
                <w:rFonts w:ascii="Verdana" w:eastAsia="Times New Roman" w:hAnsi="Verdana"/>
                <w:sz w:val="20"/>
                <w:lang w:eastAsia="es-ES"/>
              </w:rPr>
              <w:t xml:space="preserve"> (1463-1494).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Filósofo platónico y humanista italiano, nacido en Mirándola, Módena. Estudió en Bolonia (derecho), Ferrara y Padua (filosofía), donde conoció el aristotelismo y el averroísmo. Durante su primera estancia en Florencia, en 1484 y 1485, escribió una célebre carta dirigida a Ermolao Bárbaro, influyente humanista amigo de Salutati, Sobre la manera de hablar de los filósofos, en la que critica lo que considera degeneración humanista de preferir la literatura y la retórica clásica a la filosofía antigua: de preferir Pericles a Sócrates. Marcha a París a profundizar su filosofía y, hacia 1486, compone 900 tesis, Tesis inspiradas en la filosofía, la cábala y la teología (1486), que pretende defender públicamente en Roma y en las que funde doctrinas aristotélicas, platónicas, escolásticas, cabalísticas y herméticas. El papa Inocencio VIII halla siete de ellas condenables y otras dudosas, y prohíbe su exposición pública; la Apología que de ellas hace Pico obliga al papa a prohibirlas todas; Pico es arrestado en Lyon y encarcelado en Vincennes como hereje en 1488 pero, perdonado y liberado por Carlos VIII, por intercesión de Lorenzo de Médicis, vuelve a Florencia y colabora en la Academia Florentina con Ficino. El papa Alejandro VI le concede el perdón en 1493.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Sus principales obras filosóficas son Heptaplus (1489), comentario sobre los primeros versículos del Génesis, Sobre el ser y el uno (1491), Disputaciones contra la astrología adivinatoria (1496), en la que critica la astrología, pero no la magia, desde presupuestos aristotélicos y desde el supuesto de la libertad humana, y Discurso sobre la dignidad del hombre (1496), obra central del humanismo renacentista. Esta última, escrita como introducción a las 900 tesis, y con el título simplemente de Oratio, ensalza el lugar que el hombre ocupa en el universo: tomando pie del puesto en que Ficino había situado al hombre, en un lugar central de la escala de los seres, equidistante de Dios y de la materia, comenta Pico el </w:t>
            </w:r>
            <w:r w:rsidRPr="00ED68ED">
              <w:rPr>
                <w:rFonts w:ascii="Verdana" w:eastAsia="Times New Roman" w:hAnsi="Verdana"/>
                <w:sz w:val="20"/>
                <w:lang w:eastAsia="es-ES"/>
              </w:rPr>
              <w:lastRenderedPageBreak/>
              <w:t xml:space="preserve">«milagro del hombre» que, puesto en medio del mundo, libre por naturaleza y hacedor de sí mismo, adopta la forma que decide ser.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Pese a su sincretismo y a no haber desarrollado de forma sistemática sus ideas, ejerció una profunda influencia en todo el Renacimiento.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b/>
                <w:bCs/>
                <w:sz w:val="20"/>
                <w:u w:val="single"/>
                <w:lang w:eastAsia="es-ES"/>
              </w:rPr>
              <w:t>Desiderio Erasmo de Rotterdam</w:t>
            </w:r>
            <w:r w:rsidRPr="00ED68ED">
              <w:rPr>
                <w:rFonts w:ascii="Verdana" w:eastAsia="Times New Roman" w:hAnsi="Verdana"/>
                <w:sz w:val="20"/>
                <w:lang w:eastAsia="es-ES"/>
              </w:rPr>
              <w:t xml:space="preserve"> (1467-1536).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Nombre con el que es conocido el humanista holandés, cuyo nombre de pila era Geert Geertsz, «Gerardo hijo de Gerardo», nacido en Rotterdam, llamado «príncipe de los humanistas». Estudió en Deventer con los Hermanos de la Vida Común y luego en París. Tras realizar viajes por toda Europa, sobre todo por Inglaterra, Italia y los Países Bajos, entablando amistad con los humanistas y, particularmente con Tomás Moro, se estableció definitivamente -sin contar los seis años que enseñó en Friburgo de Brisgovia- en Basilea (1519), donde inicia una polémica con los protestantes sobre su manera de entender cómo había de plantearse la reforma de la Iglesia y, muy en especial, con Lutero -que le pide, sin éxito, que se adhiera a la reforma protestante- por sus teorías contrarias a la libertad del hombre; contra Lutero escribe su Diatriba sobre el libre albedrío, publicada en 1524.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Hombre del Renacimiento, perfecto conocedor del latín y el griego, publica obras de los clásicos, valiéndose de su amistad con dos grandes editores: Aldo Manucio, de Venecia, y Froben, de Basilea, así como una edición crítica, bilingüe, del Nuevo Testamento, Novum Instrumentum, de enorme difusión, una crítica contra los que se oponen a la cultura clásica, Antibarbarorum liber (1494) y una colección de proverbios clásicos, Adagiorum collectanea (1500). La sabiduría que encuentra en la antigüedad no es sólo una fuente constante de inspiración en sus obras de concepción humanista, sino también modelo de renovación: en 1532 revisa los Coloquios familiares, ejercicios de latín aparecidos en 1496, De civilitate morum puerilium (1526), un tratado de urbanidad, y Declamatio de pueris statim ac liberaliter instituendis (1529), sobre la educación de los niños.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Su humanismo filosófico pertenece a lo que se conoce como humanismo cristiano del Renacimiento: el humanismo más propio de los países nórdicos, en que el centro de atención es el hombre, que de la cultura grecorromana, enraizado en las corrientes místicas de aquellos países. Erasmo conoce la denominada devotio moderna, cuyos propagadores más significados eran los Hermanos de la vida común (con los que también estudió Lutero) y cuya obra estandarte era Imitación de Cristo, vulgarmente conocida como «el Kempis», por su autor Tomás de Kempis; punto central de esa devoción moderna era la insistencia en una religiosidad intimista vivida en el propio interior, sobre todo mediante la lectura de la Biblia. Erasmo centra su filosofía humanista, a la que llama «filosofía de Cristo», en un conocimiento de sí mismo, conseguido por el hombre que vive la fe evangélica original, con escaso aprecio por las ceremonias exteriores, las instituciones eclesiásticas y las filosofías escolásticas, tan interesada, dice, en universales, quididades y ecceidades; para ello se impone una necesaria vuelta a las fuentes literarias y a los textos críticos.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Las obras más célebres del erasmismo cristiano son Institutio Principis Christiani (1516), Institutio Christiani Matrimonii (1526), Vidua Christiana (1529) y, sobre todo, Enchyridion Militis Christiani (1503).La obra más divulgada de Erasmo es, no obstante, Elogio de la locura (o Encomio de la Moría), que escribe en el espacio de una semana durante su segunda estancia en Inglaterra, en casa de Tomás Moro, a quien le dedica esta sátira sobre la locura humana (ver cita). El pensamiento y las obras de Erasmo han sido motivo de discusión durante mucho tiempo -en España fueron llevadas al Índice- entre «erasmistas», partidarios, y «antierasmistas», detractores.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b/>
                <w:bCs/>
                <w:sz w:val="20"/>
                <w:u w:val="single"/>
                <w:lang w:eastAsia="es-ES"/>
              </w:rPr>
              <w:t>Tomás Moro</w:t>
            </w:r>
            <w:r w:rsidRPr="00ED68ED">
              <w:rPr>
                <w:rFonts w:ascii="Verdana" w:eastAsia="Times New Roman" w:hAnsi="Verdana"/>
                <w:sz w:val="20"/>
                <w:lang w:eastAsia="es-ES"/>
              </w:rPr>
              <w:t xml:space="preserve">, santo (1478-1535).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lastRenderedPageBreak/>
              <w:t xml:space="preserve">Humanista inglés, nacido en Londres, discípulo y amigo de Erasmo; jurista y magistrado, ocupó el cargo de canciller de Inglaterra y se opuso al divorcio de Enrique VIII con Catalina de Aragón, negándose a reconocer al rey como jefe de la iglesia anglicana, por lo que fue condenado a muerte. Es conocido sobre todo por ser autor de Utopía (1516), obra que da nombre al género literario del que es uno de sus mejores ejemplos, y cuyo título entero es Sobre la mejor condición del estado y sobre la nueva isla Utopía (ver resumen). Con el nombre de «utopía», del griego «ningún lugar», o «no hay tal lugar», según la traducción de Quevedo, se han designado todas las descripciones de ciudades o estados ideales que se realizan con finalidades éticas y críticas, o también todo diseño, hecho desde una ideología político-social determinada, de una forma de vida social futura, que se presenta como un modelo.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b/>
                <w:bCs/>
                <w:sz w:val="20"/>
                <w:u w:val="single"/>
                <w:lang w:eastAsia="es-ES"/>
              </w:rPr>
              <w:t>Juan Luis Vives</w:t>
            </w:r>
            <w:r w:rsidRPr="00ED68ED">
              <w:rPr>
                <w:rFonts w:ascii="Verdana" w:eastAsia="Times New Roman" w:hAnsi="Verdana"/>
                <w:sz w:val="20"/>
                <w:lang w:eastAsia="es-ES"/>
              </w:rPr>
              <w:t xml:space="preserve"> (1492-1540).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Filósofo y humanista español, nacido en Valencia. Estudió en París, enseñó en Lovaina y obtuvo en 1523, en Oxford, el doctorado en leyes. Fue amigo de Erasmo de Rotterdam y de Thomas More. Antiaristotélico, es además uno de los más acerados críticos del método y del lenguaje de la Escolástica; desconfiando de la perennidad de la metafísica, valora la práctica, la experiencia y la peculiaridad de las cosas concretas -criterio que extiende a la psicología y a la pedagogía, que en la educación del niño ha de tener en cuenta su individualidad- y el carácter histórico del derecho. Ecléctico en su filosofía, hay en ella elementos de la tradición platónico-agustiniana y de la filosofía estoica</w:t>
            </w:r>
            <w:bookmarkStart w:id="10" w:name="_ftnref7"/>
            <w:r w:rsidR="0078136D" w:rsidRPr="00ED68ED">
              <w:rPr>
                <w:rFonts w:ascii="Verdana" w:eastAsia="Times New Roman" w:hAnsi="Verdana"/>
                <w:sz w:val="20"/>
                <w:lang w:eastAsia="es-ES"/>
              </w:rPr>
              <w:fldChar w:fldCharType="begin"/>
            </w:r>
            <w:r w:rsidRPr="00ED68ED">
              <w:rPr>
                <w:rFonts w:ascii="Verdana" w:eastAsia="Times New Roman" w:hAnsi="Verdana"/>
                <w:sz w:val="20"/>
                <w:lang w:eastAsia="es-ES"/>
              </w:rPr>
              <w:instrText xml:space="preserve"> HYPERLINK "http://letras-uruguay.espaciolatino.com/aaa/buch_sanchez_rita_maria/humanismo_en_la_filosofia.htm" \l "_ftn7" \o "" </w:instrText>
            </w:r>
            <w:r w:rsidR="0078136D" w:rsidRPr="00ED68ED">
              <w:rPr>
                <w:rFonts w:ascii="Verdana" w:eastAsia="Times New Roman" w:hAnsi="Verdana"/>
                <w:sz w:val="20"/>
                <w:lang w:eastAsia="es-ES"/>
              </w:rPr>
              <w:fldChar w:fldCharType="separate"/>
            </w:r>
            <w:r w:rsidRPr="00ED68ED">
              <w:rPr>
                <w:rFonts w:ascii="Verdana" w:eastAsia="Times New Roman" w:hAnsi="Verdana"/>
                <w:color w:val="0000FF"/>
                <w:sz w:val="20"/>
                <w:u w:val="single"/>
                <w:lang w:eastAsia="es-ES"/>
              </w:rPr>
              <w:t>[7]</w:t>
            </w:r>
            <w:r w:rsidR="0078136D" w:rsidRPr="00ED68ED">
              <w:rPr>
                <w:rFonts w:ascii="Verdana" w:eastAsia="Times New Roman" w:hAnsi="Verdana"/>
                <w:sz w:val="20"/>
                <w:lang w:eastAsia="es-ES"/>
              </w:rPr>
              <w:fldChar w:fldCharType="end"/>
            </w:r>
            <w:bookmarkEnd w:id="10"/>
            <w:r w:rsidRPr="00ED68ED">
              <w:rPr>
                <w:rFonts w:ascii="Verdana" w:eastAsia="Times New Roman" w:hAnsi="Verdana"/>
                <w:sz w:val="20"/>
                <w:lang w:eastAsia="es-ES"/>
              </w:rPr>
              <w:t>.</w:t>
            </w:r>
            <w:r w:rsidRPr="00ED68ED">
              <w:rPr>
                <w:rFonts w:ascii="Times New Roman" w:eastAsia="Times New Roman" w:hAnsi="Times New Roman"/>
                <w:sz w:val="24"/>
                <w:szCs w:val="24"/>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br w:type="textWrapping" w:clear="all"/>
            </w:r>
            <w:r w:rsidRPr="00ED68ED">
              <w:rPr>
                <w:rFonts w:ascii="Verdana" w:eastAsia="Times New Roman" w:hAnsi="Verdana"/>
                <w:b/>
                <w:bCs/>
                <w:color w:val="000080"/>
                <w:sz w:val="20"/>
                <w:lang w:eastAsia="es-ES"/>
              </w:rPr>
              <w:t>Referencias:</w:t>
            </w:r>
            <w:r w:rsidRPr="00ED68ED">
              <w:rPr>
                <w:rFonts w:ascii="Times New Roman" w:eastAsia="Times New Roman" w:hAnsi="Times New Roman"/>
                <w:sz w:val="24"/>
                <w:szCs w:val="24"/>
                <w:lang w:eastAsia="es-ES"/>
              </w:rPr>
              <w:t xml:space="preserve">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Times New Roman" w:eastAsia="Times New Roman" w:hAnsi="Times New Roman"/>
                <w:sz w:val="24"/>
                <w:szCs w:val="24"/>
                <w:lang w:eastAsia="es-ES"/>
              </w:rPr>
              <w:t> </w:t>
            </w:r>
          </w:p>
          <w:bookmarkStart w:id="11" w:name="_ftn1"/>
          <w:p w:rsidR="00ED68ED" w:rsidRPr="00ED68ED" w:rsidRDefault="0078136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4"/>
                <w:szCs w:val="24"/>
                <w:lang w:eastAsia="es-ES"/>
              </w:rPr>
              <w:fldChar w:fldCharType="begin"/>
            </w:r>
            <w:r w:rsidR="00ED68ED" w:rsidRPr="00ED68ED">
              <w:rPr>
                <w:rFonts w:ascii="Verdana" w:eastAsia="Times New Roman" w:hAnsi="Verdana"/>
                <w:sz w:val="24"/>
                <w:szCs w:val="24"/>
                <w:lang w:eastAsia="es-ES"/>
              </w:rPr>
              <w:instrText xml:space="preserve"> HYPERLINK "http://letras-uruguay.espaciolatino.com/aaa/buch_sanchez_rita_maria/humanismo_en_la_filosofia.htm" \l "_ftnref1" \o "" </w:instrText>
            </w:r>
            <w:r w:rsidRPr="00ED68ED">
              <w:rPr>
                <w:rFonts w:ascii="Verdana" w:eastAsia="Times New Roman" w:hAnsi="Verdana"/>
                <w:sz w:val="24"/>
                <w:szCs w:val="24"/>
                <w:lang w:eastAsia="es-ES"/>
              </w:rPr>
              <w:fldChar w:fldCharType="separate"/>
            </w:r>
            <w:r w:rsidR="00ED68ED" w:rsidRPr="00ED68ED">
              <w:rPr>
                <w:rFonts w:ascii="Verdana" w:eastAsia="Times New Roman" w:hAnsi="Verdana"/>
                <w:color w:val="0000FF"/>
                <w:sz w:val="20"/>
                <w:u w:val="single"/>
                <w:lang w:eastAsia="es-ES"/>
              </w:rPr>
              <w:t>[1]</w:t>
            </w:r>
            <w:r w:rsidRPr="00ED68ED">
              <w:rPr>
                <w:rFonts w:ascii="Verdana" w:eastAsia="Times New Roman" w:hAnsi="Verdana"/>
                <w:sz w:val="24"/>
                <w:szCs w:val="24"/>
                <w:lang w:eastAsia="es-ES"/>
              </w:rPr>
              <w:fldChar w:fldCharType="end"/>
            </w:r>
            <w:bookmarkEnd w:id="11"/>
            <w:r w:rsidR="00ED68ED" w:rsidRPr="00ED68ED">
              <w:rPr>
                <w:rFonts w:ascii="Verdana" w:eastAsia="Times New Roman" w:hAnsi="Verdana"/>
                <w:sz w:val="20"/>
                <w:lang w:eastAsia="es-ES"/>
              </w:rPr>
              <w:t xml:space="preserve"> Raúl Roa: </w:t>
            </w:r>
            <w:r w:rsidR="00ED68ED" w:rsidRPr="00ED68ED">
              <w:rPr>
                <w:rFonts w:ascii="Verdana" w:eastAsia="Times New Roman" w:hAnsi="Verdana"/>
                <w:sz w:val="20"/>
                <w:u w:val="single"/>
                <w:lang w:eastAsia="es-ES"/>
              </w:rPr>
              <w:t>Historia de las Doctrinas Sociales</w:t>
            </w:r>
            <w:r w:rsidR="00ED68ED" w:rsidRPr="00ED68ED">
              <w:rPr>
                <w:rFonts w:ascii="Verdana" w:eastAsia="Times New Roman" w:hAnsi="Verdana"/>
                <w:sz w:val="20"/>
                <w:lang w:eastAsia="es-ES"/>
              </w:rPr>
              <w:t xml:space="preserve">. Ediciones Memoria. Centro Cultural Pablo de la Torriente Brau. La Habana, 2001, p.124-125. </w:t>
            </w:r>
          </w:p>
          <w:bookmarkStart w:id="12" w:name="_ftn2"/>
          <w:p w:rsidR="00ED68ED" w:rsidRPr="00ED68ED" w:rsidRDefault="0078136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4"/>
                <w:szCs w:val="24"/>
                <w:lang w:eastAsia="es-ES"/>
              </w:rPr>
              <w:fldChar w:fldCharType="begin"/>
            </w:r>
            <w:r w:rsidR="00ED68ED" w:rsidRPr="00ED68ED">
              <w:rPr>
                <w:rFonts w:ascii="Verdana" w:eastAsia="Times New Roman" w:hAnsi="Verdana"/>
                <w:sz w:val="24"/>
                <w:szCs w:val="24"/>
                <w:lang w:eastAsia="es-ES"/>
              </w:rPr>
              <w:instrText xml:space="preserve"> HYPERLINK "http://letras-uruguay.espaciolatino.com/aaa/buch_sanchez_rita_maria/humanismo_en_la_filosofia.htm" \l "_ftnref2" \o "" </w:instrText>
            </w:r>
            <w:r w:rsidRPr="00ED68ED">
              <w:rPr>
                <w:rFonts w:ascii="Verdana" w:eastAsia="Times New Roman" w:hAnsi="Verdana"/>
                <w:sz w:val="24"/>
                <w:szCs w:val="24"/>
                <w:lang w:eastAsia="es-ES"/>
              </w:rPr>
              <w:fldChar w:fldCharType="separate"/>
            </w:r>
            <w:r w:rsidR="00ED68ED" w:rsidRPr="00ED68ED">
              <w:rPr>
                <w:rFonts w:ascii="Verdana" w:eastAsia="Times New Roman" w:hAnsi="Verdana"/>
                <w:color w:val="0000FF"/>
                <w:sz w:val="20"/>
                <w:u w:val="single"/>
                <w:lang w:eastAsia="es-ES"/>
              </w:rPr>
              <w:t>[2]</w:t>
            </w:r>
            <w:r w:rsidRPr="00ED68ED">
              <w:rPr>
                <w:rFonts w:ascii="Verdana" w:eastAsia="Times New Roman" w:hAnsi="Verdana"/>
                <w:sz w:val="24"/>
                <w:szCs w:val="24"/>
                <w:lang w:eastAsia="es-ES"/>
              </w:rPr>
              <w:fldChar w:fldCharType="end"/>
            </w:r>
            <w:bookmarkEnd w:id="12"/>
            <w:r w:rsidR="00ED68ED" w:rsidRPr="00ED68ED">
              <w:rPr>
                <w:rFonts w:ascii="Verdana" w:eastAsia="Times New Roman" w:hAnsi="Verdana"/>
                <w:sz w:val="20"/>
                <w:lang w:eastAsia="es-ES"/>
              </w:rPr>
              <w:t xml:space="preserve"> Raúl Roa – </w:t>
            </w:r>
            <w:r w:rsidR="00ED68ED" w:rsidRPr="00ED68ED">
              <w:rPr>
                <w:rFonts w:ascii="Verdana" w:eastAsia="Times New Roman" w:hAnsi="Verdana"/>
                <w:sz w:val="20"/>
                <w:u w:val="single"/>
                <w:lang w:eastAsia="es-ES"/>
              </w:rPr>
              <w:t>Historia de las Doctrinas Sociales</w:t>
            </w:r>
            <w:r w:rsidR="00ED68ED" w:rsidRPr="00ED68ED">
              <w:rPr>
                <w:rFonts w:ascii="Verdana" w:eastAsia="Times New Roman" w:hAnsi="Verdana"/>
                <w:sz w:val="20"/>
                <w:lang w:eastAsia="es-ES"/>
              </w:rPr>
              <w:t xml:space="preserve">.  Ediciones Memoria. Centro Cultural Pablo de la Torriente Brau, La Habana, 2001. Cap. VII: El alba de la modernidad. p.p. 125 – 126. </w:t>
            </w:r>
          </w:p>
          <w:bookmarkStart w:id="13" w:name="_ftn3"/>
          <w:p w:rsidR="00ED68ED" w:rsidRPr="00ED68ED" w:rsidRDefault="0078136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4"/>
                <w:szCs w:val="24"/>
                <w:lang w:eastAsia="es-ES"/>
              </w:rPr>
              <w:fldChar w:fldCharType="begin"/>
            </w:r>
            <w:r w:rsidR="00ED68ED" w:rsidRPr="00ED68ED">
              <w:rPr>
                <w:rFonts w:ascii="Verdana" w:eastAsia="Times New Roman" w:hAnsi="Verdana"/>
                <w:sz w:val="24"/>
                <w:szCs w:val="24"/>
                <w:lang w:eastAsia="es-ES"/>
              </w:rPr>
              <w:instrText xml:space="preserve"> HYPERLINK "http://letras-uruguay.espaciolatino.com/aaa/buch_sanchez_rita_maria/humanismo_en_la_filosofia.htm" \l "_ftnref3" \o "" </w:instrText>
            </w:r>
            <w:r w:rsidRPr="00ED68ED">
              <w:rPr>
                <w:rFonts w:ascii="Verdana" w:eastAsia="Times New Roman" w:hAnsi="Verdana"/>
                <w:sz w:val="24"/>
                <w:szCs w:val="24"/>
                <w:lang w:eastAsia="es-ES"/>
              </w:rPr>
              <w:fldChar w:fldCharType="separate"/>
            </w:r>
            <w:r w:rsidR="00ED68ED" w:rsidRPr="00ED68ED">
              <w:rPr>
                <w:rFonts w:ascii="Verdana" w:eastAsia="Times New Roman" w:hAnsi="Verdana"/>
                <w:color w:val="0000FF"/>
                <w:sz w:val="20"/>
                <w:u w:val="single"/>
                <w:lang w:eastAsia="es-ES"/>
              </w:rPr>
              <w:t>[3]</w:t>
            </w:r>
            <w:r w:rsidRPr="00ED68ED">
              <w:rPr>
                <w:rFonts w:ascii="Verdana" w:eastAsia="Times New Roman" w:hAnsi="Verdana"/>
                <w:sz w:val="24"/>
                <w:szCs w:val="24"/>
                <w:lang w:eastAsia="es-ES"/>
              </w:rPr>
              <w:fldChar w:fldCharType="end"/>
            </w:r>
            <w:bookmarkEnd w:id="13"/>
            <w:r w:rsidR="00ED68ED" w:rsidRPr="00ED68ED">
              <w:rPr>
                <w:rFonts w:ascii="Verdana" w:eastAsia="Times New Roman" w:hAnsi="Verdana"/>
                <w:sz w:val="20"/>
                <w:lang w:eastAsia="es-ES"/>
              </w:rPr>
              <w:t xml:space="preserve"> Jacobo Burckhardt – </w:t>
            </w:r>
            <w:r w:rsidR="00ED68ED" w:rsidRPr="00ED68ED">
              <w:rPr>
                <w:rFonts w:ascii="Verdana" w:eastAsia="Times New Roman" w:hAnsi="Verdana"/>
                <w:sz w:val="20"/>
                <w:u w:val="single"/>
                <w:lang w:eastAsia="es-ES"/>
              </w:rPr>
              <w:t>Cultura del Renacimiento en Italia</w:t>
            </w:r>
            <w:r w:rsidR="00ED68ED" w:rsidRPr="00ED68ED">
              <w:rPr>
                <w:rFonts w:ascii="Verdana" w:eastAsia="Times New Roman" w:hAnsi="Verdana"/>
                <w:sz w:val="20"/>
                <w:lang w:eastAsia="es-ES"/>
              </w:rPr>
              <w:t xml:space="preserve">. Buenos Aires, 1942.  Citado por Raúl Roa en </w:t>
            </w:r>
            <w:r w:rsidR="00ED68ED" w:rsidRPr="00ED68ED">
              <w:rPr>
                <w:rFonts w:ascii="Verdana" w:eastAsia="Times New Roman" w:hAnsi="Verdana"/>
                <w:sz w:val="20"/>
                <w:u w:val="single"/>
                <w:lang w:eastAsia="es-ES"/>
              </w:rPr>
              <w:t>Historia de las Doctrinas Sociales</w:t>
            </w:r>
            <w:r w:rsidR="00ED68ED" w:rsidRPr="00ED68ED">
              <w:rPr>
                <w:rFonts w:ascii="Verdana" w:eastAsia="Times New Roman" w:hAnsi="Verdana"/>
                <w:sz w:val="20"/>
                <w:lang w:eastAsia="es-ES"/>
              </w:rPr>
              <w:t>.  Ed. Cit.   p.126</w:t>
            </w:r>
            <w:r w:rsidR="00ED68ED" w:rsidRPr="00ED68ED">
              <w:rPr>
                <w:rFonts w:ascii="Verdana" w:eastAsia="Times New Roman" w:hAnsi="Verdana"/>
                <w:sz w:val="20"/>
                <w:u w:val="single"/>
                <w:lang w:eastAsia="es-ES"/>
              </w:rPr>
              <w:t>.</w:t>
            </w:r>
            <w:r w:rsidR="00ED68ED" w:rsidRPr="00ED68ED">
              <w:rPr>
                <w:rFonts w:ascii="Verdana" w:eastAsia="Times New Roman" w:hAnsi="Verdana"/>
                <w:b/>
                <w:bCs/>
                <w:sz w:val="20"/>
                <w:u w:val="single"/>
                <w:lang w:eastAsia="es-ES"/>
              </w:rPr>
              <w:t xml:space="preserve"> </w:t>
            </w:r>
          </w:p>
          <w:bookmarkStart w:id="14" w:name="_ftn4"/>
          <w:p w:rsidR="00ED68ED" w:rsidRPr="00ED68ED" w:rsidRDefault="0078136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4"/>
                <w:szCs w:val="24"/>
                <w:lang w:eastAsia="es-ES"/>
              </w:rPr>
              <w:fldChar w:fldCharType="begin"/>
            </w:r>
            <w:r w:rsidR="00ED68ED" w:rsidRPr="00ED68ED">
              <w:rPr>
                <w:rFonts w:ascii="Verdana" w:eastAsia="Times New Roman" w:hAnsi="Verdana"/>
                <w:sz w:val="24"/>
                <w:szCs w:val="24"/>
                <w:lang w:eastAsia="es-ES"/>
              </w:rPr>
              <w:instrText xml:space="preserve"> HYPERLINK "http://letras-uruguay.espaciolatino.com/aaa/buch_sanchez_rita_maria/humanismo_en_la_filosofia.htm" \l "_ftnref4" \o "" </w:instrText>
            </w:r>
            <w:r w:rsidRPr="00ED68ED">
              <w:rPr>
                <w:rFonts w:ascii="Verdana" w:eastAsia="Times New Roman" w:hAnsi="Verdana"/>
                <w:sz w:val="24"/>
                <w:szCs w:val="24"/>
                <w:lang w:eastAsia="es-ES"/>
              </w:rPr>
              <w:fldChar w:fldCharType="separate"/>
            </w:r>
            <w:r w:rsidR="00ED68ED" w:rsidRPr="00ED68ED">
              <w:rPr>
                <w:rFonts w:ascii="Verdana" w:eastAsia="Times New Roman" w:hAnsi="Verdana"/>
                <w:color w:val="0000FF"/>
                <w:sz w:val="20"/>
                <w:u w:val="single"/>
                <w:lang w:eastAsia="es-ES"/>
              </w:rPr>
              <w:t>[4]</w:t>
            </w:r>
            <w:r w:rsidRPr="00ED68ED">
              <w:rPr>
                <w:rFonts w:ascii="Verdana" w:eastAsia="Times New Roman" w:hAnsi="Verdana"/>
                <w:sz w:val="24"/>
                <w:szCs w:val="24"/>
                <w:lang w:eastAsia="es-ES"/>
              </w:rPr>
              <w:fldChar w:fldCharType="end"/>
            </w:r>
            <w:bookmarkEnd w:id="14"/>
            <w:r w:rsidR="00ED68ED" w:rsidRPr="00ED68ED">
              <w:rPr>
                <w:rFonts w:ascii="Verdana" w:eastAsia="Times New Roman" w:hAnsi="Verdana"/>
                <w:sz w:val="20"/>
                <w:lang w:eastAsia="es-ES"/>
              </w:rPr>
              <w:t xml:space="preserve"> Emile Bréhier - Historia de la Filosofia. Tomo I Edit. Tecnos S.A. 1988. Cap. VII El Renacimiento, p.p. 596 – 597. </w:t>
            </w:r>
          </w:p>
          <w:p w:rsidR="00ED68ED" w:rsidRPr="00ED68ED" w:rsidRDefault="00ED68E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0"/>
                <w:lang w:eastAsia="es-ES"/>
              </w:rPr>
              <w:t xml:space="preserve">  </w:t>
            </w:r>
          </w:p>
          <w:bookmarkStart w:id="15" w:name="_ftn5"/>
          <w:p w:rsidR="00ED68ED" w:rsidRPr="00ED68ED" w:rsidRDefault="0078136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4"/>
                <w:szCs w:val="24"/>
                <w:lang w:eastAsia="es-ES"/>
              </w:rPr>
              <w:fldChar w:fldCharType="begin"/>
            </w:r>
            <w:r w:rsidR="00ED68ED" w:rsidRPr="00ED68ED">
              <w:rPr>
                <w:rFonts w:ascii="Verdana" w:eastAsia="Times New Roman" w:hAnsi="Verdana"/>
                <w:sz w:val="24"/>
                <w:szCs w:val="24"/>
                <w:lang w:eastAsia="es-ES"/>
              </w:rPr>
              <w:instrText xml:space="preserve"> HYPERLINK "http://letras-uruguay.espaciolatino.com/aaa/buch_sanchez_rita_maria/humanismo_en_la_filosofia.htm" \l "_ftnref5" \o "" </w:instrText>
            </w:r>
            <w:r w:rsidRPr="00ED68ED">
              <w:rPr>
                <w:rFonts w:ascii="Verdana" w:eastAsia="Times New Roman" w:hAnsi="Verdana"/>
                <w:sz w:val="24"/>
                <w:szCs w:val="24"/>
                <w:lang w:eastAsia="es-ES"/>
              </w:rPr>
              <w:fldChar w:fldCharType="separate"/>
            </w:r>
            <w:r w:rsidR="00ED68ED" w:rsidRPr="00ED68ED">
              <w:rPr>
                <w:rFonts w:ascii="Verdana" w:eastAsia="Times New Roman" w:hAnsi="Verdana"/>
                <w:color w:val="0000FF"/>
                <w:sz w:val="20"/>
                <w:u w:val="single"/>
                <w:lang w:eastAsia="es-ES"/>
              </w:rPr>
              <w:t>[5]</w:t>
            </w:r>
            <w:r w:rsidRPr="00ED68ED">
              <w:rPr>
                <w:rFonts w:ascii="Verdana" w:eastAsia="Times New Roman" w:hAnsi="Verdana"/>
                <w:sz w:val="24"/>
                <w:szCs w:val="24"/>
                <w:lang w:eastAsia="es-ES"/>
              </w:rPr>
              <w:fldChar w:fldCharType="end"/>
            </w:r>
            <w:bookmarkEnd w:id="15"/>
            <w:r w:rsidR="00ED68ED" w:rsidRPr="00ED68ED">
              <w:rPr>
                <w:rFonts w:ascii="Verdana" w:eastAsia="Times New Roman" w:hAnsi="Verdana"/>
                <w:sz w:val="20"/>
                <w:lang w:eastAsia="es-ES"/>
              </w:rPr>
              <w:t xml:space="preserve"> Raúl Roa – </w:t>
            </w:r>
            <w:r w:rsidR="00ED68ED" w:rsidRPr="00ED68ED">
              <w:rPr>
                <w:rFonts w:ascii="Verdana" w:eastAsia="Times New Roman" w:hAnsi="Verdana"/>
                <w:sz w:val="20"/>
                <w:u w:val="single"/>
                <w:lang w:eastAsia="es-ES"/>
              </w:rPr>
              <w:t>Historia de las Doctrinas Sociales</w:t>
            </w:r>
            <w:r w:rsidR="00ED68ED" w:rsidRPr="00ED68ED">
              <w:rPr>
                <w:rFonts w:ascii="Verdana" w:eastAsia="Times New Roman" w:hAnsi="Verdana"/>
                <w:sz w:val="20"/>
                <w:lang w:eastAsia="es-ES"/>
              </w:rPr>
              <w:t xml:space="preserve">.  Ediciones Memoria. Centro Cultural Pablo de la Torriente Brau, La Habana, 2001. Cap. VII: El alba de la modernidad. </w:t>
            </w:r>
          </w:p>
          <w:bookmarkStart w:id="16" w:name="_ftn6"/>
          <w:p w:rsidR="00ED68ED" w:rsidRPr="00ED68ED" w:rsidRDefault="0078136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4"/>
                <w:szCs w:val="24"/>
                <w:lang w:eastAsia="es-ES"/>
              </w:rPr>
              <w:fldChar w:fldCharType="begin"/>
            </w:r>
            <w:r w:rsidR="00ED68ED" w:rsidRPr="00ED68ED">
              <w:rPr>
                <w:rFonts w:ascii="Verdana" w:eastAsia="Times New Roman" w:hAnsi="Verdana"/>
                <w:sz w:val="24"/>
                <w:szCs w:val="24"/>
                <w:lang w:eastAsia="es-ES"/>
              </w:rPr>
              <w:instrText xml:space="preserve"> HYPERLINK "http://letras-uruguay.espaciolatino.com/aaa/buch_sanchez_rita_maria/humanismo_en_la_filosofia.htm" \l "_ftnref6" \o "" </w:instrText>
            </w:r>
            <w:r w:rsidRPr="00ED68ED">
              <w:rPr>
                <w:rFonts w:ascii="Verdana" w:eastAsia="Times New Roman" w:hAnsi="Verdana"/>
                <w:sz w:val="24"/>
                <w:szCs w:val="24"/>
                <w:lang w:eastAsia="es-ES"/>
              </w:rPr>
              <w:fldChar w:fldCharType="separate"/>
            </w:r>
            <w:r w:rsidR="00ED68ED" w:rsidRPr="00ED68ED">
              <w:rPr>
                <w:rFonts w:ascii="Verdana" w:eastAsia="Times New Roman" w:hAnsi="Verdana"/>
                <w:color w:val="0000FF"/>
                <w:sz w:val="20"/>
                <w:u w:val="single"/>
                <w:lang w:eastAsia="es-ES"/>
              </w:rPr>
              <w:t>[6]</w:t>
            </w:r>
            <w:r w:rsidRPr="00ED68ED">
              <w:rPr>
                <w:rFonts w:ascii="Verdana" w:eastAsia="Times New Roman" w:hAnsi="Verdana"/>
                <w:sz w:val="24"/>
                <w:szCs w:val="24"/>
                <w:lang w:eastAsia="es-ES"/>
              </w:rPr>
              <w:fldChar w:fldCharType="end"/>
            </w:r>
            <w:bookmarkEnd w:id="16"/>
            <w:r w:rsidR="00ED68ED" w:rsidRPr="00ED68ED">
              <w:rPr>
                <w:rFonts w:ascii="Verdana" w:eastAsia="Times New Roman" w:hAnsi="Verdana"/>
                <w:sz w:val="20"/>
                <w:lang w:eastAsia="es-ES"/>
              </w:rPr>
              <w:t xml:space="preserve"> Por encontrarse en proceso de redacción final el texto de la autora sobre este tema, a continuación se ofrecen, las definiciones de Renacimiento y Humanismo, así como datos acerca de sus exponentes más representativos, que brinda el Diccionario Herder de Filosofía, con el objetivo de ampliar la información básica sobre el tema. </w:t>
            </w:r>
          </w:p>
          <w:bookmarkStart w:id="17" w:name="_ftn7"/>
          <w:p w:rsidR="00ED68ED" w:rsidRPr="00ED68ED" w:rsidRDefault="0078136D" w:rsidP="00ED68ED">
            <w:pPr>
              <w:spacing w:after="0" w:line="240" w:lineRule="auto"/>
              <w:rPr>
                <w:rFonts w:ascii="Times New Roman" w:eastAsia="Times New Roman" w:hAnsi="Times New Roman"/>
                <w:sz w:val="24"/>
                <w:szCs w:val="24"/>
                <w:lang w:eastAsia="es-ES"/>
              </w:rPr>
            </w:pPr>
            <w:r w:rsidRPr="00ED68ED">
              <w:rPr>
                <w:rFonts w:ascii="Verdana" w:eastAsia="Times New Roman" w:hAnsi="Verdana"/>
                <w:sz w:val="24"/>
                <w:szCs w:val="24"/>
                <w:lang w:eastAsia="es-ES"/>
              </w:rPr>
              <w:fldChar w:fldCharType="begin"/>
            </w:r>
            <w:r w:rsidR="00ED68ED" w:rsidRPr="00ED68ED">
              <w:rPr>
                <w:rFonts w:ascii="Verdana" w:eastAsia="Times New Roman" w:hAnsi="Verdana"/>
                <w:sz w:val="24"/>
                <w:szCs w:val="24"/>
                <w:lang w:eastAsia="es-ES"/>
              </w:rPr>
              <w:instrText xml:space="preserve"> HYPERLINK "http://letras-uruguay.espaciolatino.com/aaa/buch_sanchez_rita_maria/humanismo_en_la_filosofia.htm" \l "_ftnref7" \o "" </w:instrText>
            </w:r>
            <w:r w:rsidRPr="00ED68ED">
              <w:rPr>
                <w:rFonts w:ascii="Verdana" w:eastAsia="Times New Roman" w:hAnsi="Verdana"/>
                <w:sz w:val="24"/>
                <w:szCs w:val="24"/>
                <w:lang w:eastAsia="es-ES"/>
              </w:rPr>
              <w:fldChar w:fldCharType="separate"/>
            </w:r>
            <w:r w:rsidR="00ED68ED" w:rsidRPr="00ED68ED">
              <w:rPr>
                <w:rFonts w:ascii="Verdana" w:eastAsia="Times New Roman" w:hAnsi="Verdana"/>
                <w:color w:val="0000FF"/>
                <w:sz w:val="20"/>
                <w:u w:val="single"/>
                <w:lang w:eastAsia="es-ES"/>
              </w:rPr>
              <w:t>[7]</w:t>
            </w:r>
            <w:r w:rsidRPr="00ED68ED">
              <w:rPr>
                <w:rFonts w:ascii="Verdana" w:eastAsia="Times New Roman" w:hAnsi="Verdana"/>
                <w:sz w:val="24"/>
                <w:szCs w:val="24"/>
                <w:lang w:eastAsia="es-ES"/>
              </w:rPr>
              <w:fldChar w:fldCharType="end"/>
            </w:r>
            <w:bookmarkEnd w:id="17"/>
            <w:r w:rsidR="00ED68ED" w:rsidRPr="00ED68ED">
              <w:rPr>
                <w:rFonts w:ascii="Verdana" w:eastAsia="Times New Roman" w:hAnsi="Verdana"/>
                <w:sz w:val="20"/>
                <w:lang w:eastAsia="es-ES"/>
              </w:rPr>
              <w:t>  Diccionario de filosofía en CD-ROM. Copyright © 1996-99. Empresa Editorial Herder S.A., Barcelona. Todos los derechos reservados. ISBN 84-254-1991-3. Autores: Jordi Cortés Morató y Antoni Martínez Riu.</w:t>
            </w:r>
            <w:r w:rsidR="00ED68ED" w:rsidRPr="00ED68ED">
              <w:rPr>
                <w:rFonts w:ascii="Times New Roman" w:eastAsia="Times New Roman" w:hAnsi="Times New Roman"/>
                <w:sz w:val="24"/>
                <w:szCs w:val="24"/>
                <w:lang w:eastAsia="es-ES"/>
              </w:rPr>
              <w:t xml:space="preserve"> </w:t>
            </w:r>
          </w:p>
        </w:tc>
      </w:tr>
    </w:tbl>
    <w:p w:rsidR="00ED68ED" w:rsidRPr="00ED68ED" w:rsidRDefault="00ED68ED" w:rsidP="00ED68ED">
      <w:pPr>
        <w:spacing w:after="0" w:line="240" w:lineRule="auto"/>
        <w:jc w:val="both"/>
        <w:rPr>
          <w:rFonts w:ascii="Times New Roman" w:eastAsia="Times New Roman" w:hAnsi="Times New Roman"/>
          <w:sz w:val="24"/>
          <w:szCs w:val="24"/>
          <w:lang w:eastAsia="es-ES"/>
        </w:rPr>
      </w:pPr>
      <w:r w:rsidRPr="00ED68ED">
        <w:rPr>
          <w:rFonts w:ascii="Verdana" w:eastAsia="Times New Roman" w:hAnsi="Verdana"/>
          <w:b/>
          <w:bCs/>
          <w:color w:val="0000FF"/>
          <w:sz w:val="20"/>
          <w:lang w:val="es-ES_tradnl" w:eastAsia="es-ES"/>
        </w:rPr>
        <w:lastRenderedPageBreak/>
        <w:t>Rigoberto Pupo Pupo ©2008 Rita M. Buch Sánchez</w:t>
      </w:r>
      <w:r w:rsidRPr="00ED68ED">
        <w:rPr>
          <w:rFonts w:ascii="Verdana" w:eastAsia="Times New Roman" w:hAnsi="Verdana"/>
          <w:b/>
          <w:bCs/>
          <w:color w:val="0000FF"/>
          <w:sz w:val="20"/>
          <w:lang w:val="es-ES_tradnl" w:eastAsia="es-ES"/>
        </w:rPr>
        <w:br/>
      </w:r>
      <w:r w:rsidRPr="00ED68ED">
        <w:rPr>
          <w:rFonts w:ascii="Verdana" w:eastAsia="Times New Roman" w:hAnsi="Verdana"/>
          <w:b/>
          <w:bCs/>
          <w:color w:val="336699"/>
          <w:sz w:val="20"/>
          <w:lang w:val="es-ES_tradnl" w:eastAsia="es-ES"/>
        </w:rPr>
        <w:t>La filosofía en su historia y mediaciones</w:t>
      </w:r>
    </w:p>
    <w:p w:rsidR="00ED68ED" w:rsidRPr="00ED68ED" w:rsidRDefault="00ED68ED" w:rsidP="00ED68ED">
      <w:pPr>
        <w:spacing w:after="0" w:line="240" w:lineRule="auto"/>
        <w:jc w:val="both"/>
        <w:rPr>
          <w:rFonts w:ascii="Times New Roman" w:eastAsia="Times New Roman" w:hAnsi="Times New Roman"/>
          <w:sz w:val="24"/>
          <w:szCs w:val="24"/>
          <w:lang w:eastAsia="es-ES"/>
        </w:rPr>
      </w:pPr>
      <w:r w:rsidRPr="00ED68ED">
        <w:rPr>
          <w:rFonts w:ascii="Verdana" w:eastAsia="Times New Roman" w:hAnsi="Verdana"/>
          <w:b/>
          <w:bCs/>
          <w:color w:val="000080"/>
          <w:sz w:val="20"/>
          <w:lang w:val="es-ES_tradnl" w:eastAsia="es-ES"/>
        </w:rPr>
        <w:t>Instituto de Educación Superior “José Martí” de Monterrey.</w:t>
      </w:r>
      <w:r w:rsidRPr="00ED68ED">
        <w:rPr>
          <w:rFonts w:ascii="Verdana" w:eastAsia="Times New Roman" w:hAnsi="Verdana"/>
          <w:b/>
          <w:bCs/>
          <w:color w:val="000080"/>
          <w:sz w:val="20"/>
          <w:lang w:val="es-ES_tradnl" w:eastAsia="es-ES"/>
        </w:rPr>
        <w:br/>
        <w:t>Facultad de Filosofía e Historia de la Universidad de La Habana.</w:t>
      </w:r>
      <w:r w:rsidRPr="00ED68ED">
        <w:rPr>
          <w:rFonts w:ascii="Verdana" w:eastAsia="Times New Roman" w:hAnsi="Verdana"/>
          <w:b/>
          <w:bCs/>
          <w:color w:val="000080"/>
          <w:sz w:val="20"/>
          <w:lang w:val="es-ES_tradnl" w:eastAsia="es-ES"/>
        </w:rPr>
        <w:br/>
      </w:r>
      <w:r w:rsidRPr="00ED68ED">
        <w:rPr>
          <w:rFonts w:ascii="Verdana" w:eastAsia="Times New Roman" w:hAnsi="Verdana"/>
          <w:b/>
          <w:bCs/>
          <w:color w:val="0000FF"/>
          <w:sz w:val="20"/>
          <w:lang w:val="es-ES_tradnl" w:eastAsia="es-ES"/>
        </w:rPr>
        <w:t>Todos los derechos reservados Editorial Sintaxis</w:t>
      </w:r>
      <w:r w:rsidRPr="00ED68ED">
        <w:rPr>
          <w:rFonts w:ascii="Verdana" w:eastAsia="Times New Roman" w:hAnsi="Verdana"/>
          <w:b/>
          <w:bCs/>
          <w:color w:val="0000FF"/>
          <w:sz w:val="20"/>
          <w:lang w:val="es-ES_tradnl" w:eastAsia="es-ES"/>
        </w:rPr>
        <w:br/>
        <w:t>ISBN: 1405-308XCU</w:t>
      </w:r>
      <w:r w:rsidRPr="00ED68ED">
        <w:rPr>
          <w:rFonts w:ascii="Verdana" w:eastAsia="Times New Roman" w:hAnsi="Verdana"/>
          <w:b/>
          <w:bCs/>
          <w:color w:val="0000FF"/>
          <w:sz w:val="20"/>
          <w:lang w:val="es-ES_tradnl" w:eastAsia="es-ES"/>
        </w:rPr>
        <w:br/>
        <w:t>Gentileza, para Letras-Uruguay, del Dr. Rigoberto Pupo Pupo</w:t>
      </w:r>
    </w:p>
    <w:p w:rsidR="003743E2" w:rsidRPr="00A51846" w:rsidRDefault="003743E2" w:rsidP="003743E2">
      <w:pPr>
        <w:rPr>
          <w:sz w:val="20"/>
        </w:rPr>
      </w:pPr>
    </w:p>
    <w:sectPr w:rsidR="003743E2" w:rsidRPr="00A51846" w:rsidSect="006C53E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Math">
    <w:panose1 w:val="02040503050406030204"/>
    <w:charset w:val="00"/>
    <w:family w:val="roman"/>
    <w:pitch w:val="variable"/>
    <w:sig w:usb0="A00002EF" w:usb1="420020E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A51846"/>
    <w:rsid w:val="000410A5"/>
    <w:rsid w:val="003743E2"/>
    <w:rsid w:val="005104F1"/>
    <w:rsid w:val="006C53E3"/>
    <w:rsid w:val="0072328E"/>
    <w:rsid w:val="0078136D"/>
    <w:rsid w:val="00872EA8"/>
    <w:rsid w:val="00892AC0"/>
    <w:rsid w:val="00A51846"/>
    <w:rsid w:val="00D438FA"/>
    <w:rsid w:val="00E4266A"/>
    <w:rsid w:val="00E74F4F"/>
    <w:rsid w:val="00ED68E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Math" w:eastAsiaTheme="minorHAnsi" w:hAnsi="Cambria Math" w:cs="Times New Roman"/>
        <w:sz w:val="28"/>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3E3"/>
  </w:style>
  <w:style w:type="paragraph" w:styleId="Ttulo1">
    <w:name w:val="heading 1"/>
    <w:basedOn w:val="Normal"/>
    <w:link w:val="Ttulo1Car"/>
    <w:uiPriority w:val="9"/>
    <w:qFormat/>
    <w:rsid w:val="003743E2"/>
    <w:pPr>
      <w:spacing w:before="100" w:beforeAutospacing="1" w:after="100" w:afterAutospacing="1" w:line="240" w:lineRule="auto"/>
      <w:outlineLvl w:val="0"/>
    </w:pPr>
    <w:rPr>
      <w:rFonts w:ascii="Times New Roman" w:eastAsia="Times New Roman" w:hAnsi="Times New Roman"/>
      <w:b/>
      <w:bCs/>
      <w:kern w:val="36"/>
      <w:sz w:val="48"/>
      <w:szCs w:val="48"/>
      <w:lang w:eastAsia="es-ES"/>
    </w:rPr>
  </w:style>
  <w:style w:type="paragraph" w:styleId="Ttulo2">
    <w:name w:val="heading 2"/>
    <w:basedOn w:val="Normal"/>
    <w:next w:val="Normal"/>
    <w:link w:val="Ttulo2Car"/>
    <w:uiPriority w:val="9"/>
    <w:unhideWhenUsed/>
    <w:qFormat/>
    <w:rsid w:val="003743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3743E2"/>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3743E2"/>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link w:val="Ttulo5Car"/>
    <w:uiPriority w:val="9"/>
    <w:qFormat/>
    <w:rsid w:val="003743E2"/>
    <w:pPr>
      <w:spacing w:before="100" w:beforeAutospacing="1" w:after="100" w:afterAutospacing="1" w:line="240" w:lineRule="auto"/>
      <w:outlineLvl w:val="4"/>
    </w:pPr>
    <w:rPr>
      <w:rFonts w:ascii="Times New Roman" w:eastAsia="Times New Roman" w:hAnsi="Times New Roman"/>
      <w:b/>
      <w:bCs/>
      <w:sz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743E2"/>
    <w:rPr>
      <w:rFonts w:ascii="Times New Roman" w:eastAsia="Times New Roman" w:hAnsi="Times New Roman"/>
      <w:b/>
      <w:bCs/>
      <w:kern w:val="36"/>
      <w:sz w:val="48"/>
      <w:szCs w:val="48"/>
      <w:lang w:eastAsia="es-ES"/>
    </w:rPr>
  </w:style>
  <w:style w:type="character" w:customStyle="1" w:styleId="Ttulo2Car">
    <w:name w:val="Título 2 Car"/>
    <w:basedOn w:val="Fuentedeprrafopredeter"/>
    <w:link w:val="Ttulo2"/>
    <w:uiPriority w:val="9"/>
    <w:rsid w:val="003743E2"/>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3743E2"/>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3743E2"/>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A51846"/>
    <w:pPr>
      <w:spacing w:before="100" w:beforeAutospacing="1" w:after="100" w:afterAutospacing="1" w:line="240" w:lineRule="auto"/>
    </w:pPr>
    <w:rPr>
      <w:rFonts w:ascii="Times New Roman" w:eastAsia="Times New Roman" w:hAnsi="Times New Roman"/>
      <w:sz w:val="24"/>
      <w:szCs w:val="24"/>
      <w:lang w:eastAsia="es-ES"/>
    </w:rPr>
  </w:style>
  <w:style w:type="character" w:styleId="Hipervnculo">
    <w:name w:val="Hyperlink"/>
    <w:basedOn w:val="Fuentedeprrafopredeter"/>
    <w:uiPriority w:val="99"/>
    <w:semiHidden/>
    <w:unhideWhenUsed/>
    <w:rsid w:val="00A51846"/>
    <w:rPr>
      <w:color w:val="0000FF"/>
      <w:u w:val="single"/>
    </w:rPr>
  </w:style>
  <w:style w:type="paragraph" w:styleId="Textodeglobo">
    <w:name w:val="Balloon Text"/>
    <w:basedOn w:val="Normal"/>
    <w:link w:val="TextodegloboCar"/>
    <w:uiPriority w:val="99"/>
    <w:semiHidden/>
    <w:unhideWhenUsed/>
    <w:rsid w:val="00A5184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1846"/>
    <w:rPr>
      <w:rFonts w:ascii="Tahoma" w:hAnsi="Tahoma" w:cs="Tahoma"/>
      <w:sz w:val="16"/>
      <w:szCs w:val="16"/>
    </w:rPr>
  </w:style>
  <w:style w:type="paragraph" w:customStyle="1" w:styleId="pj">
    <w:name w:val="pj"/>
    <w:basedOn w:val="Normal"/>
    <w:rsid w:val="00A51846"/>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nw">
    <w:name w:val="nw"/>
    <w:basedOn w:val="Fuentedeprrafopredeter"/>
    <w:rsid w:val="00A51846"/>
  </w:style>
  <w:style w:type="character" w:customStyle="1" w:styleId="ib">
    <w:name w:val="ib"/>
    <w:basedOn w:val="Fuentedeprrafopredeter"/>
    <w:rsid w:val="00A51846"/>
  </w:style>
  <w:style w:type="character" w:customStyle="1" w:styleId="ff4">
    <w:name w:val="ff4"/>
    <w:basedOn w:val="Fuentedeprrafopredeter"/>
    <w:rsid w:val="00A51846"/>
  </w:style>
  <w:style w:type="character" w:customStyle="1" w:styleId="ff0">
    <w:name w:val="ff0"/>
    <w:basedOn w:val="Fuentedeprrafopredeter"/>
    <w:rsid w:val="00A51846"/>
  </w:style>
  <w:style w:type="character" w:customStyle="1" w:styleId="ff3">
    <w:name w:val="ff3"/>
    <w:basedOn w:val="Fuentedeprrafopredeter"/>
    <w:rsid w:val="00A51846"/>
  </w:style>
  <w:style w:type="paragraph" w:customStyle="1" w:styleId="pl">
    <w:name w:val="pl"/>
    <w:basedOn w:val="Normal"/>
    <w:rsid w:val="00892AC0"/>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ff1">
    <w:name w:val="ff1"/>
    <w:basedOn w:val="Fuentedeprrafopredeter"/>
    <w:rsid w:val="00892AC0"/>
  </w:style>
  <w:style w:type="paragraph" w:customStyle="1" w:styleId="sangria-no">
    <w:name w:val="sangria-no"/>
    <w:basedOn w:val="Normal"/>
    <w:rsid w:val="000410A5"/>
    <w:pPr>
      <w:spacing w:before="100" w:beforeAutospacing="1" w:after="100" w:afterAutospacing="1" w:line="240" w:lineRule="auto"/>
    </w:pPr>
    <w:rPr>
      <w:rFonts w:ascii="Times New Roman" w:eastAsia="Times New Roman" w:hAnsi="Times New Roman"/>
      <w:sz w:val="24"/>
      <w:szCs w:val="24"/>
      <w:lang w:eastAsia="es-ES"/>
    </w:rPr>
  </w:style>
  <w:style w:type="character" w:styleId="Textoennegrita">
    <w:name w:val="Strong"/>
    <w:basedOn w:val="Fuentedeprrafopredeter"/>
    <w:uiPriority w:val="22"/>
    <w:qFormat/>
    <w:rsid w:val="000410A5"/>
    <w:rPr>
      <w:b/>
      <w:bCs/>
    </w:rPr>
  </w:style>
  <w:style w:type="character" w:styleId="nfasis">
    <w:name w:val="Emphasis"/>
    <w:basedOn w:val="Fuentedeprrafopredeter"/>
    <w:uiPriority w:val="20"/>
    <w:qFormat/>
    <w:rsid w:val="000410A5"/>
    <w:rPr>
      <w:i/>
      <w:iCs/>
    </w:rPr>
  </w:style>
  <w:style w:type="character" w:customStyle="1" w:styleId="sangria-no1">
    <w:name w:val="sangria-no1"/>
    <w:basedOn w:val="Fuentedeprrafopredeter"/>
    <w:rsid w:val="000410A5"/>
  </w:style>
  <w:style w:type="character" w:customStyle="1" w:styleId="mw-headline">
    <w:name w:val="mw-headline"/>
    <w:basedOn w:val="Fuentedeprrafopredeter"/>
    <w:rsid w:val="003743E2"/>
  </w:style>
  <w:style w:type="character" w:customStyle="1" w:styleId="corchete-llamada">
    <w:name w:val="corchete-llamada"/>
    <w:basedOn w:val="Fuentedeprrafopredeter"/>
    <w:rsid w:val="003743E2"/>
  </w:style>
  <w:style w:type="character" w:customStyle="1" w:styleId="Ttulo5Car">
    <w:name w:val="Título 5 Car"/>
    <w:basedOn w:val="Fuentedeprrafopredeter"/>
    <w:link w:val="Ttulo5"/>
    <w:uiPriority w:val="9"/>
    <w:rsid w:val="003743E2"/>
    <w:rPr>
      <w:rFonts w:ascii="Times New Roman" w:eastAsia="Times New Roman" w:hAnsi="Times New Roman"/>
      <w:b/>
      <w:bCs/>
      <w:sz w:val="20"/>
      <w:lang w:eastAsia="es-ES"/>
    </w:rPr>
  </w:style>
  <w:style w:type="character" w:customStyle="1" w:styleId="editsection">
    <w:name w:val="editsection"/>
    <w:basedOn w:val="Fuentedeprrafopredeter"/>
    <w:rsid w:val="003743E2"/>
  </w:style>
  <w:style w:type="character" w:styleId="Refdenotaalpie">
    <w:name w:val="footnote reference"/>
    <w:basedOn w:val="Fuentedeprrafopredeter"/>
    <w:uiPriority w:val="99"/>
    <w:semiHidden/>
    <w:unhideWhenUsed/>
    <w:rsid w:val="00ED68ED"/>
  </w:style>
  <w:style w:type="paragraph" w:styleId="Textoindependiente2">
    <w:name w:val="Body Text 2"/>
    <w:basedOn w:val="Normal"/>
    <w:link w:val="Textoindependiente2Car"/>
    <w:uiPriority w:val="99"/>
    <w:semiHidden/>
    <w:unhideWhenUsed/>
    <w:rsid w:val="00ED68ED"/>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extoindependiente2Car">
    <w:name w:val="Texto independiente 2 Car"/>
    <w:basedOn w:val="Fuentedeprrafopredeter"/>
    <w:link w:val="Textoindependiente2"/>
    <w:uiPriority w:val="99"/>
    <w:semiHidden/>
    <w:rsid w:val="00ED68ED"/>
    <w:rPr>
      <w:rFonts w:ascii="Times New Roman" w:eastAsia="Times New Roman" w:hAnsi="Times New Roman"/>
      <w:sz w:val="24"/>
      <w:szCs w:val="24"/>
      <w:lang w:eastAsia="es-ES"/>
    </w:rPr>
  </w:style>
  <w:style w:type="paragraph" w:styleId="Textoindependiente">
    <w:name w:val="Body Text"/>
    <w:basedOn w:val="Normal"/>
    <w:link w:val="TextoindependienteCar"/>
    <w:uiPriority w:val="99"/>
    <w:semiHidden/>
    <w:unhideWhenUsed/>
    <w:rsid w:val="00ED68ED"/>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extoindependienteCar">
    <w:name w:val="Texto independiente Car"/>
    <w:basedOn w:val="Fuentedeprrafopredeter"/>
    <w:link w:val="Textoindependiente"/>
    <w:uiPriority w:val="99"/>
    <w:semiHidden/>
    <w:rsid w:val="00ED68ED"/>
    <w:rPr>
      <w:rFonts w:ascii="Times New Roman" w:eastAsia="Times New Roman" w:hAnsi="Times New Roman"/>
      <w:sz w:val="24"/>
      <w:szCs w:val="24"/>
      <w:lang w:eastAsia="es-ES"/>
    </w:rPr>
  </w:style>
  <w:style w:type="paragraph" w:styleId="Textoindependiente3">
    <w:name w:val="Body Text 3"/>
    <w:basedOn w:val="Normal"/>
    <w:link w:val="Textoindependiente3Car"/>
    <w:uiPriority w:val="99"/>
    <w:semiHidden/>
    <w:unhideWhenUsed/>
    <w:rsid w:val="00ED68ED"/>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extoindependiente3Car">
    <w:name w:val="Texto independiente 3 Car"/>
    <w:basedOn w:val="Fuentedeprrafopredeter"/>
    <w:link w:val="Textoindependiente3"/>
    <w:uiPriority w:val="99"/>
    <w:semiHidden/>
    <w:rsid w:val="00ED68ED"/>
    <w:rPr>
      <w:rFonts w:ascii="Times New Roman" w:eastAsia="Times New Roman" w:hAnsi="Times New Roman"/>
      <w:sz w:val="24"/>
      <w:szCs w:val="24"/>
      <w:lang w:eastAsia="es-ES"/>
    </w:rPr>
  </w:style>
  <w:style w:type="paragraph" w:styleId="Textonotapie">
    <w:name w:val="footnote text"/>
    <w:basedOn w:val="Normal"/>
    <w:link w:val="TextonotapieCar"/>
    <w:uiPriority w:val="99"/>
    <w:semiHidden/>
    <w:unhideWhenUsed/>
    <w:rsid w:val="00ED68ED"/>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extonotapieCar">
    <w:name w:val="Texto nota pie Car"/>
    <w:basedOn w:val="Fuentedeprrafopredeter"/>
    <w:link w:val="Textonotapie"/>
    <w:uiPriority w:val="99"/>
    <w:semiHidden/>
    <w:rsid w:val="00ED68ED"/>
    <w:rPr>
      <w:rFonts w:ascii="Times New Roman" w:eastAsia="Times New Roman" w:hAnsi="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80612447">
      <w:bodyDiv w:val="1"/>
      <w:marLeft w:val="0"/>
      <w:marRight w:val="0"/>
      <w:marTop w:val="0"/>
      <w:marBottom w:val="0"/>
      <w:divBdr>
        <w:top w:val="none" w:sz="0" w:space="0" w:color="auto"/>
        <w:left w:val="none" w:sz="0" w:space="0" w:color="auto"/>
        <w:bottom w:val="none" w:sz="0" w:space="0" w:color="auto"/>
        <w:right w:val="none" w:sz="0" w:space="0" w:color="auto"/>
      </w:divBdr>
    </w:div>
    <w:div w:id="639961073">
      <w:bodyDiv w:val="1"/>
      <w:marLeft w:val="0"/>
      <w:marRight w:val="0"/>
      <w:marTop w:val="0"/>
      <w:marBottom w:val="0"/>
      <w:divBdr>
        <w:top w:val="none" w:sz="0" w:space="0" w:color="auto"/>
        <w:left w:val="none" w:sz="0" w:space="0" w:color="auto"/>
        <w:bottom w:val="none" w:sz="0" w:space="0" w:color="auto"/>
        <w:right w:val="none" w:sz="0" w:space="0" w:color="auto"/>
      </w:divBdr>
    </w:div>
    <w:div w:id="1065688129">
      <w:bodyDiv w:val="1"/>
      <w:marLeft w:val="0"/>
      <w:marRight w:val="0"/>
      <w:marTop w:val="0"/>
      <w:marBottom w:val="0"/>
      <w:divBdr>
        <w:top w:val="none" w:sz="0" w:space="0" w:color="auto"/>
        <w:left w:val="none" w:sz="0" w:space="0" w:color="auto"/>
        <w:bottom w:val="none" w:sz="0" w:space="0" w:color="auto"/>
        <w:right w:val="none" w:sz="0" w:space="0" w:color="auto"/>
      </w:divBdr>
    </w:div>
    <w:div w:id="1191335986">
      <w:bodyDiv w:val="1"/>
      <w:marLeft w:val="0"/>
      <w:marRight w:val="0"/>
      <w:marTop w:val="0"/>
      <w:marBottom w:val="0"/>
      <w:divBdr>
        <w:top w:val="none" w:sz="0" w:space="0" w:color="auto"/>
        <w:left w:val="none" w:sz="0" w:space="0" w:color="auto"/>
        <w:bottom w:val="none" w:sz="0" w:space="0" w:color="auto"/>
        <w:right w:val="none" w:sz="0" w:space="0" w:color="auto"/>
      </w:divBdr>
      <w:divsChild>
        <w:div w:id="1817724324">
          <w:marLeft w:val="0"/>
          <w:marRight w:val="0"/>
          <w:marTop w:val="0"/>
          <w:marBottom w:val="0"/>
          <w:divBdr>
            <w:top w:val="none" w:sz="0" w:space="0" w:color="auto"/>
            <w:left w:val="none" w:sz="0" w:space="0" w:color="auto"/>
            <w:bottom w:val="none" w:sz="0" w:space="0" w:color="auto"/>
            <w:right w:val="none" w:sz="0" w:space="0" w:color="auto"/>
          </w:divBdr>
          <w:divsChild>
            <w:div w:id="1410812271">
              <w:marLeft w:val="0"/>
              <w:marRight w:val="0"/>
              <w:marTop w:val="0"/>
              <w:marBottom w:val="0"/>
              <w:divBdr>
                <w:top w:val="none" w:sz="0" w:space="0" w:color="auto"/>
                <w:left w:val="none" w:sz="0" w:space="0" w:color="auto"/>
                <w:bottom w:val="none" w:sz="0" w:space="0" w:color="auto"/>
                <w:right w:val="none" w:sz="0" w:space="0" w:color="auto"/>
              </w:divBdr>
              <w:divsChild>
                <w:div w:id="1096294651">
                  <w:marLeft w:val="0"/>
                  <w:marRight w:val="0"/>
                  <w:marTop w:val="0"/>
                  <w:marBottom w:val="0"/>
                  <w:divBdr>
                    <w:top w:val="none" w:sz="0" w:space="0" w:color="auto"/>
                    <w:left w:val="none" w:sz="0" w:space="0" w:color="auto"/>
                    <w:bottom w:val="none" w:sz="0" w:space="0" w:color="auto"/>
                    <w:right w:val="none" w:sz="0" w:space="0" w:color="auto"/>
                  </w:divBdr>
                </w:div>
              </w:divsChild>
            </w:div>
            <w:div w:id="2055616428">
              <w:marLeft w:val="0"/>
              <w:marRight w:val="0"/>
              <w:marTop w:val="0"/>
              <w:marBottom w:val="0"/>
              <w:divBdr>
                <w:top w:val="none" w:sz="0" w:space="0" w:color="auto"/>
                <w:left w:val="none" w:sz="0" w:space="0" w:color="auto"/>
                <w:bottom w:val="none" w:sz="0" w:space="0" w:color="auto"/>
                <w:right w:val="none" w:sz="0" w:space="0" w:color="auto"/>
              </w:divBdr>
              <w:divsChild>
                <w:div w:id="1609392141">
                  <w:marLeft w:val="0"/>
                  <w:marRight w:val="0"/>
                  <w:marTop w:val="0"/>
                  <w:marBottom w:val="0"/>
                  <w:divBdr>
                    <w:top w:val="none" w:sz="0" w:space="0" w:color="auto"/>
                    <w:left w:val="none" w:sz="0" w:space="0" w:color="auto"/>
                    <w:bottom w:val="none" w:sz="0" w:space="0" w:color="auto"/>
                    <w:right w:val="none" w:sz="0" w:space="0" w:color="auto"/>
                  </w:divBdr>
                  <w:divsChild>
                    <w:div w:id="1606156944">
                      <w:marLeft w:val="0"/>
                      <w:marRight w:val="0"/>
                      <w:marTop w:val="0"/>
                      <w:marBottom w:val="0"/>
                      <w:divBdr>
                        <w:top w:val="none" w:sz="0" w:space="0" w:color="auto"/>
                        <w:left w:val="none" w:sz="0" w:space="0" w:color="auto"/>
                        <w:bottom w:val="none" w:sz="0" w:space="0" w:color="auto"/>
                        <w:right w:val="none" w:sz="0" w:space="0" w:color="auto"/>
                      </w:divBdr>
                      <w:divsChild>
                        <w:div w:id="871040761">
                          <w:marLeft w:val="0"/>
                          <w:marRight w:val="0"/>
                          <w:marTop w:val="0"/>
                          <w:marBottom w:val="0"/>
                          <w:divBdr>
                            <w:top w:val="none" w:sz="0" w:space="0" w:color="auto"/>
                            <w:left w:val="none" w:sz="0" w:space="0" w:color="auto"/>
                            <w:bottom w:val="none" w:sz="0" w:space="0" w:color="auto"/>
                            <w:right w:val="none" w:sz="0" w:space="0" w:color="auto"/>
                          </w:divBdr>
                        </w:div>
                        <w:div w:id="88277649">
                          <w:marLeft w:val="0"/>
                          <w:marRight w:val="0"/>
                          <w:marTop w:val="0"/>
                          <w:marBottom w:val="0"/>
                          <w:divBdr>
                            <w:top w:val="none" w:sz="0" w:space="0" w:color="auto"/>
                            <w:left w:val="none" w:sz="0" w:space="0" w:color="auto"/>
                            <w:bottom w:val="none" w:sz="0" w:space="0" w:color="auto"/>
                            <w:right w:val="none" w:sz="0" w:space="0" w:color="auto"/>
                          </w:divBdr>
                        </w:div>
                        <w:div w:id="37825596">
                          <w:marLeft w:val="0"/>
                          <w:marRight w:val="0"/>
                          <w:marTop w:val="0"/>
                          <w:marBottom w:val="0"/>
                          <w:divBdr>
                            <w:top w:val="none" w:sz="0" w:space="0" w:color="auto"/>
                            <w:left w:val="none" w:sz="0" w:space="0" w:color="auto"/>
                            <w:bottom w:val="none" w:sz="0" w:space="0" w:color="auto"/>
                            <w:right w:val="none" w:sz="0" w:space="0" w:color="auto"/>
                          </w:divBdr>
                        </w:div>
                        <w:div w:id="298460275">
                          <w:marLeft w:val="0"/>
                          <w:marRight w:val="0"/>
                          <w:marTop w:val="0"/>
                          <w:marBottom w:val="0"/>
                          <w:divBdr>
                            <w:top w:val="none" w:sz="0" w:space="0" w:color="auto"/>
                            <w:left w:val="none" w:sz="0" w:space="0" w:color="auto"/>
                            <w:bottom w:val="none" w:sz="0" w:space="0" w:color="auto"/>
                            <w:right w:val="none" w:sz="0" w:space="0" w:color="auto"/>
                          </w:divBdr>
                        </w:div>
                        <w:div w:id="1616521332">
                          <w:marLeft w:val="0"/>
                          <w:marRight w:val="0"/>
                          <w:marTop w:val="0"/>
                          <w:marBottom w:val="0"/>
                          <w:divBdr>
                            <w:top w:val="none" w:sz="0" w:space="0" w:color="auto"/>
                            <w:left w:val="none" w:sz="0" w:space="0" w:color="auto"/>
                            <w:bottom w:val="none" w:sz="0" w:space="0" w:color="auto"/>
                            <w:right w:val="none" w:sz="0" w:space="0" w:color="auto"/>
                          </w:divBdr>
                        </w:div>
                        <w:div w:id="32971604">
                          <w:marLeft w:val="0"/>
                          <w:marRight w:val="0"/>
                          <w:marTop w:val="0"/>
                          <w:marBottom w:val="0"/>
                          <w:divBdr>
                            <w:top w:val="none" w:sz="0" w:space="0" w:color="auto"/>
                            <w:left w:val="none" w:sz="0" w:space="0" w:color="auto"/>
                            <w:bottom w:val="none" w:sz="0" w:space="0" w:color="auto"/>
                            <w:right w:val="none" w:sz="0" w:space="0" w:color="auto"/>
                          </w:divBdr>
                        </w:div>
                        <w:div w:id="348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655695">
      <w:bodyDiv w:val="1"/>
      <w:marLeft w:val="0"/>
      <w:marRight w:val="0"/>
      <w:marTop w:val="0"/>
      <w:marBottom w:val="0"/>
      <w:divBdr>
        <w:top w:val="none" w:sz="0" w:space="0" w:color="auto"/>
        <w:left w:val="none" w:sz="0" w:space="0" w:color="auto"/>
        <w:bottom w:val="none" w:sz="0" w:space="0" w:color="auto"/>
        <w:right w:val="none" w:sz="0" w:space="0" w:color="auto"/>
      </w:divBdr>
      <w:divsChild>
        <w:div w:id="1922325289">
          <w:marLeft w:val="0"/>
          <w:marRight w:val="0"/>
          <w:marTop w:val="0"/>
          <w:marBottom w:val="0"/>
          <w:divBdr>
            <w:top w:val="none" w:sz="0" w:space="0" w:color="auto"/>
            <w:left w:val="none" w:sz="0" w:space="0" w:color="auto"/>
            <w:bottom w:val="none" w:sz="0" w:space="0" w:color="auto"/>
            <w:right w:val="none" w:sz="0" w:space="0" w:color="auto"/>
          </w:divBdr>
          <w:divsChild>
            <w:div w:id="2122989547">
              <w:marLeft w:val="0"/>
              <w:marRight w:val="0"/>
              <w:marTop w:val="0"/>
              <w:marBottom w:val="0"/>
              <w:divBdr>
                <w:top w:val="none" w:sz="0" w:space="0" w:color="auto"/>
                <w:left w:val="none" w:sz="0" w:space="0" w:color="auto"/>
                <w:bottom w:val="none" w:sz="0" w:space="0" w:color="auto"/>
                <w:right w:val="none" w:sz="0" w:space="0" w:color="auto"/>
              </w:divBdr>
              <w:divsChild>
                <w:div w:id="149906853">
                  <w:marLeft w:val="0"/>
                  <w:marRight w:val="0"/>
                  <w:marTop w:val="0"/>
                  <w:marBottom w:val="0"/>
                  <w:divBdr>
                    <w:top w:val="none" w:sz="0" w:space="0" w:color="auto"/>
                    <w:left w:val="none" w:sz="0" w:space="0" w:color="auto"/>
                    <w:bottom w:val="none" w:sz="0" w:space="0" w:color="auto"/>
                    <w:right w:val="none" w:sz="0" w:space="0" w:color="auto"/>
                  </w:divBdr>
                </w:div>
              </w:divsChild>
            </w:div>
            <w:div w:id="250093056">
              <w:marLeft w:val="0"/>
              <w:marRight w:val="0"/>
              <w:marTop w:val="0"/>
              <w:marBottom w:val="0"/>
              <w:divBdr>
                <w:top w:val="none" w:sz="0" w:space="0" w:color="auto"/>
                <w:left w:val="none" w:sz="0" w:space="0" w:color="auto"/>
                <w:bottom w:val="none" w:sz="0" w:space="0" w:color="auto"/>
                <w:right w:val="none" w:sz="0" w:space="0" w:color="auto"/>
              </w:divBdr>
              <w:divsChild>
                <w:div w:id="1004674734">
                  <w:marLeft w:val="0"/>
                  <w:marRight w:val="0"/>
                  <w:marTop w:val="0"/>
                  <w:marBottom w:val="0"/>
                  <w:divBdr>
                    <w:top w:val="none" w:sz="0" w:space="0" w:color="auto"/>
                    <w:left w:val="none" w:sz="0" w:space="0" w:color="auto"/>
                    <w:bottom w:val="none" w:sz="0" w:space="0" w:color="auto"/>
                    <w:right w:val="none" w:sz="0" w:space="0" w:color="auto"/>
                  </w:divBdr>
                  <w:divsChild>
                    <w:div w:id="2000381400">
                      <w:marLeft w:val="0"/>
                      <w:marRight w:val="0"/>
                      <w:marTop w:val="0"/>
                      <w:marBottom w:val="0"/>
                      <w:divBdr>
                        <w:top w:val="none" w:sz="0" w:space="0" w:color="auto"/>
                        <w:left w:val="none" w:sz="0" w:space="0" w:color="auto"/>
                        <w:bottom w:val="none" w:sz="0" w:space="0" w:color="auto"/>
                        <w:right w:val="none" w:sz="0" w:space="0" w:color="auto"/>
                      </w:divBdr>
                      <w:divsChild>
                        <w:div w:id="651325397">
                          <w:marLeft w:val="0"/>
                          <w:marRight w:val="0"/>
                          <w:marTop w:val="0"/>
                          <w:marBottom w:val="0"/>
                          <w:divBdr>
                            <w:top w:val="none" w:sz="0" w:space="0" w:color="auto"/>
                            <w:left w:val="none" w:sz="0" w:space="0" w:color="auto"/>
                            <w:bottom w:val="none" w:sz="0" w:space="0" w:color="auto"/>
                            <w:right w:val="none" w:sz="0" w:space="0" w:color="auto"/>
                          </w:divBdr>
                        </w:div>
                        <w:div w:id="1649238373">
                          <w:marLeft w:val="0"/>
                          <w:marRight w:val="0"/>
                          <w:marTop w:val="0"/>
                          <w:marBottom w:val="0"/>
                          <w:divBdr>
                            <w:top w:val="none" w:sz="0" w:space="0" w:color="auto"/>
                            <w:left w:val="none" w:sz="0" w:space="0" w:color="auto"/>
                            <w:bottom w:val="none" w:sz="0" w:space="0" w:color="auto"/>
                            <w:right w:val="none" w:sz="0" w:space="0" w:color="auto"/>
                          </w:divBdr>
                        </w:div>
                        <w:div w:id="285964948">
                          <w:marLeft w:val="0"/>
                          <w:marRight w:val="0"/>
                          <w:marTop w:val="0"/>
                          <w:marBottom w:val="0"/>
                          <w:divBdr>
                            <w:top w:val="none" w:sz="0" w:space="0" w:color="auto"/>
                            <w:left w:val="none" w:sz="0" w:space="0" w:color="auto"/>
                            <w:bottom w:val="none" w:sz="0" w:space="0" w:color="auto"/>
                            <w:right w:val="none" w:sz="0" w:space="0" w:color="auto"/>
                          </w:divBdr>
                        </w:div>
                        <w:div w:id="911159711">
                          <w:marLeft w:val="0"/>
                          <w:marRight w:val="0"/>
                          <w:marTop w:val="0"/>
                          <w:marBottom w:val="0"/>
                          <w:divBdr>
                            <w:top w:val="none" w:sz="0" w:space="0" w:color="auto"/>
                            <w:left w:val="none" w:sz="0" w:space="0" w:color="auto"/>
                            <w:bottom w:val="none" w:sz="0" w:space="0" w:color="auto"/>
                            <w:right w:val="none" w:sz="0" w:space="0" w:color="auto"/>
                          </w:divBdr>
                        </w:div>
                        <w:div w:id="784351439">
                          <w:marLeft w:val="0"/>
                          <w:marRight w:val="0"/>
                          <w:marTop w:val="0"/>
                          <w:marBottom w:val="0"/>
                          <w:divBdr>
                            <w:top w:val="none" w:sz="0" w:space="0" w:color="auto"/>
                            <w:left w:val="none" w:sz="0" w:space="0" w:color="auto"/>
                            <w:bottom w:val="none" w:sz="0" w:space="0" w:color="auto"/>
                            <w:right w:val="none" w:sz="0" w:space="0" w:color="auto"/>
                          </w:divBdr>
                        </w:div>
                        <w:div w:id="1663847348">
                          <w:marLeft w:val="0"/>
                          <w:marRight w:val="0"/>
                          <w:marTop w:val="0"/>
                          <w:marBottom w:val="0"/>
                          <w:divBdr>
                            <w:top w:val="none" w:sz="0" w:space="0" w:color="auto"/>
                            <w:left w:val="none" w:sz="0" w:space="0" w:color="auto"/>
                            <w:bottom w:val="none" w:sz="0" w:space="0" w:color="auto"/>
                            <w:right w:val="none" w:sz="0" w:space="0" w:color="auto"/>
                          </w:divBdr>
                        </w:div>
                        <w:div w:id="1675718887">
                          <w:marLeft w:val="0"/>
                          <w:marRight w:val="0"/>
                          <w:marTop w:val="0"/>
                          <w:marBottom w:val="0"/>
                          <w:divBdr>
                            <w:top w:val="none" w:sz="0" w:space="0" w:color="auto"/>
                            <w:left w:val="none" w:sz="0" w:space="0" w:color="auto"/>
                            <w:bottom w:val="none" w:sz="0" w:space="0" w:color="auto"/>
                            <w:right w:val="none" w:sz="0" w:space="0" w:color="auto"/>
                          </w:divBdr>
                        </w:div>
                        <w:div w:id="1754473366">
                          <w:marLeft w:val="0"/>
                          <w:marRight w:val="0"/>
                          <w:marTop w:val="0"/>
                          <w:marBottom w:val="0"/>
                          <w:divBdr>
                            <w:top w:val="none" w:sz="0" w:space="0" w:color="auto"/>
                            <w:left w:val="none" w:sz="0" w:space="0" w:color="auto"/>
                            <w:bottom w:val="none" w:sz="0" w:space="0" w:color="auto"/>
                            <w:right w:val="none" w:sz="0" w:space="0" w:color="auto"/>
                          </w:divBdr>
                        </w:div>
                        <w:div w:id="1440485922">
                          <w:marLeft w:val="0"/>
                          <w:marRight w:val="0"/>
                          <w:marTop w:val="0"/>
                          <w:marBottom w:val="0"/>
                          <w:divBdr>
                            <w:top w:val="none" w:sz="0" w:space="0" w:color="auto"/>
                            <w:left w:val="none" w:sz="0" w:space="0" w:color="auto"/>
                            <w:bottom w:val="none" w:sz="0" w:space="0" w:color="auto"/>
                            <w:right w:val="none" w:sz="0" w:space="0" w:color="auto"/>
                          </w:divBdr>
                        </w:div>
                        <w:div w:id="632489519">
                          <w:marLeft w:val="0"/>
                          <w:marRight w:val="0"/>
                          <w:marTop w:val="0"/>
                          <w:marBottom w:val="0"/>
                          <w:divBdr>
                            <w:top w:val="none" w:sz="0" w:space="0" w:color="auto"/>
                            <w:left w:val="none" w:sz="0" w:space="0" w:color="auto"/>
                            <w:bottom w:val="none" w:sz="0" w:space="0" w:color="auto"/>
                            <w:right w:val="none" w:sz="0" w:space="0" w:color="auto"/>
                          </w:divBdr>
                        </w:div>
                        <w:div w:id="1133403366">
                          <w:marLeft w:val="0"/>
                          <w:marRight w:val="0"/>
                          <w:marTop w:val="0"/>
                          <w:marBottom w:val="0"/>
                          <w:divBdr>
                            <w:top w:val="none" w:sz="0" w:space="0" w:color="auto"/>
                            <w:left w:val="none" w:sz="0" w:space="0" w:color="auto"/>
                            <w:bottom w:val="none" w:sz="0" w:space="0" w:color="auto"/>
                            <w:right w:val="none" w:sz="0" w:space="0" w:color="auto"/>
                          </w:divBdr>
                        </w:div>
                        <w:div w:id="2010480410">
                          <w:marLeft w:val="0"/>
                          <w:marRight w:val="0"/>
                          <w:marTop w:val="0"/>
                          <w:marBottom w:val="0"/>
                          <w:divBdr>
                            <w:top w:val="none" w:sz="0" w:space="0" w:color="auto"/>
                            <w:left w:val="none" w:sz="0" w:space="0" w:color="auto"/>
                            <w:bottom w:val="none" w:sz="0" w:space="0" w:color="auto"/>
                            <w:right w:val="none" w:sz="0" w:space="0" w:color="auto"/>
                          </w:divBdr>
                        </w:div>
                        <w:div w:id="974599617">
                          <w:marLeft w:val="0"/>
                          <w:marRight w:val="0"/>
                          <w:marTop w:val="0"/>
                          <w:marBottom w:val="0"/>
                          <w:divBdr>
                            <w:top w:val="none" w:sz="0" w:space="0" w:color="auto"/>
                            <w:left w:val="none" w:sz="0" w:space="0" w:color="auto"/>
                            <w:bottom w:val="none" w:sz="0" w:space="0" w:color="auto"/>
                            <w:right w:val="none" w:sz="0" w:space="0" w:color="auto"/>
                          </w:divBdr>
                        </w:div>
                        <w:div w:id="1179006855">
                          <w:marLeft w:val="0"/>
                          <w:marRight w:val="0"/>
                          <w:marTop w:val="0"/>
                          <w:marBottom w:val="0"/>
                          <w:divBdr>
                            <w:top w:val="none" w:sz="0" w:space="0" w:color="auto"/>
                            <w:left w:val="none" w:sz="0" w:space="0" w:color="auto"/>
                            <w:bottom w:val="none" w:sz="0" w:space="0" w:color="auto"/>
                            <w:right w:val="none" w:sz="0" w:space="0" w:color="auto"/>
                          </w:divBdr>
                        </w:div>
                        <w:div w:id="1626230249">
                          <w:marLeft w:val="0"/>
                          <w:marRight w:val="0"/>
                          <w:marTop w:val="0"/>
                          <w:marBottom w:val="0"/>
                          <w:divBdr>
                            <w:top w:val="none" w:sz="0" w:space="0" w:color="auto"/>
                            <w:left w:val="none" w:sz="0" w:space="0" w:color="auto"/>
                            <w:bottom w:val="none" w:sz="0" w:space="0" w:color="auto"/>
                            <w:right w:val="none" w:sz="0" w:space="0" w:color="auto"/>
                          </w:divBdr>
                        </w:div>
                        <w:div w:id="211605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8557094">
      <w:bodyDiv w:val="1"/>
      <w:marLeft w:val="0"/>
      <w:marRight w:val="0"/>
      <w:marTop w:val="0"/>
      <w:marBottom w:val="0"/>
      <w:divBdr>
        <w:top w:val="none" w:sz="0" w:space="0" w:color="auto"/>
        <w:left w:val="none" w:sz="0" w:space="0" w:color="auto"/>
        <w:bottom w:val="none" w:sz="0" w:space="0" w:color="auto"/>
        <w:right w:val="none" w:sz="0" w:space="0" w:color="auto"/>
      </w:divBdr>
      <w:divsChild>
        <w:div w:id="484323463">
          <w:marLeft w:val="0"/>
          <w:marRight w:val="0"/>
          <w:marTop w:val="0"/>
          <w:marBottom w:val="0"/>
          <w:divBdr>
            <w:top w:val="none" w:sz="0" w:space="0" w:color="auto"/>
            <w:left w:val="none" w:sz="0" w:space="0" w:color="auto"/>
            <w:bottom w:val="none" w:sz="0" w:space="0" w:color="auto"/>
            <w:right w:val="none" w:sz="0" w:space="0" w:color="auto"/>
          </w:divBdr>
          <w:divsChild>
            <w:div w:id="1718237282">
              <w:marLeft w:val="0"/>
              <w:marRight w:val="0"/>
              <w:marTop w:val="0"/>
              <w:marBottom w:val="0"/>
              <w:divBdr>
                <w:top w:val="none" w:sz="0" w:space="0" w:color="auto"/>
                <w:left w:val="none" w:sz="0" w:space="0" w:color="auto"/>
                <w:bottom w:val="none" w:sz="0" w:space="0" w:color="auto"/>
                <w:right w:val="none" w:sz="0" w:space="0" w:color="auto"/>
              </w:divBdr>
              <w:divsChild>
                <w:div w:id="1270772456">
                  <w:marLeft w:val="0"/>
                  <w:marRight w:val="0"/>
                  <w:marTop w:val="0"/>
                  <w:marBottom w:val="0"/>
                  <w:divBdr>
                    <w:top w:val="none" w:sz="0" w:space="0" w:color="auto"/>
                    <w:left w:val="none" w:sz="0" w:space="0" w:color="auto"/>
                    <w:bottom w:val="none" w:sz="0" w:space="0" w:color="auto"/>
                    <w:right w:val="none" w:sz="0" w:space="0" w:color="auto"/>
                  </w:divBdr>
                </w:div>
              </w:divsChild>
            </w:div>
            <w:div w:id="1365398605">
              <w:marLeft w:val="0"/>
              <w:marRight w:val="0"/>
              <w:marTop w:val="0"/>
              <w:marBottom w:val="0"/>
              <w:divBdr>
                <w:top w:val="none" w:sz="0" w:space="0" w:color="auto"/>
                <w:left w:val="none" w:sz="0" w:space="0" w:color="auto"/>
                <w:bottom w:val="none" w:sz="0" w:space="0" w:color="auto"/>
                <w:right w:val="none" w:sz="0" w:space="0" w:color="auto"/>
              </w:divBdr>
              <w:divsChild>
                <w:div w:id="1003240921">
                  <w:marLeft w:val="0"/>
                  <w:marRight w:val="0"/>
                  <w:marTop w:val="0"/>
                  <w:marBottom w:val="0"/>
                  <w:divBdr>
                    <w:top w:val="none" w:sz="0" w:space="0" w:color="auto"/>
                    <w:left w:val="none" w:sz="0" w:space="0" w:color="auto"/>
                    <w:bottom w:val="none" w:sz="0" w:space="0" w:color="auto"/>
                    <w:right w:val="none" w:sz="0" w:space="0" w:color="auto"/>
                  </w:divBdr>
                  <w:divsChild>
                    <w:div w:id="440299953">
                      <w:marLeft w:val="0"/>
                      <w:marRight w:val="0"/>
                      <w:marTop w:val="0"/>
                      <w:marBottom w:val="0"/>
                      <w:divBdr>
                        <w:top w:val="none" w:sz="0" w:space="0" w:color="auto"/>
                        <w:left w:val="none" w:sz="0" w:space="0" w:color="auto"/>
                        <w:bottom w:val="none" w:sz="0" w:space="0" w:color="auto"/>
                        <w:right w:val="none" w:sz="0" w:space="0" w:color="auto"/>
                      </w:divBdr>
                      <w:divsChild>
                        <w:div w:id="701442919">
                          <w:marLeft w:val="0"/>
                          <w:marRight w:val="0"/>
                          <w:marTop w:val="0"/>
                          <w:marBottom w:val="0"/>
                          <w:divBdr>
                            <w:top w:val="none" w:sz="0" w:space="0" w:color="auto"/>
                            <w:left w:val="none" w:sz="0" w:space="0" w:color="auto"/>
                            <w:bottom w:val="none" w:sz="0" w:space="0" w:color="auto"/>
                            <w:right w:val="none" w:sz="0" w:space="0" w:color="auto"/>
                          </w:divBdr>
                        </w:div>
                        <w:div w:id="694386449">
                          <w:marLeft w:val="0"/>
                          <w:marRight w:val="0"/>
                          <w:marTop w:val="0"/>
                          <w:marBottom w:val="0"/>
                          <w:divBdr>
                            <w:top w:val="none" w:sz="0" w:space="0" w:color="auto"/>
                            <w:left w:val="none" w:sz="0" w:space="0" w:color="auto"/>
                            <w:bottom w:val="none" w:sz="0" w:space="0" w:color="auto"/>
                            <w:right w:val="none" w:sz="0" w:space="0" w:color="auto"/>
                          </w:divBdr>
                        </w:div>
                        <w:div w:id="1815951488">
                          <w:marLeft w:val="0"/>
                          <w:marRight w:val="0"/>
                          <w:marTop w:val="0"/>
                          <w:marBottom w:val="0"/>
                          <w:divBdr>
                            <w:top w:val="none" w:sz="0" w:space="0" w:color="auto"/>
                            <w:left w:val="none" w:sz="0" w:space="0" w:color="auto"/>
                            <w:bottom w:val="none" w:sz="0" w:space="0" w:color="auto"/>
                            <w:right w:val="none" w:sz="0" w:space="0" w:color="auto"/>
                          </w:divBdr>
                        </w:div>
                        <w:div w:id="717167715">
                          <w:marLeft w:val="0"/>
                          <w:marRight w:val="0"/>
                          <w:marTop w:val="0"/>
                          <w:marBottom w:val="0"/>
                          <w:divBdr>
                            <w:top w:val="none" w:sz="0" w:space="0" w:color="auto"/>
                            <w:left w:val="none" w:sz="0" w:space="0" w:color="auto"/>
                            <w:bottom w:val="none" w:sz="0" w:space="0" w:color="auto"/>
                            <w:right w:val="none" w:sz="0" w:space="0" w:color="auto"/>
                          </w:divBdr>
                        </w:div>
                        <w:div w:id="604195016">
                          <w:marLeft w:val="0"/>
                          <w:marRight w:val="0"/>
                          <w:marTop w:val="0"/>
                          <w:marBottom w:val="0"/>
                          <w:divBdr>
                            <w:top w:val="none" w:sz="0" w:space="0" w:color="auto"/>
                            <w:left w:val="none" w:sz="0" w:space="0" w:color="auto"/>
                            <w:bottom w:val="none" w:sz="0" w:space="0" w:color="auto"/>
                            <w:right w:val="none" w:sz="0" w:space="0" w:color="auto"/>
                          </w:divBdr>
                        </w:div>
                        <w:div w:id="1237740294">
                          <w:marLeft w:val="0"/>
                          <w:marRight w:val="0"/>
                          <w:marTop w:val="0"/>
                          <w:marBottom w:val="0"/>
                          <w:divBdr>
                            <w:top w:val="none" w:sz="0" w:space="0" w:color="auto"/>
                            <w:left w:val="none" w:sz="0" w:space="0" w:color="auto"/>
                            <w:bottom w:val="none" w:sz="0" w:space="0" w:color="auto"/>
                            <w:right w:val="none" w:sz="0" w:space="0" w:color="auto"/>
                          </w:divBdr>
                        </w:div>
                        <w:div w:id="1876386212">
                          <w:marLeft w:val="0"/>
                          <w:marRight w:val="0"/>
                          <w:marTop w:val="0"/>
                          <w:marBottom w:val="0"/>
                          <w:divBdr>
                            <w:top w:val="none" w:sz="0" w:space="0" w:color="auto"/>
                            <w:left w:val="none" w:sz="0" w:space="0" w:color="auto"/>
                            <w:bottom w:val="none" w:sz="0" w:space="0" w:color="auto"/>
                            <w:right w:val="none" w:sz="0" w:space="0" w:color="auto"/>
                          </w:divBdr>
                        </w:div>
                        <w:div w:id="1876194546">
                          <w:marLeft w:val="0"/>
                          <w:marRight w:val="0"/>
                          <w:marTop w:val="0"/>
                          <w:marBottom w:val="0"/>
                          <w:divBdr>
                            <w:top w:val="none" w:sz="0" w:space="0" w:color="auto"/>
                            <w:left w:val="none" w:sz="0" w:space="0" w:color="auto"/>
                            <w:bottom w:val="none" w:sz="0" w:space="0" w:color="auto"/>
                            <w:right w:val="none" w:sz="0" w:space="0" w:color="auto"/>
                          </w:divBdr>
                        </w:div>
                        <w:div w:id="341860445">
                          <w:marLeft w:val="0"/>
                          <w:marRight w:val="0"/>
                          <w:marTop w:val="0"/>
                          <w:marBottom w:val="0"/>
                          <w:divBdr>
                            <w:top w:val="none" w:sz="0" w:space="0" w:color="auto"/>
                            <w:left w:val="none" w:sz="0" w:space="0" w:color="auto"/>
                            <w:bottom w:val="none" w:sz="0" w:space="0" w:color="auto"/>
                            <w:right w:val="none" w:sz="0" w:space="0" w:color="auto"/>
                          </w:divBdr>
                        </w:div>
                        <w:div w:id="2102945492">
                          <w:marLeft w:val="0"/>
                          <w:marRight w:val="0"/>
                          <w:marTop w:val="0"/>
                          <w:marBottom w:val="0"/>
                          <w:divBdr>
                            <w:top w:val="none" w:sz="0" w:space="0" w:color="auto"/>
                            <w:left w:val="none" w:sz="0" w:space="0" w:color="auto"/>
                            <w:bottom w:val="none" w:sz="0" w:space="0" w:color="auto"/>
                            <w:right w:val="none" w:sz="0" w:space="0" w:color="auto"/>
                          </w:divBdr>
                        </w:div>
                        <w:div w:id="140659685">
                          <w:marLeft w:val="0"/>
                          <w:marRight w:val="0"/>
                          <w:marTop w:val="0"/>
                          <w:marBottom w:val="0"/>
                          <w:divBdr>
                            <w:top w:val="none" w:sz="0" w:space="0" w:color="auto"/>
                            <w:left w:val="none" w:sz="0" w:space="0" w:color="auto"/>
                            <w:bottom w:val="none" w:sz="0" w:space="0" w:color="auto"/>
                            <w:right w:val="none" w:sz="0" w:space="0" w:color="auto"/>
                          </w:divBdr>
                        </w:div>
                        <w:div w:id="852038825">
                          <w:marLeft w:val="0"/>
                          <w:marRight w:val="0"/>
                          <w:marTop w:val="0"/>
                          <w:marBottom w:val="0"/>
                          <w:divBdr>
                            <w:top w:val="none" w:sz="0" w:space="0" w:color="auto"/>
                            <w:left w:val="none" w:sz="0" w:space="0" w:color="auto"/>
                            <w:bottom w:val="none" w:sz="0" w:space="0" w:color="auto"/>
                            <w:right w:val="none" w:sz="0" w:space="0" w:color="auto"/>
                          </w:divBdr>
                        </w:div>
                        <w:div w:id="865485845">
                          <w:marLeft w:val="0"/>
                          <w:marRight w:val="0"/>
                          <w:marTop w:val="0"/>
                          <w:marBottom w:val="0"/>
                          <w:divBdr>
                            <w:top w:val="none" w:sz="0" w:space="0" w:color="auto"/>
                            <w:left w:val="none" w:sz="0" w:space="0" w:color="auto"/>
                            <w:bottom w:val="none" w:sz="0" w:space="0" w:color="auto"/>
                            <w:right w:val="none" w:sz="0" w:space="0" w:color="auto"/>
                          </w:divBdr>
                        </w:div>
                        <w:div w:id="2017539533">
                          <w:marLeft w:val="0"/>
                          <w:marRight w:val="0"/>
                          <w:marTop w:val="0"/>
                          <w:marBottom w:val="0"/>
                          <w:divBdr>
                            <w:top w:val="none" w:sz="0" w:space="0" w:color="auto"/>
                            <w:left w:val="none" w:sz="0" w:space="0" w:color="auto"/>
                            <w:bottom w:val="none" w:sz="0" w:space="0" w:color="auto"/>
                            <w:right w:val="none" w:sz="0" w:space="0" w:color="auto"/>
                          </w:divBdr>
                        </w:div>
                        <w:div w:id="48373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1594687">
      <w:bodyDiv w:val="1"/>
      <w:marLeft w:val="0"/>
      <w:marRight w:val="0"/>
      <w:marTop w:val="0"/>
      <w:marBottom w:val="0"/>
      <w:divBdr>
        <w:top w:val="none" w:sz="0" w:space="0" w:color="auto"/>
        <w:left w:val="none" w:sz="0" w:space="0" w:color="auto"/>
        <w:bottom w:val="none" w:sz="0" w:space="0" w:color="auto"/>
        <w:right w:val="none" w:sz="0" w:space="0" w:color="auto"/>
      </w:divBdr>
      <w:divsChild>
        <w:div w:id="1062482092">
          <w:marLeft w:val="0"/>
          <w:marRight w:val="0"/>
          <w:marTop w:val="0"/>
          <w:marBottom w:val="0"/>
          <w:divBdr>
            <w:top w:val="none" w:sz="0" w:space="0" w:color="auto"/>
            <w:left w:val="none" w:sz="0" w:space="0" w:color="auto"/>
            <w:bottom w:val="none" w:sz="0" w:space="0" w:color="auto"/>
            <w:right w:val="none" w:sz="0" w:space="0" w:color="auto"/>
          </w:divBdr>
          <w:divsChild>
            <w:div w:id="35811751">
              <w:marLeft w:val="0"/>
              <w:marRight w:val="0"/>
              <w:marTop w:val="0"/>
              <w:marBottom w:val="0"/>
              <w:divBdr>
                <w:top w:val="none" w:sz="0" w:space="0" w:color="auto"/>
                <w:left w:val="none" w:sz="0" w:space="0" w:color="auto"/>
                <w:bottom w:val="none" w:sz="0" w:space="0" w:color="auto"/>
                <w:right w:val="none" w:sz="0" w:space="0" w:color="auto"/>
              </w:divBdr>
              <w:divsChild>
                <w:div w:id="404497277">
                  <w:marLeft w:val="0"/>
                  <w:marRight w:val="0"/>
                  <w:marTop w:val="0"/>
                  <w:marBottom w:val="0"/>
                  <w:divBdr>
                    <w:top w:val="none" w:sz="0" w:space="0" w:color="auto"/>
                    <w:left w:val="none" w:sz="0" w:space="0" w:color="auto"/>
                    <w:bottom w:val="none" w:sz="0" w:space="0" w:color="auto"/>
                    <w:right w:val="none" w:sz="0" w:space="0" w:color="auto"/>
                  </w:divBdr>
                  <w:divsChild>
                    <w:div w:id="119507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139541">
      <w:bodyDiv w:val="1"/>
      <w:marLeft w:val="0"/>
      <w:marRight w:val="0"/>
      <w:marTop w:val="0"/>
      <w:marBottom w:val="0"/>
      <w:divBdr>
        <w:top w:val="none" w:sz="0" w:space="0" w:color="auto"/>
        <w:left w:val="none" w:sz="0" w:space="0" w:color="auto"/>
        <w:bottom w:val="none" w:sz="0" w:space="0" w:color="auto"/>
        <w:right w:val="none" w:sz="0" w:space="0" w:color="auto"/>
      </w:divBdr>
      <w:divsChild>
        <w:div w:id="67196049">
          <w:marLeft w:val="0"/>
          <w:marRight w:val="0"/>
          <w:marTop w:val="0"/>
          <w:marBottom w:val="0"/>
          <w:divBdr>
            <w:top w:val="none" w:sz="0" w:space="0" w:color="auto"/>
            <w:left w:val="none" w:sz="0" w:space="0" w:color="auto"/>
            <w:bottom w:val="none" w:sz="0" w:space="0" w:color="auto"/>
            <w:right w:val="none" w:sz="0" w:space="0" w:color="auto"/>
          </w:divBdr>
          <w:divsChild>
            <w:div w:id="1606762900">
              <w:marLeft w:val="0"/>
              <w:marRight w:val="0"/>
              <w:marTop w:val="0"/>
              <w:marBottom w:val="0"/>
              <w:divBdr>
                <w:top w:val="none" w:sz="0" w:space="0" w:color="auto"/>
                <w:left w:val="none" w:sz="0" w:space="0" w:color="auto"/>
                <w:bottom w:val="none" w:sz="0" w:space="0" w:color="auto"/>
                <w:right w:val="none" w:sz="0" w:space="0" w:color="auto"/>
              </w:divBdr>
              <w:divsChild>
                <w:div w:id="1980568576">
                  <w:marLeft w:val="0"/>
                  <w:marRight w:val="0"/>
                  <w:marTop w:val="0"/>
                  <w:marBottom w:val="0"/>
                  <w:divBdr>
                    <w:top w:val="none" w:sz="0" w:space="0" w:color="auto"/>
                    <w:left w:val="none" w:sz="0" w:space="0" w:color="auto"/>
                    <w:bottom w:val="none" w:sz="0" w:space="0" w:color="auto"/>
                    <w:right w:val="none" w:sz="0" w:space="0" w:color="auto"/>
                  </w:divBdr>
                </w:div>
              </w:divsChild>
            </w:div>
            <w:div w:id="822697343">
              <w:marLeft w:val="0"/>
              <w:marRight w:val="0"/>
              <w:marTop w:val="0"/>
              <w:marBottom w:val="0"/>
              <w:divBdr>
                <w:top w:val="none" w:sz="0" w:space="0" w:color="auto"/>
                <w:left w:val="none" w:sz="0" w:space="0" w:color="auto"/>
                <w:bottom w:val="none" w:sz="0" w:space="0" w:color="auto"/>
                <w:right w:val="none" w:sz="0" w:space="0" w:color="auto"/>
              </w:divBdr>
              <w:divsChild>
                <w:div w:id="240334776">
                  <w:marLeft w:val="0"/>
                  <w:marRight w:val="0"/>
                  <w:marTop w:val="0"/>
                  <w:marBottom w:val="0"/>
                  <w:divBdr>
                    <w:top w:val="none" w:sz="0" w:space="0" w:color="auto"/>
                    <w:left w:val="none" w:sz="0" w:space="0" w:color="auto"/>
                    <w:bottom w:val="none" w:sz="0" w:space="0" w:color="auto"/>
                    <w:right w:val="none" w:sz="0" w:space="0" w:color="auto"/>
                  </w:divBdr>
                  <w:divsChild>
                    <w:div w:id="2083790924">
                      <w:marLeft w:val="0"/>
                      <w:marRight w:val="0"/>
                      <w:marTop w:val="0"/>
                      <w:marBottom w:val="0"/>
                      <w:divBdr>
                        <w:top w:val="none" w:sz="0" w:space="0" w:color="auto"/>
                        <w:left w:val="none" w:sz="0" w:space="0" w:color="auto"/>
                        <w:bottom w:val="none" w:sz="0" w:space="0" w:color="auto"/>
                        <w:right w:val="none" w:sz="0" w:space="0" w:color="auto"/>
                      </w:divBdr>
                      <w:divsChild>
                        <w:div w:id="1503354926">
                          <w:marLeft w:val="0"/>
                          <w:marRight w:val="0"/>
                          <w:marTop w:val="0"/>
                          <w:marBottom w:val="0"/>
                          <w:divBdr>
                            <w:top w:val="none" w:sz="0" w:space="0" w:color="auto"/>
                            <w:left w:val="none" w:sz="0" w:space="0" w:color="auto"/>
                            <w:bottom w:val="none" w:sz="0" w:space="0" w:color="auto"/>
                            <w:right w:val="none" w:sz="0" w:space="0" w:color="auto"/>
                          </w:divBdr>
                        </w:div>
                        <w:div w:id="186575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764957">
      <w:bodyDiv w:val="1"/>
      <w:marLeft w:val="0"/>
      <w:marRight w:val="0"/>
      <w:marTop w:val="0"/>
      <w:marBottom w:val="0"/>
      <w:divBdr>
        <w:top w:val="none" w:sz="0" w:space="0" w:color="auto"/>
        <w:left w:val="none" w:sz="0" w:space="0" w:color="auto"/>
        <w:bottom w:val="none" w:sz="0" w:space="0" w:color="auto"/>
        <w:right w:val="none" w:sz="0" w:space="0" w:color="auto"/>
      </w:divBdr>
    </w:div>
    <w:div w:id="1422796918">
      <w:bodyDiv w:val="1"/>
      <w:marLeft w:val="0"/>
      <w:marRight w:val="0"/>
      <w:marTop w:val="0"/>
      <w:marBottom w:val="0"/>
      <w:divBdr>
        <w:top w:val="none" w:sz="0" w:space="0" w:color="auto"/>
        <w:left w:val="none" w:sz="0" w:space="0" w:color="auto"/>
        <w:bottom w:val="none" w:sz="0" w:space="0" w:color="auto"/>
        <w:right w:val="none" w:sz="0" w:space="0" w:color="auto"/>
      </w:divBdr>
      <w:divsChild>
        <w:div w:id="1113944548">
          <w:marLeft w:val="0"/>
          <w:marRight w:val="0"/>
          <w:marTop w:val="0"/>
          <w:marBottom w:val="0"/>
          <w:divBdr>
            <w:top w:val="none" w:sz="0" w:space="0" w:color="auto"/>
            <w:left w:val="none" w:sz="0" w:space="0" w:color="auto"/>
            <w:bottom w:val="none" w:sz="0" w:space="0" w:color="auto"/>
            <w:right w:val="none" w:sz="0" w:space="0" w:color="auto"/>
          </w:divBdr>
          <w:divsChild>
            <w:div w:id="615213148">
              <w:marLeft w:val="0"/>
              <w:marRight w:val="0"/>
              <w:marTop w:val="0"/>
              <w:marBottom w:val="0"/>
              <w:divBdr>
                <w:top w:val="none" w:sz="0" w:space="0" w:color="auto"/>
                <w:left w:val="none" w:sz="0" w:space="0" w:color="auto"/>
                <w:bottom w:val="none" w:sz="0" w:space="0" w:color="auto"/>
                <w:right w:val="none" w:sz="0" w:space="0" w:color="auto"/>
              </w:divBdr>
            </w:div>
            <w:div w:id="991450885">
              <w:marLeft w:val="0"/>
              <w:marRight w:val="0"/>
              <w:marTop w:val="0"/>
              <w:marBottom w:val="0"/>
              <w:divBdr>
                <w:top w:val="none" w:sz="0" w:space="0" w:color="auto"/>
                <w:left w:val="none" w:sz="0" w:space="0" w:color="auto"/>
                <w:bottom w:val="none" w:sz="0" w:space="0" w:color="auto"/>
                <w:right w:val="none" w:sz="0" w:space="0" w:color="auto"/>
              </w:divBdr>
            </w:div>
            <w:div w:id="223570763">
              <w:marLeft w:val="0"/>
              <w:marRight w:val="0"/>
              <w:marTop w:val="0"/>
              <w:marBottom w:val="0"/>
              <w:divBdr>
                <w:top w:val="none" w:sz="0" w:space="0" w:color="auto"/>
                <w:left w:val="none" w:sz="0" w:space="0" w:color="auto"/>
                <w:bottom w:val="none" w:sz="0" w:space="0" w:color="auto"/>
                <w:right w:val="none" w:sz="0" w:space="0" w:color="auto"/>
              </w:divBdr>
            </w:div>
            <w:div w:id="1411778237">
              <w:marLeft w:val="0"/>
              <w:marRight w:val="0"/>
              <w:marTop w:val="0"/>
              <w:marBottom w:val="0"/>
              <w:divBdr>
                <w:top w:val="none" w:sz="0" w:space="0" w:color="auto"/>
                <w:left w:val="none" w:sz="0" w:space="0" w:color="auto"/>
                <w:bottom w:val="none" w:sz="0" w:space="0" w:color="auto"/>
                <w:right w:val="none" w:sz="0" w:space="0" w:color="auto"/>
              </w:divBdr>
            </w:div>
            <w:div w:id="2121679299">
              <w:marLeft w:val="0"/>
              <w:marRight w:val="0"/>
              <w:marTop w:val="0"/>
              <w:marBottom w:val="0"/>
              <w:divBdr>
                <w:top w:val="none" w:sz="0" w:space="0" w:color="auto"/>
                <w:left w:val="none" w:sz="0" w:space="0" w:color="auto"/>
                <w:bottom w:val="none" w:sz="0" w:space="0" w:color="auto"/>
                <w:right w:val="none" w:sz="0" w:space="0" w:color="auto"/>
              </w:divBdr>
            </w:div>
            <w:div w:id="1892841896">
              <w:marLeft w:val="0"/>
              <w:marRight w:val="0"/>
              <w:marTop w:val="0"/>
              <w:marBottom w:val="0"/>
              <w:divBdr>
                <w:top w:val="none" w:sz="0" w:space="0" w:color="auto"/>
                <w:left w:val="none" w:sz="0" w:space="0" w:color="auto"/>
                <w:bottom w:val="none" w:sz="0" w:space="0" w:color="auto"/>
                <w:right w:val="none" w:sz="0" w:space="0" w:color="auto"/>
              </w:divBdr>
            </w:div>
            <w:div w:id="117730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660860">
      <w:bodyDiv w:val="1"/>
      <w:marLeft w:val="0"/>
      <w:marRight w:val="0"/>
      <w:marTop w:val="0"/>
      <w:marBottom w:val="0"/>
      <w:divBdr>
        <w:top w:val="none" w:sz="0" w:space="0" w:color="auto"/>
        <w:left w:val="none" w:sz="0" w:space="0" w:color="auto"/>
        <w:bottom w:val="none" w:sz="0" w:space="0" w:color="auto"/>
        <w:right w:val="none" w:sz="0" w:space="0" w:color="auto"/>
      </w:divBdr>
      <w:divsChild>
        <w:div w:id="1264726015">
          <w:marLeft w:val="0"/>
          <w:marRight w:val="0"/>
          <w:marTop w:val="0"/>
          <w:marBottom w:val="0"/>
          <w:divBdr>
            <w:top w:val="none" w:sz="0" w:space="0" w:color="auto"/>
            <w:left w:val="none" w:sz="0" w:space="0" w:color="auto"/>
            <w:bottom w:val="none" w:sz="0" w:space="0" w:color="auto"/>
            <w:right w:val="none" w:sz="0" w:space="0" w:color="auto"/>
          </w:divBdr>
          <w:divsChild>
            <w:div w:id="607808837">
              <w:marLeft w:val="0"/>
              <w:marRight w:val="0"/>
              <w:marTop w:val="0"/>
              <w:marBottom w:val="0"/>
              <w:divBdr>
                <w:top w:val="none" w:sz="0" w:space="0" w:color="auto"/>
                <w:left w:val="none" w:sz="0" w:space="0" w:color="auto"/>
                <w:bottom w:val="none" w:sz="0" w:space="0" w:color="auto"/>
                <w:right w:val="none" w:sz="0" w:space="0" w:color="auto"/>
              </w:divBdr>
              <w:divsChild>
                <w:div w:id="709181726">
                  <w:marLeft w:val="0"/>
                  <w:marRight w:val="0"/>
                  <w:marTop w:val="0"/>
                  <w:marBottom w:val="0"/>
                  <w:divBdr>
                    <w:top w:val="none" w:sz="0" w:space="0" w:color="auto"/>
                    <w:left w:val="none" w:sz="0" w:space="0" w:color="auto"/>
                    <w:bottom w:val="none" w:sz="0" w:space="0" w:color="auto"/>
                    <w:right w:val="none" w:sz="0" w:space="0" w:color="auto"/>
                  </w:divBdr>
                </w:div>
              </w:divsChild>
            </w:div>
            <w:div w:id="87123236">
              <w:marLeft w:val="0"/>
              <w:marRight w:val="0"/>
              <w:marTop w:val="0"/>
              <w:marBottom w:val="0"/>
              <w:divBdr>
                <w:top w:val="none" w:sz="0" w:space="0" w:color="auto"/>
                <w:left w:val="none" w:sz="0" w:space="0" w:color="auto"/>
                <w:bottom w:val="none" w:sz="0" w:space="0" w:color="auto"/>
                <w:right w:val="none" w:sz="0" w:space="0" w:color="auto"/>
              </w:divBdr>
              <w:divsChild>
                <w:div w:id="86777862">
                  <w:marLeft w:val="0"/>
                  <w:marRight w:val="0"/>
                  <w:marTop w:val="0"/>
                  <w:marBottom w:val="0"/>
                  <w:divBdr>
                    <w:top w:val="none" w:sz="0" w:space="0" w:color="auto"/>
                    <w:left w:val="none" w:sz="0" w:space="0" w:color="auto"/>
                    <w:bottom w:val="none" w:sz="0" w:space="0" w:color="auto"/>
                    <w:right w:val="none" w:sz="0" w:space="0" w:color="auto"/>
                  </w:divBdr>
                  <w:divsChild>
                    <w:div w:id="1280456341">
                      <w:marLeft w:val="0"/>
                      <w:marRight w:val="0"/>
                      <w:marTop w:val="0"/>
                      <w:marBottom w:val="0"/>
                      <w:divBdr>
                        <w:top w:val="none" w:sz="0" w:space="0" w:color="auto"/>
                        <w:left w:val="none" w:sz="0" w:space="0" w:color="auto"/>
                        <w:bottom w:val="none" w:sz="0" w:space="0" w:color="auto"/>
                        <w:right w:val="none" w:sz="0" w:space="0" w:color="auto"/>
                      </w:divBdr>
                      <w:divsChild>
                        <w:div w:id="406465862">
                          <w:marLeft w:val="0"/>
                          <w:marRight w:val="0"/>
                          <w:marTop w:val="0"/>
                          <w:marBottom w:val="0"/>
                          <w:divBdr>
                            <w:top w:val="none" w:sz="0" w:space="0" w:color="auto"/>
                            <w:left w:val="none" w:sz="0" w:space="0" w:color="auto"/>
                            <w:bottom w:val="none" w:sz="0" w:space="0" w:color="auto"/>
                            <w:right w:val="none" w:sz="0" w:space="0" w:color="auto"/>
                          </w:divBdr>
                        </w:div>
                        <w:div w:id="1708291408">
                          <w:marLeft w:val="0"/>
                          <w:marRight w:val="0"/>
                          <w:marTop w:val="0"/>
                          <w:marBottom w:val="0"/>
                          <w:divBdr>
                            <w:top w:val="none" w:sz="0" w:space="0" w:color="auto"/>
                            <w:left w:val="none" w:sz="0" w:space="0" w:color="auto"/>
                            <w:bottom w:val="none" w:sz="0" w:space="0" w:color="auto"/>
                            <w:right w:val="none" w:sz="0" w:space="0" w:color="auto"/>
                          </w:divBdr>
                        </w:div>
                        <w:div w:id="827093229">
                          <w:marLeft w:val="0"/>
                          <w:marRight w:val="0"/>
                          <w:marTop w:val="0"/>
                          <w:marBottom w:val="0"/>
                          <w:divBdr>
                            <w:top w:val="none" w:sz="0" w:space="0" w:color="auto"/>
                            <w:left w:val="none" w:sz="0" w:space="0" w:color="auto"/>
                            <w:bottom w:val="none" w:sz="0" w:space="0" w:color="auto"/>
                            <w:right w:val="none" w:sz="0" w:space="0" w:color="auto"/>
                          </w:divBdr>
                        </w:div>
                        <w:div w:id="1439986581">
                          <w:marLeft w:val="0"/>
                          <w:marRight w:val="0"/>
                          <w:marTop w:val="0"/>
                          <w:marBottom w:val="0"/>
                          <w:divBdr>
                            <w:top w:val="none" w:sz="0" w:space="0" w:color="auto"/>
                            <w:left w:val="none" w:sz="0" w:space="0" w:color="auto"/>
                            <w:bottom w:val="none" w:sz="0" w:space="0" w:color="auto"/>
                            <w:right w:val="none" w:sz="0" w:space="0" w:color="auto"/>
                          </w:divBdr>
                        </w:div>
                        <w:div w:id="1239553863">
                          <w:marLeft w:val="0"/>
                          <w:marRight w:val="0"/>
                          <w:marTop w:val="0"/>
                          <w:marBottom w:val="0"/>
                          <w:divBdr>
                            <w:top w:val="none" w:sz="0" w:space="0" w:color="auto"/>
                            <w:left w:val="none" w:sz="0" w:space="0" w:color="auto"/>
                            <w:bottom w:val="none" w:sz="0" w:space="0" w:color="auto"/>
                            <w:right w:val="none" w:sz="0" w:space="0" w:color="auto"/>
                          </w:divBdr>
                        </w:div>
                        <w:div w:id="232589167">
                          <w:marLeft w:val="0"/>
                          <w:marRight w:val="0"/>
                          <w:marTop w:val="0"/>
                          <w:marBottom w:val="0"/>
                          <w:divBdr>
                            <w:top w:val="none" w:sz="0" w:space="0" w:color="auto"/>
                            <w:left w:val="none" w:sz="0" w:space="0" w:color="auto"/>
                            <w:bottom w:val="none" w:sz="0" w:space="0" w:color="auto"/>
                            <w:right w:val="none" w:sz="0" w:space="0" w:color="auto"/>
                          </w:divBdr>
                        </w:div>
                        <w:div w:id="1160316649">
                          <w:marLeft w:val="0"/>
                          <w:marRight w:val="0"/>
                          <w:marTop w:val="0"/>
                          <w:marBottom w:val="0"/>
                          <w:divBdr>
                            <w:top w:val="none" w:sz="0" w:space="0" w:color="auto"/>
                            <w:left w:val="none" w:sz="0" w:space="0" w:color="auto"/>
                            <w:bottom w:val="none" w:sz="0" w:space="0" w:color="auto"/>
                            <w:right w:val="none" w:sz="0" w:space="0" w:color="auto"/>
                          </w:divBdr>
                        </w:div>
                        <w:div w:id="258569512">
                          <w:marLeft w:val="0"/>
                          <w:marRight w:val="0"/>
                          <w:marTop w:val="0"/>
                          <w:marBottom w:val="0"/>
                          <w:divBdr>
                            <w:top w:val="none" w:sz="0" w:space="0" w:color="auto"/>
                            <w:left w:val="none" w:sz="0" w:space="0" w:color="auto"/>
                            <w:bottom w:val="none" w:sz="0" w:space="0" w:color="auto"/>
                            <w:right w:val="none" w:sz="0" w:space="0" w:color="auto"/>
                          </w:divBdr>
                        </w:div>
                        <w:div w:id="816268902">
                          <w:marLeft w:val="0"/>
                          <w:marRight w:val="0"/>
                          <w:marTop w:val="0"/>
                          <w:marBottom w:val="0"/>
                          <w:divBdr>
                            <w:top w:val="none" w:sz="0" w:space="0" w:color="auto"/>
                            <w:left w:val="none" w:sz="0" w:space="0" w:color="auto"/>
                            <w:bottom w:val="none" w:sz="0" w:space="0" w:color="auto"/>
                            <w:right w:val="none" w:sz="0" w:space="0" w:color="auto"/>
                          </w:divBdr>
                        </w:div>
                        <w:div w:id="1534614544">
                          <w:marLeft w:val="0"/>
                          <w:marRight w:val="0"/>
                          <w:marTop w:val="0"/>
                          <w:marBottom w:val="0"/>
                          <w:divBdr>
                            <w:top w:val="none" w:sz="0" w:space="0" w:color="auto"/>
                            <w:left w:val="none" w:sz="0" w:space="0" w:color="auto"/>
                            <w:bottom w:val="none" w:sz="0" w:space="0" w:color="auto"/>
                            <w:right w:val="none" w:sz="0" w:space="0" w:color="auto"/>
                          </w:divBdr>
                        </w:div>
                        <w:div w:id="51391472">
                          <w:marLeft w:val="0"/>
                          <w:marRight w:val="0"/>
                          <w:marTop w:val="0"/>
                          <w:marBottom w:val="0"/>
                          <w:divBdr>
                            <w:top w:val="none" w:sz="0" w:space="0" w:color="auto"/>
                            <w:left w:val="none" w:sz="0" w:space="0" w:color="auto"/>
                            <w:bottom w:val="none" w:sz="0" w:space="0" w:color="auto"/>
                            <w:right w:val="none" w:sz="0" w:space="0" w:color="auto"/>
                          </w:divBdr>
                        </w:div>
                        <w:div w:id="989092822">
                          <w:marLeft w:val="0"/>
                          <w:marRight w:val="0"/>
                          <w:marTop w:val="0"/>
                          <w:marBottom w:val="0"/>
                          <w:divBdr>
                            <w:top w:val="none" w:sz="0" w:space="0" w:color="auto"/>
                            <w:left w:val="none" w:sz="0" w:space="0" w:color="auto"/>
                            <w:bottom w:val="none" w:sz="0" w:space="0" w:color="auto"/>
                            <w:right w:val="none" w:sz="0" w:space="0" w:color="auto"/>
                          </w:divBdr>
                        </w:div>
                        <w:div w:id="952401189">
                          <w:marLeft w:val="0"/>
                          <w:marRight w:val="0"/>
                          <w:marTop w:val="0"/>
                          <w:marBottom w:val="0"/>
                          <w:divBdr>
                            <w:top w:val="none" w:sz="0" w:space="0" w:color="auto"/>
                            <w:left w:val="none" w:sz="0" w:space="0" w:color="auto"/>
                            <w:bottom w:val="none" w:sz="0" w:space="0" w:color="auto"/>
                            <w:right w:val="none" w:sz="0" w:space="0" w:color="auto"/>
                          </w:divBdr>
                        </w:div>
                        <w:div w:id="472017057">
                          <w:marLeft w:val="0"/>
                          <w:marRight w:val="0"/>
                          <w:marTop w:val="0"/>
                          <w:marBottom w:val="0"/>
                          <w:divBdr>
                            <w:top w:val="none" w:sz="0" w:space="0" w:color="auto"/>
                            <w:left w:val="none" w:sz="0" w:space="0" w:color="auto"/>
                            <w:bottom w:val="none" w:sz="0" w:space="0" w:color="auto"/>
                            <w:right w:val="none" w:sz="0" w:space="0" w:color="auto"/>
                          </w:divBdr>
                        </w:div>
                        <w:div w:id="462968537">
                          <w:marLeft w:val="0"/>
                          <w:marRight w:val="0"/>
                          <w:marTop w:val="0"/>
                          <w:marBottom w:val="0"/>
                          <w:divBdr>
                            <w:top w:val="none" w:sz="0" w:space="0" w:color="auto"/>
                            <w:left w:val="none" w:sz="0" w:space="0" w:color="auto"/>
                            <w:bottom w:val="none" w:sz="0" w:space="0" w:color="auto"/>
                            <w:right w:val="none" w:sz="0" w:space="0" w:color="auto"/>
                          </w:divBdr>
                        </w:div>
                        <w:div w:id="1651015172">
                          <w:marLeft w:val="0"/>
                          <w:marRight w:val="0"/>
                          <w:marTop w:val="0"/>
                          <w:marBottom w:val="0"/>
                          <w:divBdr>
                            <w:top w:val="none" w:sz="0" w:space="0" w:color="auto"/>
                            <w:left w:val="none" w:sz="0" w:space="0" w:color="auto"/>
                            <w:bottom w:val="none" w:sz="0" w:space="0" w:color="auto"/>
                            <w:right w:val="none" w:sz="0" w:space="0" w:color="auto"/>
                          </w:divBdr>
                        </w:div>
                        <w:div w:id="57436847">
                          <w:marLeft w:val="0"/>
                          <w:marRight w:val="0"/>
                          <w:marTop w:val="0"/>
                          <w:marBottom w:val="0"/>
                          <w:divBdr>
                            <w:top w:val="none" w:sz="0" w:space="0" w:color="auto"/>
                            <w:left w:val="none" w:sz="0" w:space="0" w:color="auto"/>
                            <w:bottom w:val="none" w:sz="0" w:space="0" w:color="auto"/>
                            <w:right w:val="none" w:sz="0" w:space="0" w:color="auto"/>
                          </w:divBdr>
                        </w:div>
                        <w:div w:id="152902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464734">
      <w:bodyDiv w:val="1"/>
      <w:marLeft w:val="0"/>
      <w:marRight w:val="0"/>
      <w:marTop w:val="0"/>
      <w:marBottom w:val="0"/>
      <w:divBdr>
        <w:top w:val="none" w:sz="0" w:space="0" w:color="auto"/>
        <w:left w:val="none" w:sz="0" w:space="0" w:color="auto"/>
        <w:bottom w:val="none" w:sz="0" w:space="0" w:color="auto"/>
        <w:right w:val="none" w:sz="0" w:space="0" w:color="auto"/>
      </w:divBdr>
    </w:div>
    <w:div w:id="1515798267">
      <w:bodyDiv w:val="1"/>
      <w:marLeft w:val="0"/>
      <w:marRight w:val="0"/>
      <w:marTop w:val="0"/>
      <w:marBottom w:val="0"/>
      <w:divBdr>
        <w:top w:val="none" w:sz="0" w:space="0" w:color="auto"/>
        <w:left w:val="none" w:sz="0" w:space="0" w:color="auto"/>
        <w:bottom w:val="none" w:sz="0" w:space="0" w:color="auto"/>
        <w:right w:val="none" w:sz="0" w:space="0" w:color="auto"/>
      </w:divBdr>
      <w:divsChild>
        <w:div w:id="1317802265">
          <w:marLeft w:val="0"/>
          <w:marRight w:val="0"/>
          <w:marTop w:val="0"/>
          <w:marBottom w:val="0"/>
          <w:divBdr>
            <w:top w:val="none" w:sz="0" w:space="0" w:color="auto"/>
            <w:left w:val="none" w:sz="0" w:space="0" w:color="auto"/>
            <w:bottom w:val="none" w:sz="0" w:space="0" w:color="auto"/>
            <w:right w:val="none" w:sz="0" w:space="0" w:color="auto"/>
          </w:divBdr>
          <w:divsChild>
            <w:div w:id="320621078">
              <w:marLeft w:val="0"/>
              <w:marRight w:val="0"/>
              <w:marTop w:val="0"/>
              <w:marBottom w:val="0"/>
              <w:divBdr>
                <w:top w:val="none" w:sz="0" w:space="0" w:color="auto"/>
                <w:left w:val="none" w:sz="0" w:space="0" w:color="auto"/>
                <w:bottom w:val="none" w:sz="0" w:space="0" w:color="auto"/>
                <w:right w:val="none" w:sz="0" w:space="0" w:color="auto"/>
              </w:divBdr>
              <w:divsChild>
                <w:div w:id="329869276">
                  <w:marLeft w:val="0"/>
                  <w:marRight w:val="0"/>
                  <w:marTop w:val="0"/>
                  <w:marBottom w:val="0"/>
                  <w:divBdr>
                    <w:top w:val="none" w:sz="0" w:space="0" w:color="auto"/>
                    <w:left w:val="none" w:sz="0" w:space="0" w:color="auto"/>
                    <w:bottom w:val="none" w:sz="0" w:space="0" w:color="auto"/>
                    <w:right w:val="none" w:sz="0" w:space="0" w:color="auto"/>
                  </w:divBdr>
                  <w:divsChild>
                    <w:div w:id="100775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706124">
          <w:marLeft w:val="0"/>
          <w:marRight w:val="0"/>
          <w:marTop w:val="0"/>
          <w:marBottom w:val="0"/>
          <w:divBdr>
            <w:top w:val="none" w:sz="0" w:space="0" w:color="auto"/>
            <w:left w:val="none" w:sz="0" w:space="0" w:color="auto"/>
            <w:bottom w:val="none" w:sz="0" w:space="0" w:color="auto"/>
            <w:right w:val="none" w:sz="0" w:space="0" w:color="auto"/>
          </w:divBdr>
          <w:divsChild>
            <w:div w:id="610237887">
              <w:marLeft w:val="0"/>
              <w:marRight w:val="0"/>
              <w:marTop w:val="0"/>
              <w:marBottom w:val="0"/>
              <w:divBdr>
                <w:top w:val="none" w:sz="0" w:space="0" w:color="auto"/>
                <w:left w:val="none" w:sz="0" w:space="0" w:color="auto"/>
                <w:bottom w:val="none" w:sz="0" w:space="0" w:color="auto"/>
                <w:right w:val="none" w:sz="0" w:space="0" w:color="auto"/>
              </w:divBdr>
              <w:divsChild>
                <w:div w:id="1958024871">
                  <w:marLeft w:val="0"/>
                  <w:marRight w:val="0"/>
                  <w:marTop w:val="0"/>
                  <w:marBottom w:val="0"/>
                  <w:divBdr>
                    <w:top w:val="none" w:sz="0" w:space="0" w:color="auto"/>
                    <w:left w:val="none" w:sz="0" w:space="0" w:color="auto"/>
                    <w:bottom w:val="none" w:sz="0" w:space="0" w:color="auto"/>
                    <w:right w:val="none" w:sz="0" w:space="0" w:color="auto"/>
                  </w:divBdr>
                  <w:divsChild>
                    <w:div w:id="203372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936411">
      <w:bodyDiv w:val="1"/>
      <w:marLeft w:val="0"/>
      <w:marRight w:val="0"/>
      <w:marTop w:val="0"/>
      <w:marBottom w:val="0"/>
      <w:divBdr>
        <w:top w:val="none" w:sz="0" w:space="0" w:color="auto"/>
        <w:left w:val="none" w:sz="0" w:space="0" w:color="auto"/>
        <w:bottom w:val="none" w:sz="0" w:space="0" w:color="auto"/>
        <w:right w:val="none" w:sz="0" w:space="0" w:color="auto"/>
      </w:divBdr>
      <w:divsChild>
        <w:div w:id="1407997010">
          <w:marLeft w:val="0"/>
          <w:marRight w:val="0"/>
          <w:marTop w:val="0"/>
          <w:marBottom w:val="0"/>
          <w:divBdr>
            <w:top w:val="none" w:sz="0" w:space="0" w:color="auto"/>
            <w:left w:val="none" w:sz="0" w:space="0" w:color="auto"/>
            <w:bottom w:val="none" w:sz="0" w:space="0" w:color="auto"/>
            <w:right w:val="none" w:sz="0" w:space="0" w:color="auto"/>
          </w:divBdr>
          <w:divsChild>
            <w:div w:id="1109661762">
              <w:marLeft w:val="0"/>
              <w:marRight w:val="0"/>
              <w:marTop w:val="0"/>
              <w:marBottom w:val="0"/>
              <w:divBdr>
                <w:top w:val="none" w:sz="0" w:space="0" w:color="auto"/>
                <w:left w:val="none" w:sz="0" w:space="0" w:color="auto"/>
                <w:bottom w:val="none" w:sz="0" w:space="0" w:color="auto"/>
                <w:right w:val="none" w:sz="0" w:space="0" w:color="auto"/>
              </w:divBdr>
              <w:divsChild>
                <w:div w:id="1366173870">
                  <w:marLeft w:val="0"/>
                  <w:marRight w:val="0"/>
                  <w:marTop w:val="0"/>
                  <w:marBottom w:val="0"/>
                  <w:divBdr>
                    <w:top w:val="none" w:sz="0" w:space="0" w:color="auto"/>
                    <w:left w:val="none" w:sz="0" w:space="0" w:color="auto"/>
                    <w:bottom w:val="none" w:sz="0" w:space="0" w:color="auto"/>
                    <w:right w:val="none" w:sz="0" w:space="0" w:color="auto"/>
                  </w:divBdr>
                </w:div>
              </w:divsChild>
            </w:div>
            <w:div w:id="2104764257">
              <w:marLeft w:val="0"/>
              <w:marRight w:val="0"/>
              <w:marTop w:val="0"/>
              <w:marBottom w:val="0"/>
              <w:divBdr>
                <w:top w:val="none" w:sz="0" w:space="0" w:color="auto"/>
                <w:left w:val="none" w:sz="0" w:space="0" w:color="auto"/>
                <w:bottom w:val="none" w:sz="0" w:space="0" w:color="auto"/>
                <w:right w:val="none" w:sz="0" w:space="0" w:color="auto"/>
              </w:divBdr>
              <w:divsChild>
                <w:div w:id="1211576710">
                  <w:marLeft w:val="0"/>
                  <w:marRight w:val="0"/>
                  <w:marTop w:val="0"/>
                  <w:marBottom w:val="0"/>
                  <w:divBdr>
                    <w:top w:val="none" w:sz="0" w:space="0" w:color="auto"/>
                    <w:left w:val="none" w:sz="0" w:space="0" w:color="auto"/>
                    <w:bottom w:val="none" w:sz="0" w:space="0" w:color="auto"/>
                    <w:right w:val="none" w:sz="0" w:space="0" w:color="auto"/>
                  </w:divBdr>
                  <w:divsChild>
                    <w:div w:id="2077044824">
                      <w:marLeft w:val="0"/>
                      <w:marRight w:val="0"/>
                      <w:marTop w:val="0"/>
                      <w:marBottom w:val="0"/>
                      <w:divBdr>
                        <w:top w:val="none" w:sz="0" w:space="0" w:color="auto"/>
                        <w:left w:val="none" w:sz="0" w:space="0" w:color="auto"/>
                        <w:bottom w:val="none" w:sz="0" w:space="0" w:color="auto"/>
                        <w:right w:val="none" w:sz="0" w:space="0" w:color="auto"/>
                      </w:divBdr>
                      <w:divsChild>
                        <w:div w:id="444156092">
                          <w:marLeft w:val="0"/>
                          <w:marRight w:val="0"/>
                          <w:marTop w:val="0"/>
                          <w:marBottom w:val="0"/>
                          <w:divBdr>
                            <w:top w:val="none" w:sz="0" w:space="0" w:color="auto"/>
                            <w:left w:val="none" w:sz="0" w:space="0" w:color="auto"/>
                            <w:bottom w:val="none" w:sz="0" w:space="0" w:color="auto"/>
                            <w:right w:val="none" w:sz="0" w:space="0" w:color="auto"/>
                          </w:divBdr>
                        </w:div>
                        <w:div w:id="1855920432">
                          <w:marLeft w:val="0"/>
                          <w:marRight w:val="0"/>
                          <w:marTop w:val="0"/>
                          <w:marBottom w:val="0"/>
                          <w:divBdr>
                            <w:top w:val="none" w:sz="0" w:space="0" w:color="auto"/>
                            <w:left w:val="none" w:sz="0" w:space="0" w:color="auto"/>
                            <w:bottom w:val="none" w:sz="0" w:space="0" w:color="auto"/>
                            <w:right w:val="none" w:sz="0" w:space="0" w:color="auto"/>
                          </w:divBdr>
                        </w:div>
                        <w:div w:id="1340544886">
                          <w:marLeft w:val="0"/>
                          <w:marRight w:val="0"/>
                          <w:marTop w:val="0"/>
                          <w:marBottom w:val="0"/>
                          <w:divBdr>
                            <w:top w:val="none" w:sz="0" w:space="0" w:color="auto"/>
                            <w:left w:val="none" w:sz="0" w:space="0" w:color="auto"/>
                            <w:bottom w:val="none" w:sz="0" w:space="0" w:color="auto"/>
                            <w:right w:val="none" w:sz="0" w:space="0" w:color="auto"/>
                          </w:divBdr>
                        </w:div>
                        <w:div w:id="67534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4435344">
      <w:bodyDiv w:val="1"/>
      <w:marLeft w:val="0"/>
      <w:marRight w:val="0"/>
      <w:marTop w:val="0"/>
      <w:marBottom w:val="0"/>
      <w:divBdr>
        <w:top w:val="none" w:sz="0" w:space="0" w:color="auto"/>
        <w:left w:val="none" w:sz="0" w:space="0" w:color="auto"/>
        <w:bottom w:val="none" w:sz="0" w:space="0" w:color="auto"/>
        <w:right w:val="none" w:sz="0" w:space="0" w:color="auto"/>
      </w:divBdr>
    </w:div>
    <w:div w:id="1634678350">
      <w:bodyDiv w:val="1"/>
      <w:marLeft w:val="0"/>
      <w:marRight w:val="0"/>
      <w:marTop w:val="0"/>
      <w:marBottom w:val="0"/>
      <w:divBdr>
        <w:top w:val="none" w:sz="0" w:space="0" w:color="auto"/>
        <w:left w:val="none" w:sz="0" w:space="0" w:color="auto"/>
        <w:bottom w:val="none" w:sz="0" w:space="0" w:color="auto"/>
        <w:right w:val="none" w:sz="0" w:space="0" w:color="auto"/>
      </w:divBdr>
      <w:divsChild>
        <w:div w:id="453910886">
          <w:marLeft w:val="0"/>
          <w:marRight w:val="0"/>
          <w:marTop w:val="0"/>
          <w:marBottom w:val="0"/>
          <w:divBdr>
            <w:top w:val="none" w:sz="0" w:space="0" w:color="auto"/>
            <w:left w:val="none" w:sz="0" w:space="0" w:color="auto"/>
            <w:bottom w:val="none" w:sz="0" w:space="0" w:color="auto"/>
            <w:right w:val="none" w:sz="0" w:space="0" w:color="auto"/>
          </w:divBdr>
          <w:divsChild>
            <w:div w:id="103305886">
              <w:marLeft w:val="0"/>
              <w:marRight w:val="0"/>
              <w:marTop w:val="0"/>
              <w:marBottom w:val="0"/>
              <w:divBdr>
                <w:top w:val="none" w:sz="0" w:space="0" w:color="auto"/>
                <w:left w:val="none" w:sz="0" w:space="0" w:color="auto"/>
                <w:bottom w:val="none" w:sz="0" w:space="0" w:color="auto"/>
                <w:right w:val="none" w:sz="0" w:space="0" w:color="auto"/>
              </w:divBdr>
              <w:divsChild>
                <w:div w:id="644815647">
                  <w:marLeft w:val="0"/>
                  <w:marRight w:val="0"/>
                  <w:marTop w:val="0"/>
                  <w:marBottom w:val="0"/>
                  <w:divBdr>
                    <w:top w:val="none" w:sz="0" w:space="0" w:color="auto"/>
                    <w:left w:val="none" w:sz="0" w:space="0" w:color="auto"/>
                    <w:bottom w:val="none" w:sz="0" w:space="0" w:color="auto"/>
                    <w:right w:val="none" w:sz="0" w:space="0" w:color="auto"/>
                  </w:divBdr>
                  <w:divsChild>
                    <w:div w:id="64651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069582">
      <w:bodyDiv w:val="1"/>
      <w:marLeft w:val="0"/>
      <w:marRight w:val="0"/>
      <w:marTop w:val="0"/>
      <w:marBottom w:val="0"/>
      <w:divBdr>
        <w:top w:val="none" w:sz="0" w:space="0" w:color="auto"/>
        <w:left w:val="none" w:sz="0" w:space="0" w:color="auto"/>
        <w:bottom w:val="none" w:sz="0" w:space="0" w:color="auto"/>
        <w:right w:val="none" w:sz="0" w:space="0" w:color="auto"/>
      </w:divBdr>
      <w:divsChild>
        <w:div w:id="479350408">
          <w:marLeft w:val="0"/>
          <w:marRight w:val="0"/>
          <w:marTop w:val="0"/>
          <w:marBottom w:val="0"/>
          <w:divBdr>
            <w:top w:val="none" w:sz="0" w:space="0" w:color="auto"/>
            <w:left w:val="none" w:sz="0" w:space="0" w:color="auto"/>
            <w:bottom w:val="none" w:sz="0" w:space="0" w:color="auto"/>
            <w:right w:val="none" w:sz="0" w:space="0" w:color="auto"/>
          </w:divBdr>
          <w:divsChild>
            <w:div w:id="1972128881">
              <w:marLeft w:val="0"/>
              <w:marRight w:val="0"/>
              <w:marTop w:val="0"/>
              <w:marBottom w:val="0"/>
              <w:divBdr>
                <w:top w:val="none" w:sz="0" w:space="0" w:color="auto"/>
                <w:left w:val="none" w:sz="0" w:space="0" w:color="auto"/>
                <w:bottom w:val="none" w:sz="0" w:space="0" w:color="auto"/>
                <w:right w:val="none" w:sz="0" w:space="0" w:color="auto"/>
              </w:divBdr>
              <w:divsChild>
                <w:div w:id="408767289">
                  <w:marLeft w:val="0"/>
                  <w:marRight w:val="0"/>
                  <w:marTop w:val="0"/>
                  <w:marBottom w:val="0"/>
                  <w:divBdr>
                    <w:top w:val="none" w:sz="0" w:space="0" w:color="auto"/>
                    <w:left w:val="none" w:sz="0" w:space="0" w:color="auto"/>
                    <w:bottom w:val="none" w:sz="0" w:space="0" w:color="auto"/>
                    <w:right w:val="none" w:sz="0" w:space="0" w:color="auto"/>
                  </w:divBdr>
                  <w:divsChild>
                    <w:div w:id="40665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822362">
          <w:marLeft w:val="0"/>
          <w:marRight w:val="0"/>
          <w:marTop w:val="0"/>
          <w:marBottom w:val="0"/>
          <w:divBdr>
            <w:top w:val="none" w:sz="0" w:space="0" w:color="auto"/>
            <w:left w:val="none" w:sz="0" w:space="0" w:color="auto"/>
            <w:bottom w:val="none" w:sz="0" w:space="0" w:color="auto"/>
            <w:right w:val="none" w:sz="0" w:space="0" w:color="auto"/>
          </w:divBdr>
          <w:divsChild>
            <w:div w:id="476187608">
              <w:marLeft w:val="0"/>
              <w:marRight w:val="0"/>
              <w:marTop w:val="0"/>
              <w:marBottom w:val="0"/>
              <w:divBdr>
                <w:top w:val="none" w:sz="0" w:space="0" w:color="auto"/>
                <w:left w:val="none" w:sz="0" w:space="0" w:color="auto"/>
                <w:bottom w:val="none" w:sz="0" w:space="0" w:color="auto"/>
                <w:right w:val="none" w:sz="0" w:space="0" w:color="auto"/>
              </w:divBdr>
              <w:divsChild>
                <w:div w:id="534733421">
                  <w:marLeft w:val="0"/>
                  <w:marRight w:val="0"/>
                  <w:marTop w:val="0"/>
                  <w:marBottom w:val="0"/>
                  <w:divBdr>
                    <w:top w:val="none" w:sz="0" w:space="0" w:color="auto"/>
                    <w:left w:val="none" w:sz="0" w:space="0" w:color="auto"/>
                    <w:bottom w:val="none" w:sz="0" w:space="0" w:color="auto"/>
                    <w:right w:val="none" w:sz="0" w:space="0" w:color="auto"/>
                  </w:divBdr>
                  <w:divsChild>
                    <w:div w:id="12623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263566">
          <w:marLeft w:val="0"/>
          <w:marRight w:val="0"/>
          <w:marTop w:val="0"/>
          <w:marBottom w:val="0"/>
          <w:divBdr>
            <w:top w:val="none" w:sz="0" w:space="0" w:color="auto"/>
            <w:left w:val="none" w:sz="0" w:space="0" w:color="auto"/>
            <w:bottom w:val="none" w:sz="0" w:space="0" w:color="auto"/>
            <w:right w:val="none" w:sz="0" w:space="0" w:color="auto"/>
          </w:divBdr>
          <w:divsChild>
            <w:div w:id="1562518320">
              <w:marLeft w:val="0"/>
              <w:marRight w:val="0"/>
              <w:marTop w:val="0"/>
              <w:marBottom w:val="0"/>
              <w:divBdr>
                <w:top w:val="none" w:sz="0" w:space="0" w:color="auto"/>
                <w:left w:val="none" w:sz="0" w:space="0" w:color="auto"/>
                <w:bottom w:val="none" w:sz="0" w:space="0" w:color="auto"/>
                <w:right w:val="none" w:sz="0" w:space="0" w:color="auto"/>
              </w:divBdr>
              <w:divsChild>
                <w:div w:id="1768386644">
                  <w:marLeft w:val="0"/>
                  <w:marRight w:val="0"/>
                  <w:marTop w:val="0"/>
                  <w:marBottom w:val="0"/>
                  <w:divBdr>
                    <w:top w:val="none" w:sz="0" w:space="0" w:color="auto"/>
                    <w:left w:val="none" w:sz="0" w:space="0" w:color="auto"/>
                    <w:bottom w:val="none" w:sz="0" w:space="0" w:color="auto"/>
                    <w:right w:val="none" w:sz="0" w:space="0" w:color="auto"/>
                  </w:divBdr>
                  <w:divsChild>
                    <w:div w:id="84575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157343">
      <w:bodyDiv w:val="1"/>
      <w:marLeft w:val="0"/>
      <w:marRight w:val="0"/>
      <w:marTop w:val="0"/>
      <w:marBottom w:val="0"/>
      <w:divBdr>
        <w:top w:val="none" w:sz="0" w:space="0" w:color="auto"/>
        <w:left w:val="none" w:sz="0" w:space="0" w:color="auto"/>
        <w:bottom w:val="none" w:sz="0" w:space="0" w:color="auto"/>
        <w:right w:val="none" w:sz="0" w:space="0" w:color="auto"/>
      </w:divBdr>
      <w:divsChild>
        <w:div w:id="1668049086">
          <w:marLeft w:val="0"/>
          <w:marRight w:val="0"/>
          <w:marTop w:val="0"/>
          <w:marBottom w:val="0"/>
          <w:divBdr>
            <w:top w:val="none" w:sz="0" w:space="0" w:color="auto"/>
            <w:left w:val="none" w:sz="0" w:space="0" w:color="auto"/>
            <w:bottom w:val="none" w:sz="0" w:space="0" w:color="auto"/>
            <w:right w:val="none" w:sz="0" w:space="0" w:color="auto"/>
          </w:divBdr>
          <w:divsChild>
            <w:div w:id="401755253">
              <w:marLeft w:val="0"/>
              <w:marRight w:val="0"/>
              <w:marTop w:val="0"/>
              <w:marBottom w:val="0"/>
              <w:divBdr>
                <w:top w:val="none" w:sz="0" w:space="0" w:color="auto"/>
                <w:left w:val="none" w:sz="0" w:space="0" w:color="auto"/>
                <w:bottom w:val="none" w:sz="0" w:space="0" w:color="auto"/>
                <w:right w:val="none" w:sz="0" w:space="0" w:color="auto"/>
              </w:divBdr>
              <w:divsChild>
                <w:div w:id="77944175">
                  <w:marLeft w:val="0"/>
                  <w:marRight w:val="0"/>
                  <w:marTop w:val="0"/>
                  <w:marBottom w:val="0"/>
                  <w:divBdr>
                    <w:top w:val="none" w:sz="0" w:space="0" w:color="auto"/>
                    <w:left w:val="none" w:sz="0" w:space="0" w:color="auto"/>
                    <w:bottom w:val="none" w:sz="0" w:space="0" w:color="auto"/>
                    <w:right w:val="none" w:sz="0" w:space="0" w:color="auto"/>
                  </w:divBdr>
                </w:div>
              </w:divsChild>
            </w:div>
            <w:div w:id="2067875457">
              <w:marLeft w:val="0"/>
              <w:marRight w:val="0"/>
              <w:marTop w:val="0"/>
              <w:marBottom w:val="0"/>
              <w:divBdr>
                <w:top w:val="none" w:sz="0" w:space="0" w:color="auto"/>
                <w:left w:val="none" w:sz="0" w:space="0" w:color="auto"/>
                <w:bottom w:val="none" w:sz="0" w:space="0" w:color="auto"/>
                <w:right w:val="none" w:sz="0" w:space="0" w:color="auto"/>
              </w:divBdr>
              <w:divsChild>
                <w:div w:id="1623460197">
                  <w:marLeft w:val="0"/>
                  <w:marRight w:val="0"/>
                  <w:marTop w:val="0"/>
                  <w:marBottom w:val="0"/>
                  <w:divBdr>
                    <w:top w:val="none" w:sz="0" w:space="0" w:color="auto"/>
                    <w:left w:val="none" w:sz="0" w:space="0" w:color="auto"/>
                    <w:bottom w:val="none" w:sz="0" w:space="0" w:color="auto"/>
                    <w:right w:val="none" w:sz="0" w:space="0" w:color="auto"/>
                  </w:divBdr>
                  <w:divsChild>
                    <w:div w:id="665743223">
                      <w:marLeft w:val="0"/>
                      <w:marRight w:val="0"/>
                      <w:marTop w:val="0"/>
                      <w:marBottom w:val="0"/>
                      <w:divBdr>
                        <w:top w:val="none" w:sz="0" w:space="0" w:color="auto"/>
                        <w:left w:val="none" w:sz="0" w:space="0" w:color="auto"/>
                        <w:bottom w:val="none" w:sz="0" w:space="0" w:color="auto"/>
                        <w:right w:val="none" w:sz="0" w:space="0" w:color="auto"/>
                      </w:divBdr>
                      <w:divsChild>
                        <w:div w:id="917711305">
                          <w:marLeft w:val="0"/>
                          <w:marRight w:val="0"/>
                          <w:marTop w:val="0"/>
                          <w:marBottom w:val="0"/>
                          <w:divBdr>
                            <w:top w:val="none" w:sz="0" w:space="0" w:color="auto"/>
                            <w:left w:val="none" w:sz="0" w:space="0" w:color="auto"/>
                            <w:bottom w:val="none" w:sz="0" w:space="0" w:color="auto"/>
                            <w:right w:val="none" w:sz="0" w:space="0" w:color="auto"/>
                          </w:divBdr>
                        </w:div>
                        <w:div w:id="429668501">
                          <w:marLeft w:val="0"/>
                          <w:marRight w:val="0"/>
                          <w:marTop w:val="0"/>
                          <w:marBottom w:val="0"/>
                          <w:divBdr>
                            <w:top w:val="none" w:sz="0" w:space="0" w:color="auto"/>
                            <w:left w:val="none" w:sz="0" w:space="0" w:color="auto"/>
                            <w:bottom w:val="none" w:sz="0" w:space="0" w:color="auto"/>
                            <w:right w:val="none" w:sz="0" w:space="0" w:color="auto"/>
                          </w:divBdr>
                        </w:div>
                        <w:div w:id="1362127032">
                          <w:marLeft w:val="0"/>
                          <w:marRight w:val="0"/>
                          <w:marTop w:val="0"/>
                          <w:marBottom w:val="0"/>
                          <w:divBdr>
                            <w:top w:val="none" w:sz="0" w:space="0" w:color="auto"/>
                            <w:left w:val="none" w:sz="0" w:space="0" w:color="auto"/>
                            <w:bottom w:val="none" w:sz="0" w:space="0" w:color="auto"/>
                            <w:right w:val="none" w:sz="0" w:space="0" w:color="auto"/>
                          </w:divBdr>
                        </w:div>
                        <w:div w:id="305353074">
                          <w:marLeft w:val="0"/>
                          <w:marRight w:val="0"/>
                          <w:marTop w:val="0"/>
                          <w:marBottom w:val="0"/>
                          <w:divBdr>
                            <w:top w:val="none" w:sz="0" w:space="0" w:color="auto"/>
                            <w:left w:val="none" w:sz="0" w:space="0" w:color="auto"/>
                            <w:bottom w:val="none" w:sz="0" w:space="0" w:color="auto"/>
                            <w:right w:val="none" w:sz="0" w:space="0" w:color="auto"/>
                          </w:divBdr>
                        </w:div>
                        <w:div w:id="299266318">
                          <w:marLeft w:val="0"/>
                          <w:marRight w:val="0"/>
                          <w:marTop w:val="0"/>
                          <w:marBottom w:val="0"/>
                          <w:divBdr>
                            <w:top w:val="none" w:sz="0" w:space="0" w:color="auto"/>
                            <w:left w:val="none" w:sz="0" w:space="0" w:color="auto"/>
                            <w:bottom w:val="none" w:sz="0" w:space="0" w:color="auto"/>
                            <w:right w:val="none" w:sz="0" w:space="0" w:color="auto"/>
                          </w:divBdr>
                        </w:div>
                        <w:div w:id="1481658147">
                          <w:marLeft w:val="0"/>
                          <w:marRight w:val="0"/>
                          <w:marTop w:val="0"/>
                          <w:marBottom w:val="0"/>
                          <w:divBdr>
                            <w:top w:val="none" w:sz="0" w:space="0" w:color="auto"/>
                            <w:left w:val="none" w:sz="0" w:space="0" w:color="auto"/>
                            <w:bottom w:val="none" w:sz="0" w:space="0" w:color="auto"/>
                            <w:right w:val="none" w:sz="0" w:space="0" w:color="auto"/>
                          </w:divBdr>
                        </w:div>
                        <w:div w:id="18036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807674">
      <w:bodyDiv w:val="1"/>
      <w:marLeft w:val="0"/>
      <w:marRight w:val="0"/>
      <w:marTop w:val="0"/>
      <w:marBottom w:val="0"/>
      <w:divBdr>
        <w:top w:val="none" w:sz="0" w:space="0" w:color="auto"/>
        <w:left w:val="none" w:sz="0" w:space="0" w:color="auto"/>
        <w:bottom w:val="none" w:sz="0" w:space="0" w:color="auto"/>
        <w:right w:val="none" w:sz="0" w:space="0" w:color="auto"/>
      </w:divBdr>
    </w:div>
    <w:div w:id="2080668474">
      <w:bodyDiv w:val="1"/>
      <w:marLeft w:val="0"/>
      <w:marRight w:val="0"/>
      <w:marTop w:val="0"/>
      <w:marBottom w:val="0"/>
      <w:divBdr>
        <w:top w:val="none" w:sz="0" w:space="0" w:color="auto"/>
        <w:left w:val="none" w:sz="0" w:space="0" w:color="auto"/>
        <w:bottom w:val="none" w:sz="0" w:space="0" w:color="auto"/>
        <w:right w:val="none" w:sz="0" w:space="0" w:color="auto"/>
      </w:divBdr>
      <w:divsChild>
        <w:div w:id="2069451071">
          <w:marLeft w:val="0"/>
          <w:marRight w:val="0"/>
          <w:marTop w:val="0"/>
          <w:marBottom w:val="0"/>
          <w:divBdr>
            <w:top w:val="none" w:sz="0" w:space="0" w:color="auto"/>
            <w:left w:val="none" w:sz="0" w:space="0" w:color="auto"/>
            <w:bottom w:val="none" w:sz="0" w:space="0" w:color="auto"/>
            <w:right w:val="none" w:sz="0" w:space="0" w:color="auto"/>
          </w:divBdr>
        </w:div>
        <w:div w:id="1813595329">
          <w:marLeft w:val="0"/>
          <w:marRight w:val="0"/>
          <w:marTop w:val="0"/>
          <w:marBottom w:val="0"/>
          <w:divBdr>
            <w:top w:val="none" w:sz="0" w:space="0" w:color="auto"/>
            <w:left w:val="none" w:sz="0" w:space="0" w:color="auto"/>
            <w:bottom w:val="none" w:sz="0" w:space="0" w:color="auto"/>
            <w:right w:val="none" w:sz="0" w:space="0" w:color="auto"/>
          </w:divBdr>
        </w:div>
        <w:div w:id="903756907">
          <w:marLeft w:val="0"/>
          <w:marRight w:val="0"/>
          <w:marTop w:val="0"/>
          <w:marBottom w:val="0"/>
          <w:divBdr>
            <w:top w:val="none" w:sz="0" w:space="0" w:color="auto"/>
            <w:left w:val="none" w:sz="0" w:space="0" w:color="auto"/>
            <w:bottom w:val="none" w:sz="0" w:space="0" w:color="auto"/>
            <w:right w:val="none" w:sz="0" w:space="0" w:color="auto"/>
          </w:divBdr>
        </w:div>
      </w:divsChild>
    </w:div>
    <w:div w:id="2085684838">
      <w:bodyDiv w:val="1"/>
      <w:marLeft w:val="0"/>
      <w:marRight w:val="0"/>
      <w:marTop w:val="0"/>
      <w:marBottom w:val="0"/>
      <w:divBdr>
        <w:top w:val="none" w:sz="0" w:space="0" w:color="auto"/>
        <w:left w:val="none" w:sz="0" w:space="0" w:color="auto"/>
        <w:bottom w:val="none" w:sz="0" w:space="0" w:color="auto"/>
        <w:right w:val="none" w:sz="0" w:space="0" w:color="auto"/>
      </w:divBdr>
      <w:divsChild>
        <w:div w:id="978998421">
          <w:marLeft w:val="0"/>
          <w:marRight w:val="0"/>
          <w:marTop w:val="0"/>
          <w:marBottom w:val="0"/>
          <w:divBdr>
            <w:top w:val="none" w:sz="0" w:space="0" w:color="auto"/>
            <w:left w:val="none" w:sz="0" w:space="0" w:color="auto"/>
            <w:bottom w:val="none" w:sz="0" w:space="0" w:color="auto"/>
            <w:right w:val="none" w:sz="0" w:space="0" w:color="auto"/>
          </w:divBdr>
          <w:divsChild>
            <w:div w:id="909117698">
              <w:marLeft w:val="0"/>
              <w:marRight w:val="0"/>
              <w:marTop w:val="0"/>
              <w:marBottom w:val="0"/>
              <w:divBdr>
                <w:top w:val="none" w:sz="0" w:space="0" w:color="auto"/>
                <w:left w:val="none" w:sz="0" w:space="0" w:color="auto"/>
                <w:bottom w:val="none" w:sz="0" w:space="0" w:color="auto"/>
                <w:right w:val="none" w:sz="0" w:space="0" w:color="auto"/>
              </w:divBdr>
              <w:divsChild>
                <w:div w:id="1720125505">
                  <w:marLeft w:val="0"/>
                  <w:marRight w:val="0"/>
                  <w:marTop w:val="0"/>
                  <w:marBottom w:val="0"/>
                  <w:divBdr>
                    <w:top w:val="none" w:sz="0" w:space="0" w:color="auto"/>
                    <w:left w:val="none" w:sz="0" w:space="0" w:color="auto"/>
                    <w:bottom w:val="none" w:sz="0" w:space="0" w:color="auto"/>
                    <w:right w:val="none" w:sz="0" w:space="0" w:color="auto"/>
                  </w:divBdr>
                </w:div>
              </w:divsChild>
            </w:div>
            <w:div w:id="2106875605">
              <w:marLeft w:val="0"/>
              <w:marRight w:val="0"/>
              <w:marTop w:val="0"/>
              <w:marBottom w:val="0"/>
              <w:divBdr>
                <w:top w:val="none" w:sz="0" w:space="0" w:color="auto"/>
                <w:left w:val="none" w:sz="0" w:space="0" w:color="auto"/>
                <w:bottom w:val="none" w:sz="0" w:space="0" w:color="auto"/>
                <w:right w:val="none" w:sz="0" w:space="0" w:color="auto"/>
              </w:divBdr>
              <w:divsChild>
                <w:div w:id="1217886660">
                  <w:marLeft w:val="0"/>
                  <w:marRight w:val="0"/>
                  <w:marTop w:val="0"/>
                  <w:marBottom w:val="0"/>
                  <w:divBdr>
                    <w:top w:val="none" w:sz="0" w:space="0" w:color="auto"/>
                    <w:left w:val="none" w:sz="0" w:space="0" w:color="auto"/>
                    <w:bottom w:val="none" w:sz="0" w:space="0" w:color="auto"/>
                    <w:right w:val="none" w:sz="0" w:space="0" w:color="auto"/>
                  </w:divBdr>
                  <w:divsChild>
                    <w:div w:id="1954439560">
                      <w:marLeft w:val="0"/>
                      <w:marRight w:val="0"/>
                      <w:marTop w:val="0"/>
                      <w:marBottom w:val="0"/>
                      <w:divBdr>
                        <w:top w:val="none" w:sz="0" w:space="0" w:color="auto"/>
                        <w:left w:val="none" w:sz="0" w:space="0" w:color="auto"/>
                        <w:bottom w:val="none" w:sz="0" w:space="0" w:color="auto"/>
                        <w:right w:val="none" w:sz="0" w:space="0" w:color="auto"/>
                      </w:divBdr>
                      <w:divsChild>
                        <w:div w:id="258414999">
                          <w:marLeft w:val="0"/>
                          <w:marRight w:val="0"/>
                          <w:marTop w:val="0"/>
                          <w:marBottom w:val="0"/>
                          <w:divBdr>
                            <w:top w:val="none" w:sz="0" w:space="0" w:color="auto"/>
                            <w:left w:val="none" w:sz="0" w:space="0" w:color="auto"/>
                            <w:bottom w:val="none" w:sz="0" w:space="0" w:color="auto"/>
                            <w:right w:val="none" w:sz="0" w:space="0" w:color="auto"/>
                          </w:divBdr>
                        </w:div>
                        <w:div w:id="1008214200">
                          <w:marLeft w:val="0"/>
                          <w:marRight w:val="0"/>
                          <w:marTop w:val="0"/>
                          <w:marBottom w:val="0"/>
                          <w:divBdr>
                            <w:top w:val="none" w:sz="0" w:space="0" w:color="auto"/>
                            <w:left w:val="none" w:sz="0" w:space="0" w:color="auto"/>
                            <w:bottom w:val="none" w:sz="0" w:space="0" w:color="auto"/>
                            <w:right w:val="none" w:sz="0" w:space="0" w:color="auto"/>
                          </w:divBdr>
                        </w:div>
                        <w:div w:id="1054890362">
                          <w:marLeft w:val="0"/>
                          <w:marRight w:val="0"/>
                          <w:marTop w:val="0"/>
                          <w:marBottom w:val="0"/>
                          <w:divBdr>
                            <w:top w:val="none" w:sz="0" w:space="0" w:color="auto"/>
                            <w:left w:val="none" w:sz="0" w:space="0" w:color="auto"/>
                            <w:bottom w:val="none" w:sz="0" w:space="0" w:color="auto"/>
                            <w:right w:val="none" w:sz="0" w:space="0" w:color="auto"/>
                          </w:divBdr>
                        </w:div>
                        <w:div w:id="122429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169943">
      <w:bodyDiv w:val="1"/>
      <w:marLeft w:val="0"/>
      <w:marRight w:val="0"/>
      <w:marTop w:val="0"/>
      <w:marBottom w:val="0"/>
      <w:divBdr>
        <w:top w:val="none" w:sz="0" w:space="0" w:color="auto"/>
        <w:left w:val="none" w:sz="0" w:space="0" w:color="auto"/>
        <w:bottom w:val="none" w:sz="0" w:space="0" w:color="auto"/>
        <w:right w:val="none" w:sz="0" w:space="0" w:color="auto"/>
      </w:divBdr>
      <w:divsChild>
        <w:div w:id="262736367">
          <w:marLeft w:val="0"/>
          <w:marRight w:val="0"/>
          <w:marTop w:val="0"/>
          <w:marBottom w:val="0"/>
          <w:divBdr>
            <w:top w:val="none" w:sz="0" w:space="0" w:color="auto"/>
            <w:left w:val="none" w:sz="0" w:space="0" w:color="auto"/>
            <w:bottom w:val="none" w:sz="0" w:space="0" w:color="auto"/>
            <w:right w:val="none" w:sz="0" w:space="0" w:color="auto"/>
          </w:divBdr>
          <w:divsChild>
            <w:div w:id="1242525063">
              <w:marLeft w:val="0"/>
              <w:marRight w:val="0"/>
              <w:marTop w:val="0"/>
              <w:marBottom w:val="0"/>
              <w:divBdr>
                <w:top w:val="none" w:sz="0" w:space="0" w:color="auto"/>
                <w:left w:val="none" w:sz="0" w:space="0" w:color="auto"/>
                <w:bottom w:val="none" w:sz="0" w:space="0" w:color="auto"/>
                <w:right w:val="none" w:sz="0" w:space="0" w:color="auto"/>
              </w:divBdr>
              <w:divsChild>
                <w:div w:id="1213465722">
                  <w:marLeft w:val="0"/>
                  <w:marRight w:val="0"/>
                  <w:marTop w:val="0"/>
                  <w:marBottom w:val="0"/>
                  <w:divBdr>
                    <w:top w:val="none" w:sz="0" w:space="0" w:color="auto"/>
                    <w:left w:val="none" w:sz="0" w:space="0" w:color="auto"/>
                    <w:bottom w:val="none" w:sz="0" w:space="0" w:color="auto"/>
                    <w:right w:val="none" w:sz="0" w:space="0" w:color="auto"/>
                  </w:divBdr>
                  <w:divsChild>
                    <w:div w:id="64612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704510">
          <w:marLeft w:val="0"/>
          <w:marRight w:val="0"/>
          <w:marTop w:val="0"/>
          <w:marBottom w:val="0"/>
          <w:divBdr>
            <w:top w:val="none" w:sz="0" w:space="0" w:color="auto"/>
            <w:left w:val="none" w:sz="0" w:space="0" w:color="auto"/>
            <w:bottom w:val="none" w:sz="0" w:space="0" w:color="auto"/>
            <w:right w:val="none" w:sz="0" w:space="0" w:color="auto"/>
          </w:divBdr>
          <w:divsChild>
            <w:div w:id="295528169">
              <w:marLeft w:val="0"/>
              <w:marRight w:val="0"/>
              <w:marTop w:val="0"/>
              <w:marBottom w:val="0"/>
              <w:divBdr>
                <w:top w:val="none" w:sz="0" w:space="0" w:color="auto"/>
                <w:left w:val="none" w:sz="0" w:space="0" w:color="auto"/>
                <w:bottom w:val="none" w:sz="0" w:space="0" w:color="auto"/>
                <w:right w:val="none" w:sz="0" w:space="0" w:color="auto"/>
              </w:divBdr>
              <w:divsChild>
                <w:div w:id="1281843207">
                  <w:marLeft w:val="0"/>
                  <w:marRight w:val="0"/>
                  <w:marTop w:val="0"/>
                  <w:marBottom w:val="0"/>
                  <w:divBdr>
                    <w:top w:val="none" w:sz="0" w:space="0" w:color="auto"/>
                    <w:left w:val="none" w:sz="0" w:space="0" w:color="auto"/>
                    <w:bottom w:val="none" w:sz="0" w:space="0" w:color="auto"/>
                    <w:right w:val="none" w:sz="0" w:space="0" w:color="auto"/>
                  </w:divBdr>
                  <w:divsChild>
                    <w:div w:id="28496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238005">
          <w:marLeft w:val="0"/>
          <w:marRight w:val="0"/>
          <w:marTop w:val="0"/>
          <w:marBottom w:val="0"/>
          <w:divBdr>
            <w:top w:val="none" w:sz="0" w:space="0" w:color="auto"/>
            <w:left w:val="none" w:sz="0" w:space="0" w:color="auto"/>
            <w:bottom w:val="none" w:sz="0" w:space="0" w:color="auto"/>
            <w:right w:val="none" w:sz="0" w:space="0" w:color="auto"/>
          </w:divBdr>
          <w:divsChild>
            <w:div w:id="139738279">
              <w:marLeft w:val="0"/>
              <w:marRight w:val="0"/>
              <w:marTop w:val="0"/>
              <w:marBottom w:val="0"/>
              <w:divBdr>
                <w:top w:val="none" w:sz="0" w:space="0" w:color="auto"/>
                <w:left w:val="none" w:sz="0" w:space="0" w:color="auto"/>
                <w:bottom w:val="none" w:sz="0" w:space="0" w:color="auto"/>
                <w:right w:val="none" w:sz="0" w:space="0" w:color="auto"/>
              </w:divBdr>
              <w:divsChild>
                <w:div w:id="1602181323">
                  <w:marLeft w:val="0"/>
                  <w:marRight w:val="0"/>
                  <w:marTop w:val="0"/>
                  <w:marBottom w:val="0"/>
                  <w:divBdr>
                    <w:top w:val="none" w:sz="0" w:space="0" w:color="auto"/>
                    <w:left w:val="none" w:sz="0" w:space="0" w:color="auto"/>
                    <w:bottom w:val="none" w:sz="0" w:space="0" w:color="auto"/>
                    <w:right w:val="none" w:sz="0" w:space="0" w:color="auto"/>
                  </w:divBdr>
                  <w:divsChild>
                    <w:div w:id="91154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918016">
          <w:marLeft w:val="0"/>
          <w:marRight w:val="0"/>
          <w:marTop w:val="0"/>
          <w:marBottom w:val="0"/>
          <w:divBdr>
            <w:top w:val="none" w:sz="0" w:space="0" w:color="auto"/>
            <w:left w:val="none" w:sz="0" w:space="0" w:color="auto"/>
            <w:bottom w:val="none" w:sz="0" w:space="0" w:color="auto"/>
            <w:right w:val="none" w:sz="0" w:space="0" w:color="auto"/>
          </w:divBdr>
          <w:divsChild>
            <w:div w:id="822744269">
              <w:marLeft w:val="0"/>
              <w:marRight w:val="0"/>
              <w:marTop w:val="0"/>
              <w:marBottom w:val="0"/>
              <w:divBdr>
                <w:top w:val="none" w:sz="0" w:space="0" w:color="auto"/>
                <w:left w:val="none" w:sz="0" w:space="0" w:color="auto"/>
                <w:bottom w:val="none" w:sz="0" w:space="0" w:color="auto"/>
                <w:right w:val="none" w:sz="0" w:space="0" w:color="auto"/>
              </w:divBdr>
              <w:divsChild>
                <w:div w:id="28802552">
                  <w:marLeft w:val="0"/>
                  <w:marRight w:val="0"/>
                  <w:marTop w:val="0"/>
                  <w:marBottom w:val="0"/>
                  <w:divBdr>
                    <w:top w:val="none" w:sz="0" w:space="0" w:color="auto"/>
                    <w:left w:val="none" w:sz="0" w:space="0" w:color="auto"/>
                    <w:bottom w:val="none" w:sz="0" w:space="0" w:color="auto"/>
                    <w:right w:val="none" w:sz="0" w:space="0" w:color="auto"/>
                  </w:divBdr>
                  <w:divsChild>
                    <w:div w:id="88244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657360">
          <w:marLeft w:val="0"/>
          <w:marRight w:val="0"/>
          <w:marTop w:val="0"/>
          <w:marBottom w:val="0"/>
          <w:divBdr>
            <w:top w:val="none" w:sz="0" w:space="0" w:color="auto"/>
            <w:left w:val="none" w:sz="0" w:space="0" w:color="auto"/>
            <w:bottom w:val="none" w:sz="0" w:space="0" w:color="auto"/>
            <w:right w:val="none" w:sz="0" w:space="0" w:color="auto"/>
          </w:divBdr>
          <w:divsChild>
            <w:div w:id="1480607922">
              <w:marLeft w:val="0"/>
              <w:marRight w:val="0"/>
              <w:marTop w:val="0"/>
              <w:marBottom w:val="0"/>
              <w:divBdr>
                <w:top w:val="none" w:sz="0" w:space="0" w:color="auto"/>
                <w:left w:val="none" w:sz="0" w:space="0" w:color="auto"/>
                <w:bottom w:val="none" w:sz="0" w:space="0" w:color="auto"/>
                <w:right w:val="none" w:sz="0" w:space="0" w:color="auto"/>
              </w:divBdr>
              <w:divsChild>
                <w:div w:id="925575440">
                  <w:marLeft w:val="0"/>
                  <w:marRight w:val="0"/>
                  <w:marTop w:val="0"/>
                  <w:marBottom w:val="0"/>
                  <w:divBdr>
                    <w:top w:val="none" w:sz="0" w:space="0" w:color="auto"/>
                    <w:left w:val="none" w:sz="0" w:space="0" w:color="auto"/>
                    <w:bottom w:val="none" w:sz="0" w:space="0" w:color="auto"/>
                    <w:right w:val="none" w:sz="0" w:space="0" w:color="auto"/>
                  </w:divBdr>
                  <w:divsChild>
                    <w:div w:id="107678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233655">
          <w:marLeft w:val="0"/>
          <w:marRight w:val="0"/>
          <w:marTop w:val="0"/>
          <w:marBottom w:val="0"/>
          <w:divBdr>
            <w:top w:val="none" w:sz="0" w:space="0" w:color="auto"/>
            <w:left w:val="none" w:sz="0" w:space="0" w:color="auto"/>
            <w:bottom w:val="none" w:sz="0" w:space="0" w:color="auto"/>
            <w:right w:val="none" w:sz="0" w:space="0" w:color="auto"/>
          </w:divBdr>
          <w:divsChild>
            <w:div w:id="1106461765">
              <w:marLeft w:val="0"/>
              <w:marRight w:val="0"/>
              <w:marTop w:val="0"/>
              <w:marBottom w:val="0"/>
              <w:divBdr>
                <w:top w:val="none" w:sz="0" w:space="0" w:color="auto"/>
                <w:left w:val="none" w:sz="0" w:space="0" w:color="auto"/>
                <w:bottom w:val="none" w:sz="0" w:space="0" w:color="auto"/>
                <w:right w:val="none" w:sz="0" w:space="0" w:color="auto"/>
              </w:divBdr>
              <w:divsChild>
                <w:div w:id="1787306805">
                  <w:marLeft w:val="0"/>
                  <w:marRight w:val="0"/>
                  <w:marTop w:val="0"/>
                  <w:marBottom w:val="0"/>
                  <w:divBdr>
                    <w:top w:val="none" w:sz="0" w:space="0" w:color="auto"/>
                    <w:left w:val="none" w:sz="0" w:space="0" w:color="auto"/>
                    <w:bottom w:val="none" w:sz="0" w:space="0" w:color="auto"/>
                    <w:right w:val="none" w:sz="0" w:space="0" w:color="auto"/>
                  </w:divBdr>
                  <w:divsChild>
                    <w:div w:id="27834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957626">
          <w:marLeft w:val="0"/>
          <w:marRight w:val="0"/>
          <w:marTop w:val="0"/>
          <w:marBottom w:val="0"/>
          <w:divBdr>
            <w:top w:val="none" w:sz="0" w:space="0" w:color="auto"/>
            <w:left w:val="none" w:sz="0" w:space="0" w:color="auto"/>
            <w:bottom w:val="none" w:sz="0" w:space="0" w:color="auto"/>
            <w:right w:val="none" w:sz="0" w:space="0" w:color="auto"/>
          </w:divBdr>
          <w:divsChild>
            <w:div w:id="1796482959">
              <w:marLeft w:val="0"/>
              <w:marRight w:val="0"/>
              <w:marTop w:val="0"/>
              <w:marBottom w:val="0"/>
              <w:divBdr>
                <w:top w:val="none" w:sz="0" w:space="0" w:color="auto"/>
                <w:left w:val="none" w:sz="0" w:space="0" w:color="auto"/>
                <w:bottom w:val="none" w:sz="0" w:space="0" w:color="auto"/>
                <w:right w:val="none" w:sz="0" w:space="0" w:color="auto"/>
              </w:divBdr>
              <w:divsChild>
                <w:div w:id="946618809">
                  <w:marLeft w:val="0"/>
                  <w:marRight w:val="0"/>
                  <w:marTop w:val="0"/>
                  <w:marBottom w:val="0"/>
                  <w:divBdr>
                    <w:top w:val="none" w:sz="0" w:space="0" w:color="auto"/>
                    <w:left w:val="none" w:sz="0" w:space="0" w:color="auto"/>
                    <w:bottom w:val="none" w:sz="0" w:space="0" w:color="auto"/>
                    <w:right w:val="none" w:sz="0" w:space="0" w:color="auto"/>
                  </w:divBdr>
                  <w:divsChild>
                    <w:div w:id="187807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166372">
          <w:marLeft w:val="0"/>
          <w:marRight w:val="0"/>
          <w:marTop w:val="0"/>
          <w:marBottom w:val="0"/>
          <w:divBdr>
            <w:top w:val="none" w:sz="0" w:space="0" w:color="auto"/>
            <w:left w:val="none" w:sz="0" w:space="0" w:color="auto"/>
            <w:bottom w:val="none" w:sz="0" w:space="0" w:color="auto"/>
            <w:right w:val="none" w:sz="0" w:space="0" w:color="auto"/>
          </w:divBdr>
          <w:divsChild>
            <w:div w:id="666979064">
              <w:marLeft w:val="0"/>
              <w:marRight w:val="0"/>
              <w:marTop w:val="0"/>
              <w:marBottom w:val="0"/>
              <w:divBdr>
                <w:top w:val="none" w:sz="0" w:space="0" w:color="auto"/>
                <w:left w:val="none" w:sz="0" w:space="0" w:color="auto"/>
                <w:bottom w:val="none" w:sz="0" w:space="0" w:color="auto"/>
                <w:right w:val="none" w:sz="0" w:space="0" w:color="auto"/>
              </w:divBdr>
              <w:divsChild>
                <w:div w:id="129708497">
                  <w:marLeft w:val="0"/>
                  <w:marRight w:val="0"/>
                  <w:marTop w:val="0"/>
                  <w:marBottom w:val="0"/>
                  <w:divBdr>
                    <w:top w:val="none" w:sz="0" w:space="0" w:color="auto"/>
                    <w:left w:val="none" w:sz="0" w:space="0" w:color="auto"/>
                    <w:bottom w:val="none" w:sz="0" w:space="0" w:color="auto"/>
                    <w:right w:val="none" w:sz="0" w:space="0" w:color="auto"/>
                  </w:divBdr>
                  <w:divsChild>
                    <w:div w:id="103307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384082">
          <w:marLeft w:val="0"/>
          <w:marRight w:val="0"/>
          <w:marTop w:val="0"/>
          <w:marBottom w:val="0"/>
          <w:divBdr>
            <w:top w:val="none" w:sz="0" w:space="0" w:color="auto"/>
            <w:left w:val="none" w:sz="0" w:space="0" w:color="auto"/>
            <w:bottom w:val="none" w:sz="0" w:space="0" w:color="auto"/>
            <w:right w:val="none" w:sz="0" w:space="0" w:color="auto"/>
          </w:divBdr>
          <w:divsChild>
            <w:div w:id="252133379">
              <w:marLeft w:val="0"/>
              <w:marRight w:val="0"/>
              <w:marTop w:val="0"/>
              <w:marBottom w:val="0"/>
              <w:divBdr>
                <w:top w:val="none" w:sz="0" w:space="0" w:color="auto"/>
                <w:left w:val="none" w:sz="0" w:space="0" w:color="auto"/>
                <w:bottom w:val="none" w:sz="0" w:space="0" w:color="auto"/>
                <w:right w:val="none" w:sz="0" w:space="0" w:color="auto"/>
              </w:divBdr>
              <w:divsChild>
                <w:div w:id="845438079">
                  <w:marLeft w:val="0"/>
                  <w:marRight w:val="0"/>
                  <w:marTop w:val="0"/>
                  <w:marBottom w:val="0"/>
                  <w:divBdr>
                    <w:top w:val="none" w:sz="0" w:space="0" w:color="auto"/>
                    <w:left w:val="none" w:sz="0" w:space="0" w:color="auto"/>
                    <w:bottom w:val="none" w:sz="0" w:space="0" w:color="auto"/>
                    <w:right w:val="none" w:sz="0" w:space="0" w:color="auto"/>
                  </w:divBdr>
                  <w:divsChild>
                    <w:div w:id="72128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051590">
          <w:marLeft w:val="0"/>
          <w:marRight w:val="0"/>
          <w:marTop w:val="0"/>
          <w:marBottom w:val="0"/>
          <w:divBdr>
            <w:top w:val="none" w:sz="0" w:space="0" w:color="auto"/>
            <w:left w:val="none" w:sz="0" w:space="0" w:color="auto"/>
            <w:bottom w:val="none" w:sz="0" w:space="0" w:color="auto"/>
            <w:right w:val="none" w:sz="0" w:space="0" w:color="auto"/>
          </w:divBdr>
          <w:divsChild>
            <w:div w:id="420758537">
              <w:marLeft w:val="0"/>
              <w:marRight w:val="0"/>
              <w:marTop w:val="0"/>
              <w:marBottom w:val="0"/>
              <w:divBdr>
                <w:top w:val="none" w:sz="0" w:space="0" w:color="auto"/>
                <w:left w:val="none" w:sz="0" w:space="0" w:color="auto"/>
                <w:bottom w:val="none" w:sz="0" w:space="0" w:color="auto"/>
                <w:right w:val="none" w:sz="0" w:space="0" w:color="auto"/>
              </w:divBdr>
              <w:divsChild>
                <w:div w:id="1359895642">
                  <w:marLeft w:val="0"/>
                  <w:marRight w:val="0"/>
                  <w:marTop w:val="0"/>
                  <w:marBottom w:val="0"/>
                  <w:divBdr>
                    <w:top w:val="none" w:sz="0" w:space="0" w:color="auto"/>
                    <w:left w:val="none" w:sz="0" w:space="0" w:color="auto"/>
                    <w:bottom w:val="none" w:sz="0" w:space="0" w:color="auto"/>
                    <w:right w:val="none" w:sz="0" w:space="0" w:color="auto"/>
                  </w:divBdr>
                  <w:divsChild>
                    <w:div w:id="5087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616790">
          <w:marLeft w:val="0"/>
          <w:marRight w:val="0"/>
          <w:marTop w:val="0"/>
          <w:marBottom w:val="0"/>
          <w:divBdr>
            <w:top w:val="none" w:sz="0" w:space="0" w:color="auto"/>
            <w:left w:val="none" w:sz="0" w:space="0" w:color="auto"/>
            <w:bottom w:val="none" w:sz="0" w:space="0" w:color="auto"/>
            <w:right w:val="none" w:sz="0" w:space="0" w:color="auto"/>
          </w:divBdr>
          <w:divsChild>
            <w:div w:id="698625349">
              <w:marLeft w:val="0"/>
              <w:marRight w:val="0"/>
              <w:marTop w:val="0"/>
              <w:marBottom w:val="0"/>
              <w:divBdr>
                <w:top w:val="none" w:sz="0" w:space="0" w:color="auto"/>
                <w:left w:val="none" w:sz="0" w:space="0" w:color="auto"/>
                <w:bottom w:val="none" w:sz="0" w:space="0" w:color="auto"/>
                <w:right w:val="none" w:sz="0" w:space="0" w:color="auto"/>
              </w:divBdr>
              <w:divsChild>
                <w:div w:id="1807775733">
                  <w:marLeft w:val="0"/>
                  <w:marRight w:val="0"/>
                  <w:marTop w:val="0"/>
                  <w:marBottom w:val="0"/>
                  <w:divBdr>
                    <w:top w:val="none" w:sz="0" w:space="0" w:color="auto"/>
                    <w:left w:val="none" w:sz="0" w:space="0" w:color="auto"/>
                    <w:bottom w:val="none" w:sz="0" w:space="0" w:color="auto"/>
                    <w:right w:val="none" w:sz="0" w:space="0" w:color="auto"/>
                  </w:divBdr>
                  <w:divsChild>
                    <w:div w:id="127382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607559">
      <w:bodyDiv w:val="1"/>
      <w:marLeft w:val="0"/>
      <w:marRight w:val="0"/>
      <w:marTop w:val="0"/>
      <w:marBottom w:val="0"/>
      <w:divBdr>
        <w:top w:val="none" w:sz="0" w:space="0" w:color="auto"/>
        <w:left w:val="none" w:sz="0" w:space="0" w:color="auto"/>
        <w:bottom w:val="none" w:sz="0" w:space="0" w:color="auto"/>
        <w:right w:val="none" w:sz="0" w:space="0" w:color="auto"/>
      </w:divBdr>
      <w:divsChild>
        <w:div w:id="949700650">
          <w:marLeft w:val="0"/>
          <w:marRight w:val="0"/>
          <w:marTop w:val="0"/>
          <w:marBottom w:val="0"/>
          <w:divBdr>
            <w:top w:val="none" w:sz="0" w:space="0" w:color="auto"/>
            <w:left w:val="none" w:sz="0" w:space="0" w:color="auto"/>
            <w:bottom w:val="none" w:sz="0" w:space="0" w:color="auto"/>
            <w:right w:val="none" w:sz="0" w:space="0" w:color="auto"/>
          </w:divBdr>
          <w:divsChild>
            <w:div w:id="1653674325">
              <w:marLeft w:val="0"/>
              <w:marRight w:val="0"/>
              <w:marTop w:val="0"/>
              <w:marBottom w:val="0"/>
              <w:divBdr>
                <w:top w:val="none" w:sz="0" w:space="0" w:color="auto"/>
                <w:left w:val="none" w:sz="0" w:space="0" w:color="auto"/>
                <w:bottom w:val="none" w:sz="0" w:space="0" w:color="auto"/>
                <w:right w:val="none" w:sz="0" w:space="0" w:color="auto"/>
              </w:divBdr>
              <w:divsChild>
                <w:div w:id="268004165">
                  <w:marLeft w:val="0"/>
                  <w:marRight w:val="0"/>
                  <w:marTop w:val="0"/>
                  <w:marBottom w:val="0"/>
                  <w:divBdr>
                    <w:top w:val="none" w:sz="0" w:space="0" w:color="auto"/>
                    <w:left w:val="none" w:sz="0" w:space="0" w:color="auto"/>
                    <w:bottom w:val="none" w:sz="0" w:space="0" w:color="auto"/>
                    <w:right w:val="none" w:sz="0" w:space="0" w:color="auto"/>
                  </w:divBdr>
                </w:div>
              </w:divsChild>
            </w:div>
            <w:div w:id="1717927783">
              <w:marLeft w:val="0"/>
              <w:marRight w:val="0"/>
              <w:marTop w:val="0"/>
              <w:marBottom w:val="0"/>
              <w:divBdr>
                <w:top w:val="none" w:sz="0" w:space="0" w:color="auto"/>
                <w:left w:val="none" w:sz="0" w:space="0" w:color="auto"/>
                <w:bottom w:val="none" w:sz="0" w:space="0" w:color="auto"/>
                <w:right w:val="none" w:sz="0" w:space="0" w:color="auto"/>
              </w:divBdr>
              <w:divsChild>
                <w:div w:id="485707761">
                  <w:marLeft w:val="0"/>
                  <w:marRight w:val="0"/>
                  <w:marTop w:val="0"/>
                  <w:marBottom w:val="0"/>
                  <w:divBdr>
                    <w:top w:val="none" w:sz="0" w:space="0" w:color="auto"/>
                    <w:left w:val="none" w:sz="0" w:space="0" w:color="auto"/>
                    <w:bottom w:val="none" w:sz="0" w:space="0" w:color="auto"/>
                    <w:right w:val="none" w:sz="0" w:space="0" w:color="auto"/>
                  </w:divBdr>
                  <w:divsChild>
                    <w:div w:id="1925650317">
                      <w:marLeft w:val="0"/>
                      <w:marRight w:val="0"/>
                      <w:marTop w:val="0"/>
                      <w:marBottom w:val="0"/>
                      <w:divBdr>
                        <w:top w:val="none" w:sz="0" w:space="0" w:color="auto"/>
                        <w:left w:val="none" w:sz="0" w:space="0" w:color="auto"/>
                        <w:bottom w:val="none" w:sz="0" w:space="0" w:color="auto"/>
                        <w:right w:val="none" w:sz="0" w:space="0" w:color="auto"/>
                      </w:divBdr>
                      <w:divsChild>
                        <w:div w:id="134296192">
                          <w:marLeft w:val="0"/>
                          <w:marRight w:val="0"/>
                          <w:marTop w:val="0"/>
                          <w:marBottom w:val="0"/>
                          <w:divBdr>
                            <w:top w:val="none" w:sz="0" w:space="0" w:color="auto"/>
                            <w:left w:val="none" w:sz="0" w:space="0" w:color="auto"/>
                            <w:bottom w:val="none" w:sz="0" w:space="0" w:color="auto"/>
                            <w:right w:val="none" w:sz="0" w:space="0" w:color="auto"/>
                          </w:divBdr>
                        </w:div>
                        <w:div w:id="1919748745">
                          <w:marLeft w:val="0"/>
                          <w:marRight w:val="0"/>
                          <w:marTop w:val="0"/>
                          <w:marBottom w:val="0"/>
                          <w:divBdr>
                            <w:top w:val="none" w:sz="0" w:space="0" w:color="auto"/>
                            <w:left w:val="none" w:sz="0" w:space="0" w:color="auto"/>
                            <w:bottom w:val="none" w:sz="0" w:space="0" w:color="auto"/>
                            <w:right w:val="none" w:sz="0" w:space="0" w:color="auto"/>
                          </w:divBdr>
                        </w:div>
                        <w:div w:id="781414631">
                          <w:marLeft w:val="0"/>
                          <w:marRight w:val="0"/>
                          <w:marTop w:val="0"/>
                          <w:marBottom w:val="0"/>
                          <w:divBdr>
                            <w:top w:val="none" w:sz="0" w:space="0" w:color="auto"/>
                            <w:left w:val="none" w:sz="0" w:space="0" w:color="auto"/>
                            <w:bottom w:val="none" w:sz="0" w:space="0" w:color="auto"/>
                            <w:right w:val="none" w:sz="0" w:space="0" w:color="auto"/>
                          </w:divBdr>
                        </w:div>
                        <w:div w:id="2118912177">
                          <w:marLeft w:val="0"/>
                          <w:marRight w:val="0"/>
                          <w:marTop w:val="0"/>
                          <w:marBottom w:val="0"/>
                          <w:divBdr>
                            <w:top w:val="none" w:sz="0" w:space="0" w:color="auto"/>
                            <w:left w:val="none" w:sz="0" w:space="0" w:color="auto"/>
                            <w:bottom w:val="none" w:sz="0" w:space="0" w:color="auto"/>
                            <w:right w:val="none" w:sz="0" w:space="0" w:color="auto"/>
                          </w:divBdr>
                        </w:div>
                        <w:div w:id="7189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es.wikipedia.org/wiki/Jamaica" TargetMode="External"/><Relationship Id="rId299" Type="http://schemas.openxmlformats.org/officeDocument/2006/relationships/hyperlink" Target="http://www.monografias.com/trabajos901/evolucion-historica-concepciones-tiempo/evolucion-historica-concepciones-tiempo.shtml" TargetMode="External"/><Relationship Id="rId21" Type="http://schemas.openxmlformats.org/officeDocument/2006/relationships/hyperlink" Target="http://www.profesorenlinea.cl/chilehistoria/ColoniaMusica.htm" TargetMode="External"/><Relationship Id="rId63" Type="http://schemas.openxmlformats.org/officeDocument/2006/relationships/image" Target="media/image13.jpeg"/><Relationship Id="rId159" Type="http://schemas.openxmlformats.org/officeDocument/2006/relationships/hyperlink" Target="http://es.wikipedia.org/w/index.php?title=La_Colonia_%28Venezuela%29&amp;action=edit&amp;section=9" TargetMode="External"/><Relationship Id="rId324" Type="http://schemas.openxmlformats.org/officeDocument/2006/relationships/hyperlink" Target="http://www.monografias.com/trabajos35/concepto-de-lenguaje/concepto-de-lenguaje.shtml" TargetMode="External"/><Relationship Id="rId366" Type="http://schemas.openxmlformats.org/officeDocument/2006/relationships/hyperlink" Target="http://www.monografias.com/trabajos11/travent/travent.shtml" TargetMode="External"/><Relationship Id="rId531" Type="http://schemas.openxmlformats.org/officeDocument/2006/relationships/hyperlink" Target="http://www.monografias.com/trabajos35/reinos/reinos.shtml" TargetMode="External"/><Relationship Id="rId170" Type="http://schemas.openxmlformats.org/officeDocument/2006/relationships/hyperlink" Target="http://es.wikipedia.org/w/index.php?title=La_Colonia_%28Venezuela%29&amp;action=edit&amp;section=12" TargetMode="External"/><Relationship Id="rId226" Type="http://schemas.openxmlformats.org/officeDocument/2006/relationships/hyperlink" Target="http://es.wikipedia.org/wiki/Jos%C3%A9_Solano_y_Bote" TargetMode="External"/><Relationship Id="rId433" Type="http://schemas.openxmlformats.org/officeDocument/2006/relationships/hyperlink" Target="http://www.monografias.com/trabajos35/metodo-clinico/metodo-clinico.shtml" TargetMode="External"/><Relationship Id="rId268" Type="http://schemas.openxmlformats.org/officeDocument/2006/relationships/hyperlink" Target="http://es.wikipedia.org/wiki/Alexander_von_Humboldt" TargetMode="External"/><Relationship Id="rId475" Type="http://schemas.openxmlformats.org/officeDocument/2006/relationships/hyperlink" Target="http://www.monografias.com/trabajos16/metodo-lecto-escritura/metodo-lecto-escritura.shtml" TargetMode="External"/><Relationship Id="rId32" Type="http://schemas.openxmlformats.org/officeDocument/2006/relationships/hyperlink" Target="http://es.wikipedia.org/wiki/Guerra_de_Independencia_de_Venezuela" TargetMode="External"/><Relationship Id="rId74" Type="http://schemas.openxmlformats.org/officeDocument/2006/relationships/hyperlink" Target="http://es.wikipedia.org/wiki/La_Colonia_%28Venezuela%29" TargetMode="External"/><Relationship Id="rId128" Type="http://schemas.openxmlformats.org/officeDocument/2006/relationships/hyperlink" Target="http://es.wikipedia.org/wiki/Guerra_de_los_Treinta_A%C3%B1os" TargetMode="External"/><Relationship Id="rId335" Type="http://schemas.openxmlformats.org/officeDocument/2006/relationships/hyperlink" Target="http://www.monografias.com/trabajos16/espacio-tiempo/espacio-tiempo.shtml" TargetMode="External"/><Relationship Id="rId377" Type="http://schemas.openxmlformats.org/officeDocument/2006/relationships/hyperlink" Target="http://www.monografias.com/trabajos55/la-tierra/la-tierra.shtml" TargetMode="External"/><Relationship Id="rId500" Type="http://schemas.openxmlformats.org/officeDocument/2006/relationships/hyperlink" Target="http://www.monografias.com/trabajos910/choque-mundos/choque-mundos.shtml" TargetMode="External"/><Relationship Id="rId542" Type="http://schemas.openxmlformats.org/officeDocument/2006/relationships/hyperlink" Target="http://www.monografias.com/trabajos7/anco/anco.shtml" TargetMode="External"/><Relationship Id="rId5" Type="http://schemas.openxmlformats.org/officeDocument/2006/relationships/hyperlink" Target="http://www.profesorenlinea.cl/biografias/LoyolaIgnaciode.htm" TargetMode="External"/><Relationship Id="rId181" Type="http://schemas.openxmlformats.org/officeDocument/2006/relationships/hyperlink" Target="http://es.wikipedia.org/wiki/Compa%C3%B1%C3%ADa_Guipuzcoana" TargetMode="External"/><Relationship Id="rId237" Type="http://schemas.openxmlformats.org/officeDocument/2006/relationships/hyperlink" Target="http://es.wikipedia.org/wiki/Matur%C3%ADn" TargetMode="External"/><Relationship Id="rId402" Type="http://schemas.openxmlformats.org/officeDocument/2006/relationships/hyperlink" Target="http://www.monografias.com/trabajos4/leyes/leyes.shtml" TargetMode="External"/><Relationship Id="rId279" Type="http://schemas.openxmlformats.org/officeDocument/2006/relationships/hyperlink" Target="http://es.wikipedia.org/wiki/Francisco_Javier_Balmis" TargetMode="External"/><Relationship Id="rId444" Type="http://schemas.openxmlformats.org/officeDocument/2006/relationships/hyperlink" Target="http://www.monografias.com/trabajos10/trini/trini.shtml" TargetMode="External"/><Relationship Id="rId486" Type="http://schemas.openxmlformats.org/officeDocument/2006/relationships/hyperlink" Target="http://www.monografias.com/trabajos/explodemo/explodemo.shtml" TargetMode="External"/><Relationship Id="rId43" Type="http://schemas.openxmlformats.org/officeDocument/2006/relationships/hyperlink" Target="http://es.wikipedia.org/wiki/El_Tocuyo" TargetMode="External"/><Relationship Id="rId139" Type="http://schemas.openxmlformats.org/officeDocument/2006/relationships/hyperlink" Target="http://es.wikipedia.org/wiki/Gibraltar_%28Zulia%29" TargetMode="External"/><Relationship Id="rId290" Type="http://schemas.openxmlformats.org/officeDocument/2006/relationships/hyperlink" Target="http://es.wikipedia.org/wiki/Centena_%28unidad_de_masa%29" TargetMode="External"/><Relationship Id="rId304" Type="http://schemas.openxmlformats.org/officeDocument/2006/relationships/hyperlink" Target="http://www.monografias.com/trabajos4/acciones/acciones.shtml" TargetMode="External"/><Relationship Id="rId346" Type="http://schemas.openxmlformats.org/officeDocument/2006/relationships/hyperlink" Target="http://www.monografias.com/trabajos11/lamujer/lamujer.shtml" TargetMode="External"/><Relationship Id="rId388" Type="http://schemas.openxmlformats.org/officeDocument/2006/relationships/hyperlink" Target="http://www.monografias.com/trabajos15/la-violencia/la-violencia.shtml" TargetMode="External"/><Relationship Id="rId511" Type="http://schemas.openxmlformats.org/officeDocument/2006/relationships/hyperlink" Target="http://www.monografias.com/trabajos14/control/control.shtml" TargetMode="External"/><Relationship Id="rId85" Type="http://schemas.openxmlformats.org/officeDocument/2006/relationships/hyperlink" Target="http://es.wikipedia.org/wiki/Guarenas" TargetMode="External"/><Relationship Id="rId150" Type="http://schemas.openxmlformats.org/officeDocument/2006/relationships/image" Target="media/image17.jpeg"/><Relationship Id="rId192" Type="http://schemas.openxmlformats.org/officeDocument/2006/relationships/hyperlink" Target="http://es.wikipedia.org/wiki/Zambo" TargetMode="External"/><Relationship Id="rId206" Type="http://schemas.openxmlformats.org/officeDocument/2006/relationships/hyperlink" Target="http://es.wikipedia.org/wiki/1748" TargetMode="External"/><Relationship Id="rId413" Type="http://schemas.openxmlformats.org/officeDocument/2006/relationships/hyperlink" Target="http://www.monografias.com/trabajos14/deficitsuperavit/deficitsuperavit.shtml" TargetMode="External"/><Relationship Id="rId248" Type="http://schemas.openxmlformats.org/officeDocument/2006/relationships/hyperlink" Target="http://es.wikipedia.org/wiki/Provincia_de_Barinas" TargetMode="External"/><Relationship Id="rId455" Type="http://schemas.openxmlformats.org/officeDocument/2006/relationships/hyperlink" Target="http://www.monografias.com/trabajos6/etic/etic.shtml" TargetMode="External"/><Relationship Id="rId497" Type="http://schemas.openxmlformats.org/officeDocument/2006/relationships/hyperlink" Target="http://www.monografias.com/trabajos16/acto-de-comercio/acto-de-comercio.shtml" TargetMode="External"/><Relationship Id="rId12" Type="http://schemas.openxmlformats.org/officeDocument/2006/relationships/hyperlink" Target="http://www.profesorenlinea.cl/imagenbiografias/LoyolaIgnaLima04.jpg" TargetMode="External"/><Relationship Id="rId108" Type="http://schemas.openxmlformats.org/officeDocument/2006/relationships/hyperlink" Target="http://es.wikipedia.org/wiki/1637" TargetMode="External"/><Relationship Id="rId315" Type="http://schemas.openxmlformats.org/officeDocument/2006/relationships/hyperlink" Target="http://www.monografias.com/trabajos6/tenpe/tenpe.shtml" TargetMode="External"/><Relationship Id="rId357" Type="http://schemas.openxmlformats.org/officeDocument/2006/relationships/hyperlink" Target="http://www.monografias.com/trabajos36/naturaleza/naturaleza.shtml" TargetMode="External"/><Relationship Id="rId522" Type="http://schemas.openxmlformats.org/officeDocument/2006/relationships/hyperlink" Target="http://www.monografias.com/trabajos27/jesuitas-sonora/jesuitas-sonora.shtml" TargetMode="External"/><Relationship Id="rId54" Type="http://schemas.openxmlformats.org/officeDocument/2006/relationships/hyperlink" Target="http://es.wikipedia.org/wiki/Puerto_Cabello" TargetMode="External"/><Relationship Id="rId96" Type="http://schemas.openxmlformats.org/officeDocument/2006/relationships/hyperlink" Target="http://es.wikipedia.org/wiki/Acarigua" TargetMode="External"/><Relationship Id="rId161" Type="http://schemas.openxmlformats.org/officeDocument/2006/relationships/hyperlink" Target="http://es.wikipedia.org/wiki/La_Colonia_%28Venezuela%29" TargetMode="External"/><Relationship Id="rId217" Type="http://schemas.openxmlformats.org/officeDocument/2006/relationships/hyperlink" Target="http://es.wikipedia.org/wiki/San_Fernando_de_Atabapo" TargetMode="External"/><Relationship Id="rId399" Type="http://schemas.openxmlformats.org/officeDocument/2006/relationships/hyperlink" Target="http://www.monografias.com/trabajos/explodemo/explodemo.shtml" TargetMode="External"/><Relationship Id="rId259" Type="http://schemas.openxmlformats.org/officeDocument/2006/relationships/hyperlink" Target="http://es.wikipedia.org/wiki/La_Colonia_%28Venezuela%29" TargetMode="External"/><Relationship Id="rId424" Type="http://schemas.openxmlformats.org/officeDocument/2006/relationships/hyperlink" Target="http://www.monografias.com/trabajos16/paradigmas/paradigmas.shtml" TargetMode="External"/><Relationship Id="rId466" Type="http://schemas.openxmlformats.org/officeDocument/2006/relationships/hyperlink" Target="http://www.monografias.com/Matematicas/index.shtml" TargetMode="External"/><Relationship Id="rId23" Type="http://schemas.openxmlformats.org/officeDocument/2006/relationships/hyperlink" Target="http://www.profesorenlinea.cl/chilehistoria/ColoniaEscultura.htm" TargetMode="External"/><Relationship Id="rId119" Type="http://schemas.openxmlformats.org/officeDocument/2006/relationships/hyperlink" Target="http://es.wikipedia.org/wiki/Zaraza" TargetMode="External"/><Relationship Id="rId270" Type="http://schemas.openxmlformats.org/officeDocument/2006/relationships/hyperlink" Target="http://es.wikipedia.org/wiki/La_Colonia_%28Venezuela%29" TargetMode="External"/><Relationship Id="rId326" Type="http://schemas.openxmlformats.org/officeDocument/2006/relationships/hyperlink" Target="http://www.monografias.com/trabajos11/artguerr/artguerr.shtml" TargetMode="External"/><Relationship Id="rId533" Type="http://schemas.openxmlformats.org/officeDocument/2006/relationships/hyperlink" Target="http://icarito.latercera.cl/biografias/1600-1810/bios/ovalle.htm/t_blank" TargetMode="External"/><Relationship Id="rId65" Type="http://schemas.openxmlformats.org/officeDocument/2006/relationships/hyperlink" Target="http://es.wikipedia.org/wiki/Archivo:San_Carlos_de_Borromeo_Castle_.JPG" TargetMode="External"/><Relationship Id="rId130" Type="http://schemas.openxmlformats.org/officeDocument/2006/relationships/hyperlink" Target="http://es.wikipedia.org/w/index.php?title=Ruy_Fern%C3%A1ndez_de_Fuenmayor&amp;action=edit&amp;redlink=1" TargetMode="External"/><Relationship Id="rId368" Type="http://schemas.openxmlformats.org/officeDocument/2006/relationships/hyperlink" Target="http://www.monografias.com/trabajos36/administracion-y-gerencia/administracion-y-gerencia.shtml" TargetMode="External"/><Relationship Id="rId172" Type="http://schemas.openxmlformats.org/officeDocument/2006/relationships/image" Target="media/image18.png"/><Relationship Id="rId228" Type="http://schemas.openxmlformats.org/officeDocument/2006/relationships/hyperlink" Target="http://es.wikipedia.org/w/index.php?title=Pedro_de_Nava&amp;action=edit&amp;redlink=1" TargetMode="External"/><Relationship Id="rId435" Type="http://schemas.openxmlformats.org/officeDocument/2006/relationships/hyperlink" Target="http://www.monografias.com/trabajos15/bloques-economicos-america/bloques-economicos-america.shtml" TargetMode="External"/><Relationship Id="rId477" Type="http://schemas.openxmlformats.org/officeDocument/2006/relationships/hyperlink" Target="http://www.monografias.com/Literatura/index.shtml" TargetMode="External"/><Relationship Id="rId281" Type="http://schemas.openxmlformats.org/officeDocument/2006/relationships/hyperlink" Target="http://es.wikipedia.org/wiki/Real_Expedici%C3%B3n_Filantr%C3%B3pica_de_la_Vacuna" TargetMode="External"/><Relationship Id="rId337" Type="http://schemas.openxmlformats.org/officeDocument/2006/relationships/hyperlink" Target="http://www.monografias.com/trabajos11/grupo/grupo.shtml" TargetMode="External"/><Relationship Id="rId502" Type="http://schemas.openxmlformats.org/officeDocument/2006/relationships/hyperlink" Target="http://www.monografias.com/trabajos16/marx-y-dinero/marx-y-dinero.shtml" TargetMode="External"/><Relationship Id="rId34" Type="http://schemas.openxmlformats.org/officeDocument/2006/relationships/hyperlink" Target="http://es.wikipedia.org/wiki/Archivo:Flag_of_New_Spain.svg" TargetMode="External"/><Relationship Id="rId76" Type="http://schemas.openxmlformats.org/officeDocument/2006/relationships/hyperlink" Target="http://es.wikipedia.org/wiki/1615" TargetMode="External"/><Relationship Id="rId141" Type="http://schemas.openxmlformats.org/officeDocument/2006/relationships/hyperlink" Target="http://es.wikipedia.org/wiki/Clarines" TargetMode="External"/><Relationship Id="rId379" Type="http://schemas.openxmlformats.org/officeDocument/2006/relationships/hyperlink" Target="http://www.monografias.com/trabajos16/configuraciones-productivas/configuraciones-productivas.shtml" TargetMode="External"/><Relationship Id="rId544" Type="http://schemas.openxmlformats.org/officeDocument/2006/relationships/hyperlink" Target="http://www.monografias.com/trabajos11/tebas/tebas.shtml" TargetMode="External"/><Relationship Id="rId7" Type="http://schemas.openxmlformats.org/officeDocument/2006/relationships/hyperlink" Target="http://www.profesorenlinea.cl/chilehistoria/ColoniaClasesSoc.htm" TargetMode="External"/><Relationship Id="rId183" Type="http://schemas.openxmlformats.org/officeDocument/2006/relationships/hyperlink" Target="http://es.wikipedia.org/wiki/Cacao" TargetMode="External"/><Relationship Id="rId239" Type="http://schemas.openxmlformats.org/officeDocument/2006/relationships/hyperlink" Target="http://es.wikipedia.org/wiki/Angostura_%28Venezuela%29" TargetMode="External"/><Relationship Id="rId390" Type="http://schemas.openxmlformats.org/officeDocument/2006/relationships/hyperlink" Target="http://www.monografias.com/trabajos901/debate-multicultural-etnia-clase-nacion/debate-multicultural-etnia-clase-nacion.shtml" TargetMode="External"/><Relationship Id="rId404" Type="http://schemas.openxmlformats.org/officeDocument/2006/relationships/hyperlink" Target="http://www.monografias.com/trabajos901/interaccion-comunicacion-exploracion-teorica-conceptual/interaccion-comunicacion-exploracion-teorica-conceptual.shtml" TargetMode="External"/><Relationship Id="rId446" Type="http://schemas.openxmlformats.org/officeDocument/2006/relationships/hyperlink" Target="http://www.monografias.com/trabajos11/solidd/solidd.shtml" TargetMode="External"/><Relationship Id="rId250" Type="http://schemas.openxmlformats.org/officeDocument/2006/relationships/hyperlink" Target="http://es.wikipedia.org/wiki/La_Colonia_%28Venezuela%29" TargetMode="External"/><Relationship Id="rId292" Type="http://schemas.openxmlformats.org/officeDocument/2006/relationships/hyperlink" Target="http://es.wikipedia.org/w/index.php?title=La_Colonia_%28Venezuela%29&amp;action=edit&amp;section=35" TargetMode="External"/><Relationship Id="rId306" Type="http://schemas.openxmlformats.org/officeDocument/2006/relationships/hyperlink" Target="http://www.monografias.com/trabajos13/trainsti/trainsti.shtml" TargetMode="External"/><Relationship Id="rId488" Type="http://schemas.openxmlformats.org/officeDocument/2006/relationships/hyperlink" Target="http://www.monografias.com/trabajos10/rega/rega.shtml" TargetMode="External"/><Relationship Id="rId45" Type="http://schemas.openxmlformats.org/officeDocument/2006/relationships/hyperlink" Target="http://es.wikipedia.org/wiki/Conquista_de_Venezuela" TargetMode="External"/><Relationship Id="rId87" Type="http://schemas.openxmlformats.org/officeDocument/2006/relationships/hyperlink" Target="http://es.wikipedia.org/wiki/Petare" TargetMode="External"/><Relationship Id="rId110" Type="http://schemas.openxmlformats.org/officeDocument/2006/relationships/hyperlink" Target="http://es.wikipedia.org/wiki/Barcelona_%28Venezuela%29" TargetMode="External"/><Relationship Id="rId348" Type="http://schemas.openxmlformats.org/officeDocument/2006/relationships/hyperlink" Target="http://www.monografias.com/trabajos12/capita/capita.shtml" TargetMode="External"/><Relationship Id="rId513" Type="http://schemas.openxmlformats.org/officeDocument/2006/relationships/hyperlink" Target="http://www.monografias.com/trabajos36/historia-de-quito/historia-de-quito.shtml" TargetMode="External"/><Relationship Id="rId152" Type="http://schemas.openxmlformats.org/officeDocument/2006/relationships/hyperlink" Target="http://es.wikipedia.org/wiki/Islas_Canarias" TargetMode="External"/><Relationship Id="rId194" Type="http://schemas.openxmlformats.org/officeDocument/2006/relationships/hyperlink" Target="http://es.wikipedia.org/wiki/Jos%C3%A9_Gumilla" TargetMode="External"/><Relationship Id="rId208" Type="http://schemas.openxmlformats.org/officeDocument/2006/relationships/hyperlink" Target="http://es.wikipedia.org/wiki/Canarias" TargetMode="External"/><Relationship Id="rId415" Type="http://schemas.openxmlformats.org/officeDocument/2006/relationships/hyperlink" Target="http://www.monografias.com/trabajos/lasemilla/lasemilla.shtml" TargetMode="External"/><Relationship Id="rId457" Type="http://schemas.openxmlformats.org/officeDocument/2006/relationships/hyperlink" Target="http://www.monografias.com/trabajos5/monarqui/monarqui.shtml" TargetMode="External"/><Relationship Id="rId261" Type="http://schemas.openxmlformats.org/officeDocument/2006/relationships/hyperlink" Target="http://es.wikipedia.org/wiki/Ralph_Abercromby" TargetMode="External"/><Relationship Id="rId499" Type="http://schemas.openxmlformats.org/officeDocument/2006/relationships/hyperlink" Target="http://www.monografias.com/trabajos14/ortografia/ortografia.shtml" TargetMode="External"/><Relationship Id="rId14" Type="http://schemas.openxmlformats.org/officeDocument/2006/relationships/hyperlink" Target="http://www.profesorenlinea.cl/imagenbiografias/LoyolaIgnaLima04.jpg" TargetMode="External"/><Relationship Id="rId56" Type="http://schemas.openxmlformats.org/officeDocument/2006/relationships/hyperlink" Target="http://es.wikipedia.org/wiki/Cristianismo" TargetMode="External"/><Relationship Id="rId317" Type="http://schemas.openxmlformats.org/officeDocument/2006/relationships/hyperlink" Target="http://www.monografias.com/trabajos15/todorov/todorov.shtml" TargetMode="External"/><Relationship Id="rId359" Type="http://schemas.openxmlformats.org/officeDocument/2006/relationships/hyperlink" Target="http://www.monografias.com/trabajos54/produccion-sistema-economico/produccion-sistema-economico.shtml" TargetMode="External"/><Relationship Id="rId524" Type="http://schemas.openxmlformats.org/officeDocument/2006/relationships/hyperlink" Target="http://www.monografias.com/trabajos13/admuniv/admuniv.shtml" TargetMode="External"/><Relationship Id="rId98" Type="http://schemas.openxmlformats.org/officeDocument/2006/relationships/hyperlink" Target="http://es.wikipedia.org/wiki/Sanare" TargetMode="External"/><Relationship Id="rId121" Type="http://schemas.openxmlformats.org/officeDocument/2006/relationships/hyperlink" Target="http://es.wikipedia.org/w/index.php?title=La_Colonia_%28Venezuela%29&amp;action=edit&amp;section=6" TargetMode="External"/><Relationship Id="rId163" Type="http://schemas.openxmlformats.org/officeDocument/2006/relationships/hyperlink" Target="http://es.wikipedia.org/w/index.php?title=La_Colonia_%28Venezuela%29&amp;action=edit&amp;section=10" TargetMode="External"/><Relationship Id="rId219" Type="http://schemas.openxmlformats.org/officeDocument/2006/relationships/hyperlink" Target="http://es.wikipedia.org/wiki/La_Esmeralda_%28Venezuela%29" TargetMode="External"/><Relationship Id="rId370" Type="http://schemas.openxmlformats.org/officeDocument/2006/relationships/hyperlink" Target="http://www.monografias.com/trabajos16/desarrollo-del-lenguaje/desarrollo-del-lenguaje.shtml" TargetMode="External"/><Relationship Id="rId426" Type="http://schemas.openxmlformats.org/officeDocument/2006/relationships/hyperlink" Target="http://www.monografias.com/trabajos14/nuevmicro/nuevmicro.shtml" TargetMode="External"/><Relationship Id="rId230" Type="http://schemas.openxmlformats.org/officeDocument/2006/relationships/hyperlink" Target="http://es.wikipedia.org/w/index.php?title=Juan_Guillelmi&amp;action=edit&amp;redlink=1" TargetMode="External"/><Relationship Id="rId468" Type="http://schemas.openxmlformats.org/officeDocument/2006/relationships/hyperlink" Target="http://www.monografias.com/trabajos15/tanatologia/tanatologia.shtml" TargetMode="External"/><Relationship Id="rId25" Type="http://schemas.openxmlformats.org/officeDocument/2006/relationships/image" Target="media/image8.jpeg"/><Relationship Id="rId67" Type="http://schemas.openxmlformats.org/officeDocument/2006/relationships/hyperlink" Target="http://es.wikipedia.org/wiki/Pueblo_cumanagoto" TargetMode="External"/><Relationship Id="rId272" Type="http://schemas.openxmlformats.org/officeDocument/2006/relationships/hyperlink" Target="http://es.wikipedia.org/wiki/La_Colonia_%28Venezuela%29" TargetMode="External"/><Relationship Id="rId328" Type="http://schemas.openxmlformats.org/officeDocument/2006/relationships/hyperlink" Target="http://www.monografias.com/trabajos10/restat/restat.shtml" TargetMode="External"/><Relationship Id="rId535" Type="http://schemas.openxmlformats.org/officeDocument/2006/relationships/hyperlink" Target="http://www.monografias.com/trabajos6/elsu/elsu.shtml" TargetMode="External"/><Relationship Id="rId132" Type="http://schemas.openxmlformats.org/officeDocument/2006/relationships/hyperlink" Target="http://es.wikipedia.org/wiki/Guerra_de_los_Treinta_A%C3%B1os" TargetMode="External"/><Relationship Id="rId174" Type="http://schemas.openxmlformats.org/officeDocument/2006/relationships/hyperlink" Target="http://es.wikipedia.org/wiki/Calabozo_%28Venezuela%29" TargetMode="External"/><Relationship Id="rId381" Type="http://schemas.openxmlformats.org/officeDocument/2006/relationships/hyperlink" Target="http://www.monografias.com/trabajos5/colarq/colarq.shtml" TargetMode="External"/><Relationship Id="rId220" Type="http://schemas.openxmlformats.org/officeDocument/2006/relationships/hyperlink" Target="http://es.wikipedia.org/wiki/San_Carlos_de_R%C3%ADo_Negro" TargetMode="External"/><Relationship Id="rId241" Type="http://schemas.openxmlformats.org/officeDocument/2006/relationships/image" Target="media/image23.jpeg"/><Relationship Id="rId437" Type="http://schemas.openxmlformats.org/officeDocument/2006/relationships/hyperlink" Target="http://www.monografias.com/trabajos11/metods/metods.shtml" TargetMode="External"/><Relationship Id="rId458" Type="http://schemas.openxmlformats.org/officeDocument/2006/relationships/hyperlink" Target="http://www.monografias.com/trabajos/tomadecisiones/tomadecisiones.shtml" TargetMode="External"/><Relationship Id="rId479" Type="http://schemas.openxmlformats.org/officeDocument/2006/relationships/hyperlink" Target="http://www.monografias.com/trabajos10/cani/cani.shtml" TargetMode="External"/><Relationship Id="rId15" Type="http://schemas.openxmlformats.org/officeDocument/2006/relationships/hyperlink" Target="http://www.profesorenlinea.cl/biografias/MolinaAbate.htm" TargetMode="External"/><Relationship Id="rId36" Type="http://schemas.openxmlformats.org/officeDocument/2006/relationships/image" Target="media/image10.png"/><Relationship Id="rId57" Type="http://schemas.openxmlformats.org/officeDocument/2006/relationships/hyperlink" Target="http://es.wikipedia.org/wiki/Capitan%C3%ADa_General_de_Venezuela" TargetMode="External"/><Relationship Id="rId262" Type="http://schemas.openxmlformats.org/officeDocument/2006/relationships/hyperlink" Target="http://es.wikipedia.org/wiki/Jos%C3%A9_Mar%C3%ADa_Chac%C3%B3n" TargetMode="External"/><Relationship Id="rId283" Type="http://schemas.openxmlformats.org/officeDocument/2006/relationships/hyperlink" Target="http://es.wikipedia.org/wiki/La_Colonia_%28Venezuela%29" TargetMode="External"/><Relationship Id="rId318" Type="http://schemas.openxmlformats.org/officeDocument/2006/relationships/hyperlink" Target="http://www.monografias.com/trabajos14/comer/comer.shtml" TargetMode="External"/><Relationship Id="rId339" Type="http://schemas.openxmlformats.org/officeDocument/2006/relationships/hyperlink" Target="http://www.monografias.com/trabajos37/evolucion-alma/evolucion-alma.shtml" TargetMode="External"/><Relationship Id="rId490" Type="http://schemas.openxmlformats.org/officeDocument/2006/relationships/hyperlink" Target="http://www.monografias.com/trabajos/epistemologia2/epistemologia2.shtml" TargetMode="External"/><Relationship Id="rId504" Type="http://schemas.openxmlformats.org/officeDocument/2006/relationships/hyperlink" Target="http://www.monografias.com/trabajos901/praxis-critica-tesis-doctoral-marx/praxis-critica-tesis-doctoral-marx.shtml" TargetMode="External"/><Relationship Id="rId525" Type="http://schemas.openxmlformats.org/officeDocument/2006/relationships/hyperlink" Target="http://www.monografias.com/trabajos16/arte-barroco/arte-barroco.shtml" TargetMode="External"/><Relationship Id="rId546" Type="http://schemas.openxmlformats.org/officeDocument/2006/relationships/fontTable" Target="fontTable.xml"/><Relationship Id="rId78" Type="http://schemas.openxmlformats.org/officeDocument/2006/relationships/hyperlink" Target="http://es.wikipedia.org/wiki/Tabaco" TargetMode="External"/><Relationship Id="rId99" Type="http://schemas.openxmlformats.org/officeDocument/2006/relationships/hyperlink" Target="http://es.wikipedia.org/wiki/Nuestra_Se%C3%B1ora_del_Rosario_de_Baruta" TargetMode="External"/><Relationship Id="rId101" Type="http://schemas.openxmlformats.org/officeDocument/2006/relationships/hyperlink" Target="http://es.wikipedia.org/wiki/1646" TargetMode="External"/><Relationship Id="rId122" Type="http://schemas.openxmlformats.org/officeDocument/2006/relationships/hyperlink" Target="http://es.wikipedia.org/wiki/P%C3%ADritu_%28Venezuela%29" TargetMode="External"/><Relationship Id="rId143" Type="http://schemas.openxmlformats.org/officeDocument/2006/relationships/hyperlink" Target="http://es.wikipedia.org/wiki/R%C3%ADo_Unare" TargetMode="External"/><Relationship Id="rId164" Type="http://schemas.openxmlformats.org/officeDocument/2006/relationships/hyperlink" Target="http://es.wikipedia.org/wiki/Mestizo" TargetMode="External"/><Relationship Id="rId185" Type="http://schemas.openxmlformats.org/officeDocument/2006/relationships/hyperlink" Target="http://es.wikipedia.org/wiki/Felipe_V_de_Espa%C3%B1a" TargetMode="External"/><Relationship Id="rId350" Type="http://schemas.openxmlformats.org/officeDocument/2006/relationships/hyperlink" Target="http://www.monografias.com/trabajos16/romano-limitaciones/romano-limitaciones.shtml" TargetMode="External"/><Relationship Id="rId371" Type="http://schemas.openxmlformats.org/officeDocument/2006/relationships/hyperlink" Target="http://www.monografias.com/Administracion_y_Finanzas/index.shtml" TargetMode="External"/><Relationship Id="rId406" Type="http://schemas.openxmlformats.org/officeDocument/2006/relationships/hyperlink" Target="http://www.monografias.com/trabajos28/nociones-fundamentales-discriminacion/nociones-fundamentales-discriminacion.shtml" TargetMode="External"/><Relationship Id="rId9" Type="http://schemas.openxmlformats.org/officeDocument/2006/relationships/hyperlink" Target="http://www.profesorenlinea.cl/imagenchilehistoria/indigenaRelig03.jpg" TargetMode="External"/><Relationship Id="rId210" Type="http://schemas.openxmlformats.org/officeDocument/2006/relationships/hyperlink" Target="http://es.wikipedia.org/w/index.php?title=La_Colonia_%28Venezuela%29&amp;action=edit&amp;section=18" TargetMode="External"/><Relationship Id="rId392" Type="http://schemas.openxmlformats.org/officeDocument/2006/relationships/hyperlink" Target="http://www.monografias.com/Salud/Psicologia/" TargetMode="External"/><Relationship Id="rId427" Type="http://schemas.openxmlformats.org/officeDocument/2006/relationships/hyperlink" Target="http://www.monografias.com/trabajos5/oriespa/oriespa.shtml" TargetMode="External"/><Relationship Id="rId448" Type="http://schemas.openxmlformats.org/officeDocument/2006/relationships/hyperlink" Target="http://www.monografias.com/trabajos33/responsabilidad/responsabilidad.shtml" TargetMode="External"/><Relationship Id="rId469" Type="http://schemas.openxmlformats.org/officeDocument/2006/relationships/hyperlink" Target="http://www.monografias.com/trabajos13/memor/memor.shtml" TargetMode="External"/><Relationship Id="rId26" Type="http://schemas.openxmlformats.org/officeDocument/2006/relationships/hyperlink" Target="http://www.artehistoria.com/frames.htm?http://www.artehistoria.com/historia/personajes/5327.htm" TargetMode="External"/><Relationship Id="rId231" Type="http://schemas.openxmlformats.org/officeDocument/2006/relationships/hyperlink" Target="http://es.wikipedia.org/w/index.php?title=Pedro_Carbonell_Pinto_Vigo_y_Correa&amp;action=edit&amp;redlink=1" TargetMode="External"/><Relationship Id="rId252" Type="http://schemas.openxmlformats.org/officeDocument/2006/relationships/hyperlink" Target="http://es.wikipedia.org/wiki/Vicente_Emparan" TargetMode="External"/><Relationship Id="rId273" Type="http://schemas.openxmlformats.org/officeDocument/2006/relationships/hyperlink" Target="http://es.wikipedia.org/wiki/La_Colonia_%28Venezuela%29" TargetMode="External"/><Relationship Id="rId294" Type="http://schemas.openxmlformats.org/officeDocument/2006/relationships/hyperlink" Target="http://es.wikipedia.org/w/index.php?title=La_Colonia_%28Venezuela%29&amp;action=edit&amp;section=37" TargetMode="External"/><Relationship Id="rId308" Type="http://schemas.openxmlformats.org/officeDocument/2006/relationships/hyperlink" Target="http://www.monografias.com/trabajos35/categoria-accion/categoria-accion.shtml" TargetMode="External"/><Relationship Id="rId329" Type="http://schemas.openxmlformats.org/officeDocument/2006/relationships/hyperlink" Target="http://www.monografias.com/trabajos/clima/clima.shtml" TargetMode="External"/><Relationship Id="rId480" Type="http://schemas.openxmlformats.org/officeDocument/2006/relationships/hyperlink" Target="http://www.monografias.com/trabajos16/comportamiento-humano/comportamiento-humano.shtml" TargetMode="External"/><Relationship Id="rId515" Type="http://schemas.openxmlformats.org/officeDocument/2006/relationships/hyperlink" Target="http://www.monografias.com/trabajos11/metods/metods.shtml" TargetMode="External"/><Relationship Id="rId536" Type="http://schemas.openxmlformats.org/officeDocument/2006/relationships/hyperlink" Target="http://www.monografias.com/trabajos11/concient/concient.shtml" TargetMode="External"/><Relationship Id="rId47" Type="http://schemas.openxmlformats.org/officeDocument/2006/relationships/image" Target="media/image11.jpeg"/><Relationship Id="rId68" Type="http://schemas.openxmlformats.org/officeDocument/2006/relationships/hyperlink" Target="http://es.wikipedia.org/wiki/Aragua_de_Barcelona" TargetMode="External"/><Relationship Id="rId89" Type="http://schemas.openxmlformats.org/officeDocument/2006/relationships/hyperlink" Target="http://es.wikipedia.org/wiki/La_Victoria_%28Venezuela%29" TargetMode="External"/><Relationship Id="rId112" Type="http://schemas.openxmlformats.org/officeDocument/2006/relationships/hyperlink" Target="http://es.wikipedia.org/wiki/1641" TargetMode="External"/><Relationship Id="rId133" Type="http://schemas.openxmlformats.org/officeDocument/2006/relationships/hyperlink" Target="http://es.wikipedia.org/wiki/Guerra_anglo-espa%C3%B1ola_%281655-1660%29" TargetMode="External"/><Relationship Id="rId154" Type="http://schemas.openxmlformats.org/officeDocument/2006/relationships/hyperlink" Target="http://es.wikipedia.org/wiki/San_Antonio_de_los_Altos" TargetMode="External"/><Relationship Id="rId175" Type="http://schemas.openxmlformats.org/officeDocument/2006/relationships/hyperlink" Target="http://es.wikipedia.org/wiki/Jos%C3%A9_de_Oviedo_y_Ba%C3%B1os" TargetMode="External"/><Relationship Id="rId340" Type="http://schemas.openxmlformats.org/officeDocument/2006/relationships/hyperlink" Target="http://www.monografias.com/trabajos34/el-caracter/el-caracter.shtml" TargetMode="External"/><Relationship Id="rId361" Type="http://schemas.openxmlformats.org/officeDocument/2006/relationships/hyperlink" Target="http://www.monografias.com/trabajos14/dinamica-grupos/dinamica-grupos.shtml" TargetMode="External"/><Relationship Id="rId196" Type="http://schemas.openxmlformats.org/officeDocument/2006/relationships/hyperlink" Target="http://es.wikipedia.org/wiki/Filippo_Salvatore_Gilii" TargetMode="External"/><Relationship Id="rId200" Type="http://schemas.openxmlformats.org/officeDocument/2006/relationships/image" Target="media/image21.jpeg"/><Relationship Id="rId382" Type="http://schemas.openxmlformats.org/officeDocument/2006/relationships/hyperlink" Target="http://www.monografias.com/trabajos10/protoco/protoco.shtml" TargetMode="External"/><Relationship Id="rId417" Type="http://schemas.openxmlformats.org/officeDocument/2006/relationships/hyperlink" Target="http://www.monografias.com/trabajos/elmaiz/elmaiz.shtml" TargetMode="External"/><Relationship Id="rId438" Type="http://schemas.openxmlformats.org/officeDocument/2006/relationships/hyperlink" Target="http://www.monografias.com/trabajos4/refrec/refrec.shtml" TargetMode="External"/><Relationship Id="rId459" Type="http://schemas.openxmlformats.org/officeDocument/2006/relationships/hyperlink" Target="http://www.monografias.com/trabajos15/todorov/todorov.shtml" TargetMode="External"/><Relationship Id="rId16" Type="http://schemas.openxmlformats.org/officeDocument/2006/relationships/hyperlink" Target="http://www.profesorenlinea.cl/imagenchilehistoria/indigenarel05.jpg" TargetMode="External"/><Relationship Id="rId221" Type="http://schemas.openxmlformats.org/officeDocument/2006/relationships/hyperlink" Target="http://es.wikipedia.org/wiki/R%C3%ADo_Erevato" TargetMode="External"/><Relationship Id="rId242" Type="http://schemas.openxmlformats.org/officeDocument/2006/relationships/hyperlink" Target="http://es.wikipedia.org/wiki/Pragm%C3%A1tica_Sanci%C3%B3n_de_1767" TargetMode="External"/><Relationship Id="rId263" Type="http://schemas.openxmlformats.org/officeDocument/2006/relationships/hyperlink" Target="http://es.wikipedia.org/w/index.php?title=La_Colonia_%28Venezuela%29&amp;action=edit&amp;section=25" TargetMode="External"/><Relationship Id="rId284" Type="http://schemas.openxmlformats.org/officeDocument/2006/relationships/hyperlink" Target="http://es.wikipedia.org/w/index.php?title=La_Colonia_%28Venezuela%29&amp;action=edit&amp;section=31" TargetMode="External"/><Relationship Id="rId319" Type="http://schemas.openxmlformats.org/officeDocument/2006/relationships/hyperlink" Target="http://www.monografias.com/trabajos11/norma/norma.shtml" TargetMode="External"/><Relationship Id="rId470" Type="http://schemas.openxmlformats.org/officeDocument/2006/relationships/hyperlink" Target="http://www.monografias.com/trabajos16/memorias/memorias.shtml" TargetMode="External"/><Relationship Id="rId491" Type="http://schemas.openxmlformats.org/officeDocument/2006/relationships/hyperlink" Target="http://www.monografias.com/trabajos7/regi/regi.shtml" TargetMode="External"/><Relationship Id="rId505" Type="http://schemas.openxmlformats.org/officeDocument/2006/relationships/hyperlink" Target="http://www.monografias.com/trabajos12/rete/rete.shtml" TargetMode="External"/><Relationship Id="rId526" Type="http://schemas.openxmlformats.org/officeDocument/2006/relationships/hyperlink" Target="http://www.monografias.com/trabajos13/artcomu/artcomu.shtml" TargetMode="External"/><Relationship Id="rId37" Type="http://schemas.openxmlformats.org/officeDocument/2006/relationships/hyperlink" Target="http://es.wikipedia.org/wiki/Cruz_de_Borgo%C3%B1a" TargetMode="External"/><Relationship Id="rId58" Type="http://schemas.openxmlformats.org/officeDocument/2006/relationships/hyperlink" Target="http://es.wikipedia.org/wiki/Siglo_XVIII" TargetMode="External"/><Relationship Id="rId79" Type="http://schemas.openxmlformats.org/officeDocument/2006/relationships/hyperlink" Target="http://es.wikipedia.org/wiki/Sal" TargetMode="External"/><Relationship Id="rId102" Type="http://schemas.openxmlformats.org/officeDocument/2006/relationships/hyperlink" Target="http://es.wikipedia.org/wiki/Isla_La_Tortuga" TargetMode="External"/><Relationship Id="rId123" Type="http://schemas.openxmlformats.org/officeDocument/2006/relationships/hyperlink" Target="http://es.wikipedia.org/wiki/Esclavo" TargetMode="External"/><Relationship Id="rId144" Type="http://schemas.openxmlformats.org/officeDocument/2006/relationships/hyperlink" Target="http://es.wikipedia.org/wiki/Puerto_Cabello" TargetMode="External"/><Relationship Id="rId330" Type="http://schemas.openxmlformats.org/officeDocument/2006/relationships/hyperlink" Target="http://www.monografias.com/trabajos5/fami/fami.shtml" TargetMode="External"/><Relationship Id="rId547" Type="http://schemas.openxmlformats.org/officeDocument/2006/relationships/theme" Target="theme/theme1.xml"/><Relationship Id="rId90" Type="http://schemas.openxmlformats.org/officeDocument/2006/relationships/hyperlink" Target="http://es.wikipedia.org/wiki/Cagua" TargetMode="External"/><Relationship Id="rId165" Type="http://schemas.openxmlformats.org/officeDocument/2006/relationships/hyperlink" Target="http://es.wikipedia.org/wiki/Guacara" TargetMode="External"/><Relationship Id="rId186" Type="http://schemas.openxmlformats.org/officeDocument/2006/relationships/hyperlink" Target="http://es.wikipedia.org/wiki/Fernando_VI_de_Espa%C3%B1a" TargetMode="External"/><Relationship Id="rId351" Type="http://schemas.openxmlformats.org/officeDocument/2006/relationships/hyperlink" Target="http://www.monografias.com/trabajos11/tierreco/tierreco.shtml" TargetMode="External"/><Relationship Id="rId372" Type="http://schemas.openxmlformats.org/officeDocument/2006/relationships/hyperlink" Target="http://www.monografias.com/trabajos910/en-torno-filosofia/en-torno-filosofia.shtml" TargetMode="External"/><Relationship Id="rId393" Type="http://schemas.openxmlformats.org/officeDocument/2006/relationships/hyperlink" Target="http://www.monografias.com/trabajos16/filosofia-del-amor/filosofia-del-amor.shtml" TargetMode="External"/><Relationship Id="rId407" Type="http://schemas.openxmlformats.org/officeDocument/2006/relationships/hyperlink" Target="http://www.monografias.com/trabajos14/genesispensamto/genesispensamto.shtml" TargetMode="External"/><Relationship Id="rId428" Type="http://schemas.openxmlformats.org/officeDocument/2006/relationships/hyperlink" Target="http://www.monografias.com/trabajos13/cultchin/cultchin.shtml" TargetMode="External"/><Relationship Id="rId449" Type="http://schemas.openxmlformats.org/officeDocument/2006/relationships/hyperlink" Target="http://www.monografias.com/trabajos10/fciencia/fciencia.shtml" TargetMode="External"/><Relationship Id="rId211" Type="http://schemas.openxmlformats.org/officeDocument/2006/relationships/hyperlink" Target="http://es.wikipedia.org/wiki/R%C3%ADo_Negro" TargetMode="External"/><Relationship Id="rId232" Type="http://schemas.openxmlformats.org/officeDocument/2006/relationships/hyperlink" Target="http://es.wikipedia.org/w/index.php?title=Joaqu%C3%ADn_de_Subillaga&amp;action=edit&amp;redlink=1" TargetMode="External"/><Relationship Id="rId253" Type="http://schemas.openxmlformats.org/officeDocument/2006/relationships/hyperlink" Target="http://es.wikipedia.org/wiki/La_Colonia_%28Venezuela%29" TargetMode="External"/><Relationship Id="rId274" Type="http://schemas.openxmlformats.org/officeDocument/2006/relationships/hyperlink" Target="http://es.wikipedia.org/wiki/Lorenzo_Campins_y_Ballester" TargetMode="External"/><Relationship Id="rId295" Type="http://schemas.openxmlformats.org/officeDocument/2006/relationships/hyperlink" Target="http://es.wikipedia.org/wiki/La_Colonia_%28Venezuela%29" TargetMode="External"/><Relationship Id="rId309" Type="http://schemas.openxmlformats.org/officeDocument/2006/relationships/hyperlink" Target="http://www.monografias.com/trabajos11/hispeda/hispeda.shtml" TargetMode="External"/><Relationship Id="rId460" Type="http://schemas.openxmlformats.org/officeDocument/2006/relationships/hyperlink" Target="http://www.monografias.com/trabajos34/planificacion/planificacion.shtml" TargetMode="External"/><Relationship Id="rId481" Type="http://schemas.openxmlformats.org/officeDocument/2006/relationships/hyperlink" Target="http://www.monografias.com/Computacion/Programacion/" TargetMode="External"/><Relationship Id="rId516" Type="http://schemas.openxmlformats.org/officeDocument/2006/relationships/hyperlink" Target="http://www.monografias.com/trabajos15/separacion-mezclas/separacion-mezclas.shtml" TargetMode="External"/><Relationship Id="rId27" Type="http://schemas.openxmlformats.org/officeDocument/2006/relationships/hyperlink" Target="http://www.antoniodenebrija.org/index.html" TargetMode="External"/><Relationship Id="rId48" Type="http://schemas.openxmlformats.org/officeDocument/2006/relationships/hyperlink" Target="http://es.wikipedia.org/wiki/Provincia_de_Venezuela" TargetMode="External"/><Relationship Id="rId69" Type="http://schemas.openxmlformats.org/officeDocument/2006/relationships/hyperlink" Target="http://es.wikipedia.org/wiki/Pa%C3%ADses_Bajos" TargetMode="External"/><Relationship Id="rId113" Type="http://schemas.openxmlformats.org/officeDocument/2006/relationships/hyperlink" Target="http://es.wikipedia.org/w/index.php?title=Ruy_Fern%C3%A1ndez_de_Fuenmayor&amp;action=edit&amp;redlink=1" TargetMode="External"/><Relationship Id="rId134" Type="http://schemas.openxmlformats.org/officeDocument/2006/relationships/hyperlink" Target="http://es.wikipedia.org/wiki/Carlos_II_de_Espa%C3%B1a" TargetMode="External"/><Relationship Id="rId320" Type="http://schemas.openxmlformats.org/officeDocument/2006/relationships/hyperlink" Target="http://www.monografias.com/trabajos16/objetivos-educacion/objetivos-educacion.shtml" TargetMode="External"/><Relationship Id="rId537" Type="http://schemas.openxmlformats.org/officeDocument/2006/relationships/hyperlink" Target="http://www.monografias.com/trabajos16/contabilidad-mercantil/contabilidad-mercantil.shtml" TargetMode="External"/><Relationship Id="rId80" Type="http://schemas.openxmlformats.org/officeDocument/2006/relationships/hyperlink" Target="http://es.wikipedia.org/wiki/Trigo" TargetMode="External"/><Relationship Id="rId155" Type="http://schemas.openxmlformats.org/officeDocument/2006/relationships/hyperlink" Target="http://es.wikipedia.org/wiki/El_Sauzal" TargetMode="External"/><Relationship Id="rId176" Type="http://schemas.openxmlformats.org/officeDocument/2006/relationships/hyperlink" Target="http://es.wikipedia.org/wiki/Madrid" TargetMode="External"/><Relationship Id="rId197" Type="http://schemas.openxmlformats.org/officeDocument/2006/relationships/hyperlink" Target="http://es.wikipedia.org/w/index.php?title=La_Colonia_%28Venezuela%29&amp;action=edit&amp;section=14" TargetMode="External"/><Relationship Id="rId341" Type="http://schemas.openxmlformats.org/officeDocument/2006/relationships/hyperlink" Target="http://www.monografias.com/trabajos15/direccion/direccion.shtml" TargetMode="External"/><Relationship Id="rId362" Type="http://schemas.openxmlformats.org/officeDocument/2006/relationships/hyperlink" Target="http://www.monografias.com/trabajos11/estacon/estacon.shtml" TargetMode="External"/><Relationship Id="rId383" Type="http://schemas.openxmlformats.org/officeDocument/2006/relationships/hyperlink" Target="http://www.monografias.com/trabajos13/raciact/raciact.shtml" TargetMode="External"/><Relationship Id="rId418" Type="http://schemas.openxmlformats.org/officeDocument/2006/relationships/hyperlink" Target="http://www.monografias.com/trabajos29/algodon-peruano/algodon-peruano.shtml" TargetMode="External"/><Relationship Id="rId439" Type="http://schemas.openxmlformats.org/officeDocument/2006/relationships/hyperlink" Target="http://www.monografias.com/trabajos16/filosofia-del-amor/filosofia-del-amor.shtml" TargetMode="External"/><Relationship Id="rId201" Type="http://schemas.openxmlformats.org/officeDocument/2006/relationships/hyperlink" Target="http://es.wikipedia.org/wiki/La_Colonia_%28Venezuela%29" TargetMode="External"/><Relationship Id="rId222" Type="http://schemas.openxmlformats.org/officeDocument/2006/relationships/hyperlink" Target="http://es.wikipedia.org/wiki/1776" TargetMode="External"/><Relationship Id="rId243" Type="http://schemas.openxmlformats.org/officeDocument/2006/relationships/hyperlink" Target="http://es.wikipedia.org/wiki/Filippo_Salvatore_Gilii" TargetMode="External"/><Relationship Id="rId264" Type="http://schemas.openxmlformats.org/officeDocument/2006/relationships/hyperlink" Target="http://es.wikipedia.org/wiki/Naiguat%C3%A1" TargetMode="External"/><Relationship Id="rId285" Type="http://schemas.openxmlformats.org/officeDocument/2006/relationships/hyperlink" Target="http://es.wikipedia.org/wiki/La_Colonia_%28Venezuela%29" TargetMode="External"/><Relationship Id="rId450" Type="http://schemas.openxmlformats.org/officeDocument/2006/relationships/hyperlink" Target="http://www.monografias.com/trabajos16/ciencia-y-tecnologia/ciencia-y-tecnologia.shtml" TargetMode="External"/><Relationship Id="rId471" Type="http://schemas.openxmlformats.org/officeDocument/2006/relationships/hyperlink" Target="http://www.monografias.com/trabajos14/textos-escrit/textos-escrit.shtml" TargetMode="External"/><Relationship Id="rId506" Type="http://schemas.openxmlformats.org/officeDocument/2006/relationships/hyperlink" Target="http://www.monografias.com/trabajos14/administ-procesos/administ-procesos.shtml" TargetMode="External"/><Relationship Id="rId17" Type="http://schemas.openxmlformats.org/officeDocument/2006/relationships/image" Target="media/image5.jpeg"/><Relationship Id="rId38" Type="http://schemas.openxmlformats.org/officeDocument/2006/relationships/hyperlink" Target="http://es.wikipedia.org/wiki/Siglo_XVI" TargetMode="External"/><Relationship Id="rId59" Type="http://schemas.openxmlformats.org/officeDocument/2006/relationships/hyperlink" Target="http://es.wikipedia.org/wiki/Independencia_de_Venezuela" TargetMode="External"/><Relationship Id="rId103" Type="http://schemas.openxmlformats.org/officeDocument/2006/relationships/hyperlink" Target="http://es.wikipedia.org/wiki/Nirgua" TargetMode="External"/><Relationship Id="rId124" Type="http://schemas.openxmlformats.org/officeDocument/2006/relationships/hyperlink" Target="http://es.wikipedia.org/wiki/1657" TargetMode="External"/><Relationship Id="rId310" Type="http://schemas.openxmlformats.org/officeDocument/2006/relationships/hyperlink" Target="http://www.monografias.com/trabajos/epistemologia2/epistemologia2.shtml" TargetMode="External"/><Relationship Id="rId492" Type="http://schemas.openxmlformats.org/officeDocument/2006/relationships/hyperlink" Target="http://www.monografias.com/Salud/Enfermedades/" TargetMode="External"/><Relationship Id="rId527" Type="http://schemas.openxmlformats.org/officeDocument/2006/relationships/hyperlink" Target="http://www.monografias.com/trabajos6/arma/arma.shtml" TargetMode="External"/><Relationship Id="rId70" Type="http://schemas.openxmlformats.org/officeDocument/2006/relationships/hyperlink" Target="http://es.wikipedia.org/wiki/Arenque" TargetMode="External"/><Relationship Id="rId91" Type="http://schemas.openxmlformats.org/officeDocument/2006/relationships/hyperlink" Target="http://es.wikipedia.org/wiki/San_Mateo_%28Aragua%29" TargetMode="External"/><Relationship Id="rId145" Type="http://schemas.openxmlformats.org/officeDocument/2006/relationships/hyperlink" Target="http://es.wikipedia.org/wiki/Henry_Morgan" TargetMode="External"/><Relationship Id="rId166" Type="http://schemas.openxmlformats.org/officeDocument/2006/relationships/hyperlink" Target="http://es.wikipedia.org/wiki/Lago_de_Valencia" TargetMode="External"/><Relationship Id="rId187" Type="http://schemas.openxmlformats.org/officeDocument/2006/relationships/hyperlink" Target="http://es.wikipedia.org/wiki/Juli%C3%A1n_de_Arriaga_y_Ribera" TargetMode="External"/><Relationship Id="rId331" Type="http://schemas.openxmlformats.org/officeDocument/2006/relationships/hyperlink" Target="http://www.monografias.com/trabajos14/disciplina/disciplina.shtml" TargetMode="External"/><Relationship Id="rId352" Type="http://schemas.openxmlformats.org/officeDocument/2006/relationships/hyperlink" Target="http://www.monografias.com/trabajos/sangre/sangre.shtml" TargetMode="External"/><Relationship Id="rId373" Type="http://schemas.openxmlformats.org/officeDocument/2006/relationships/hyperlink" Target="http://www.monografias.com/trabajos7/creun/creun.shtml" TargetMode="External"/><Relationship Id="rId394" Type="http://schemas.openxmlformats.org/officeDocument/2006/relationships/hyperlink" Target="http://www.monografias.com/trabajos10/coma/coma.shtml" TargetMode="External"/><Relationship Id="rId408" Type="http://schemas.openxmlformats.org/officeDocument/2006/relationships/hyperlink" Target="http://www.monografias.com/trabajos6/hies/hies.shtml" TargetMode="External"/><Relationship Id="rId429" Type="http://schemas.openxmlformats.org/officeDocument/2006/relationships/hyperlink" Target="http://www.monografias.com/trabajos30/crisis-rusia-china/crisis-rusia-china.shtml" TargetMode="External"/><Relationship Id="rId1" Type="http://schemas.openxmlformats.org/officeDocument/2006/relationships/styles" Target="styles.xml"/><Relationship Id="rId212" Type="http://schemas.openxmlformats.org/officeDocument/2006/relationships/hyperlink" Target="http://es.wikipedia.org/wiki/Jos%C3%A9_de_Iturriaga" TargetMode="External"/><Relationship Id="rId233" Type="http://schemas.openxmlformats.org/officeDocument/2006/relationships/hyperlink" Target="http://es.wikipedia.org/w/index.php?title=Manuel_de_Guevara_y_Vasconcelos&amp;action=edit&amp;redlink=1" TargetMode="External"/><Relationship Id="rId254" Type="http://schemas.openxmlformats.org/officeDocument/2006/relationships/hyperlink" Target="http://es.wikipedia.org/wiki/Glycine" TargetMode="External"/><Relationship Id="rId440" Type="http://schemas.openxmlformats.org/officeDocument/2006/relationships/hyperlink" Target="http://www.monografias.com/trabajos35/eficiencia-y-equidad/eficiencia-y-equidad.shtml" TargetMode="External"/><Relationship Id="rId28" Type="http://schemas.openxmlformats.org/officeDocument/2006/relationships/hyperlink" Target="http://www.latin-american.cam.ac.uk/SorJuana/" TargetMode="External"/><Relationship Id="rId49" Type="http://schemas.openxmlformats.org/officeDocument/2006/relationships/hyperlink" Target="http://es.wikipedia.org/wiki/1635" TargetMode="External"/><Relationship Id="rId114" Type="http://schemas.openxmlformats.org/officeDocument/2006/relationships/hyperlink" Target="http://es.wikipedia.org/w/index.php?title=William_Jackson&amp;action=edit&amp;redlink=1" TargetMode="External"/><Relationship Id="rId275" Type="http://schemas.openxmlformats.org/officeDocument/2006/relationships/hyperlink" Target="http://es.wikipedia.org/wiki/La_Colonia_%28Venezuela%29" TargetMode="External"/><Relationship Id="rId296" Type="http://schemas.openxmlformats.org/officeDocument/2006/relationships/hyperlink" Target="http://www.monografias.com/trabajos34/el-trabajo/el-trabajo.shtml" TargetMode="External"/><Relationship Id="rId300" Type="http://schemas.openxmlformats.org/officeDocument/2006/relationships/hyperlink" Target="http://www.monografias.com/Educacion/index.shtml" TargetMode="External"/><Relationship Id="rId461" Type="http://schemas.openxmlformats.org/officeDocument/2006/relationships/hyperlink" Target="http://www.monografias.com/Politica/index.shtml" TargetMode="External"/><Relationship Id="rId482" Type="http://schemas.openxmlformats.org/officeDocument/2006/relationships/hyperlink" Target="http://www.monografias.com/trabajos11/tralengu/tralengu.shtml" TargetMode="External"/><Relationship Id="rId517" Type="http://schemas.openxmlformats.org/officeDocument/2006/relationships/hyperlink" Target="http://www.monografias.com/trabajos5/colarq/colarq.shtml" TargetMode="External"/><Relationship Id="rId538" Type="http://schemas.openxmlformats.org/officeDocument/2006/relationships/hyperlink" Target="http://www.monografias.com/trabajos7/lano/lano.shtml" TargetMode="External"/><Relationship Id="rId60" Type="http://schemas.openxmlformats.org/officeDocument/2006/relationships/hyperlink" Target="http://es.wikipedia.org/wiki/Archivo:La_Asuncion.jpg" TargetMode="External"/><Relationship Id="rId81" Type="http://schemas.openxmlformats.org/officeDocument/2006/relationships/hyperlink" Target="http://es.wikipedia.org/wiki/Gibraltar_%28Zulia%29" TargetMode="External"/><Relationship Id="rId135" Type="http://schemas.openxmlformats.org/officeDocument/2006/relationships/hyperlink" Target="http://es.wikipedia.org/w/index.php?title=La_Colonia_%28Venezuela%29&amp;action=edit&amp;section=7" TargetMode="External"/><Relationship Id="rId156" Type="http://schemas.openxmlformats.org/officeDocument/2006/relationships/hyperlink" Target="http://es.wikipedia.org/wiki/Vilaflor_de_Chasna" TargetMode="External"/><Relationship Id="rId177" Type="http://schemas.openxmlformats.org/officeDocument/2006/relationships/hyperlink" Target="http://es.wikipedia.org/wiki/Historia_de_la_conquista_y_poblaci%C3%B3n_de_la_Provincia_de_Venezuela" TargetMode="External"/><Relationship Id="rId198" Type="http://schemas.openxmlformats.org/officeDocument/2006/relationships/hyperlink" Target="http://es.wikipedia.org/wiki/Charles_Knowles" TargetMode="External"/><Relationship Id="rId321" Type="http://schemas.openxmlformats.org/officeDocument/2006/relationships/hyperlink" Target="http://www.monografias.com/trabajos11/teosis/teosis.shtml" TargetMode="External"/><Relationship Id="rId342" Type="http://schemas.openxmlformats.org/officeDocument/2006/relationships/hyperlink" Target="http://www.monografias.com/trabajos15/origen-tierra/origen-tierra.shtml" TargetMode="External"/><Relationship Id="rId363" Type="http://schemas.openxmlformats.org/officeDocument/2006/relationships/hyperlink" Target="http://www.monografias.com/trabajos15/medio-ambiente-venezuela/medio-ambiente-venezuela.shtml" TargetMode="External"/><Relationship Id="rId384" Type="http://schemas.openxmlformats.org/officeDocument/2006/relationships/hyperlink" Target="http://www.monografias.com/trabajos56/mentira/mentira.shtml" TargetMode="External"/><Relationship Id="rId419" Type="http://schemas.openxmlformats.org/officeDocument/2006/relationships/hyperlink" Target="http://www.monografias.com/trabajos29/especialistas-medicos/especialistas-medicos.shtml" TargetMode="External"/><Relationship Id="rId202" Type="http://schemas.openxmlformats.org/officeDocument/2006/relationships/hyperlink" Target="http://es.wikipedia.org/w/index.php?title=La_Colonia_%28Venezuela%29&amp;action=edit&amp;section=15" TargetMode="External"/><Relationship Id="rId223" Type="http://schemas.openxmlformats.org/officeDocument/2006/relationships/hyperlink" Target="http://es.wikipedia.org/wiki/Archivo:Jose_Solano_y_Bote.jpg" TargetMode="External"/><Relationship Id="rId244" Type="http://schemas.openxmlformats.org/officeDocument/2006/relationships/hyperlink" Target="http://es.wikipedia.org/w/index.php?title=La_Colonia_%28Venezuela%29&amp;action=edit&amp;section=20" TargetMode="External"/><Relationship Id="rId430" Type="http://schemas.openxmlformats.org/officeDocument/2006/relationships/hyperlink" Target="http://www.monografias.com/trabajos5/darwin/darwin.shtml" TargetMode="External"/><Relationship Id="rId18" Type="http://schemas.openxmlformats.org/officeDocument/2006/relationships/hyperlink" Target="http://www.profesorenlinea.cl/imagenchilehistoria/indigenarel05.jpg" TargetMode="External"/><Relationship Id="rId39" Type="http://schemas.openxmlformats.org/officeDocument/2006/relationships/hyperlink" Target="http://es.wikipedia.org/wiki/Monarqu%C3%ADa_Espa%C3%B1ola" TargetMode="External"/><Relationship Id="rId265" Type="http://schemas.openxmlformats.org/officeDocument/2006/relationships/hyperlink" Target="http://es.wikipedia.org/w/index.php?title=La_Colonia_%28Venezuela%29&amp;action=edit&amp;section=26" TargetMode="External"/><Relationship Id="rId286" Type="http://schemas.openxmlformats.org/officeDocument/2006/relationships/hyperlink" Target="http://es.wikipedia.org/wiki/Carora" TargetMode="External"/><Relationship Id="rId451" Type="http://schemas.openxmlformats.org/officeDocument/2006/relationships/hyperlink" Target="http://www.monografias.com/trabajos35/el-poder/el-poder.shtml" TargetMode="External"/><Relationship Id="rId472" Type="http://schemas.openxmlformats.org/officeDocument/2006/relationships/hyperlink" Target="http://www.monografias.com/trabajos4/leyes/leyes.shtml" TargetMode="External"/><Relationship Id="rId493" Type="http://schemas.openxmlformats.org/officeDocument/2006/relationships/hyperlink" Target="http://www.monografias.com/trabajos/histomex/histomex.shtml" TargetMode="External"/><Relationship Id="rId507" Type="http://schemas.openxmlformats.org/officeDocument/2006/relationships/hyperlink" Target="http://www.monografias.com/trabajos28/judios-y-jerusalem/judios-y-jerusalem.shtml" TargetMode="External"/><Relationship Id="rId528" Type="http://schemas.openxmlformats.org/officeDocument/2006/relationships/hyperlink" Target="http://icarito.latercera.cl/biografias/1520-1599/bios/ercilla.htm/t_blank" TargetMode="External"/><Relationship Id="rId50" Type="http://schemas.openxmlformats.org/officeDocument/2006/relationships/hyperlink" Target="http://es.wikipedia.org/wiki/1821" TargetMode="External"/><Relationship Id="rId104" Type="http://schemas.openxmlformats.org/officeDocument/2006/relationships/hyperlink" Target="http://es.wikipedia.org/w/index.php?title=La_Colonia_%28Venezuela%29&amp;action=edit&amp;section=4" TargetMode="External"/><Relationship Id="rId125" Type="http://schemas.openxmlformats.org/officeDocument/2006/relationships/hyperlink" Target="http://es.wikipedia.org/wiki/Archivo:Admiral_Christopher_Myngs.jpg" TargetMode="External"/><Relationship Id="rId146" Type="http://schemas.openxmlformats.org/officeDocument/2006/relationships/hyperlink" Target="http://es.wikipedia.org/wiki/Archivo:Maracaibo-561-354.jpg" TargetMode="External"/><Relationship Id="rId167" Type="http://schemas.openxmlformats.org/officeDocument/2006/relationships/hyperlink" Target="http://es.wikipedia.org/wiki/Altagracia_de_Orituco" TargetMode="External"/><Relationship Id="rId188" Type="http://schemas.openxmlformats.org/officeDocument/2006/relationships/hyperlink" Target="http://es.wikipedia.org/wiki/Juan_Francisco_de_Le%C3%B3n" TargetMode="External"/><Relationship Id="rId311" Type="http://schemas.openxmlformats.org/officeDocument/2006/relationships/hyperlink" Target="http://www.monografias.com/trabajos10/poli/poli.shtml" TargetMode="External"/><Relationship Id="rId332" Type="http://schemas.openxmlformats.org/officeDocument/2006/relationships/hyperlink" Target="http://www.monografias.com/trabajos13/arbla/arbla.shtml" TargetMode="External"/><Relationship Id="rId353" Type="http://schemas.openxmlformats.org/officeDocument/2006/relationships/hyperlink" Target="http://www.monografias.com/Derecho/index.shtml" TargetMode="External"/><Relationship Id="rId374" Type="http://schemas.openxmlformats.org/officeDocument/2006/relationships/hyperlink" Target="http://www.monografias.com/trabajos10/lamateri/lamateri.shtml" TargetMode="External"/><Relationship Id="rId395" Type="http://schemas.openxmlformats.org/officeDocument/2006/relationships/hyperlink" Target="http://www.monografias.com/trabajos35/oferta-demanda-oro/oferta-demanda-oro.shtml" TargetMode="External"/><Relationship Id="rId409" Type="http://schemas.openxmlformats.org/officeDocument/2006/relationships/hyperlink" Target="http://www.monografias.com/trabajos10/geogeur/geogeur.shtml" TargetMode="External"/><Relationship Id="rId71" Type="http://schemas.openxmlformats.org/officeDocument/2006/relationships/hyperlink" Target="http://es.wikipedia.org/wiki/Set%C3%BAbal" TargetMode="External"/><Relationship Id="rId92" Type="http://schemas.openxmlformats.org/officeDocument/2006/relationships/hyperlink" Target="http://es.wikipedia.org/wiki/Santa_Luc%C3%ADa_%28Venezuela%29" TargetMode="External"/><Relationship Id="rId213" Type="http://schemas.openxmlformats.org/officeDocument/2006/relationships/hyperlink" Target="http://es.wikipedia.org/wiki/Jos%C3%A9_Solano_y_Bote" TargetMode="External"/><Relationship Id="rId234" Type="http://schemas.openxmlformats.org/officeDocument/2006/relationships/hyperlink" Target="http://es.wikipedia.org/w/index.php?title=Juan_de_Casas_y_Barrera&amp;action=edit&amp;redlink=1" TargetMode="External"/><Relationship Id="rId420" Type="http://schemas.openxmlformats.org/officeDocument/2006/relationships/hyperlink" Target="http://www.monografias.com/trabajos36/estetica/estetica.shtml" TargetMode="External"/><Relationship Id="rId2" Type="http://schemas.openxmlformats.org/officeDocument/2006/relationships/settings" Target="settings.xml"/><Relationship Id="rId29" Type="http://schemas.openxmlformats.org/officeDocument/2006/relationships/hyperlink" Target="http://www.pinn.net/%7Esunshine/march99/cruz2.html" TargetMode="External"/><Relationship Id="rId255" Type="http://schemas.openxmlformats.org/officeDocument/2006/relationships/hyperlink" Target="http://es.wikipedia.org/w/index.php?title=La_Colonia_%28Venezuela%29&amp;action=edit&amp;section=23" TargetMode="External"/><Relationship Id="rId276" Type="http://schemas.openxmlformats.org/officeDocument/2006/relationships/hyperlink" Target="http://es.wikipedia.org/wiki/La_Colonia_%28Venezuela%29" TargetMode="External"/><Relationship Id="rId297" Type="http://schemas.openxmlformats.org/officeDocument/2006/relationships/hyperlink" Target="http://www.monografias.com/Historia/index.shtml" TargetMode="External"/><Relationship Id="rId441" Type="http://schemas.openxmlformats.org/officeDocument/2006/relationships/hyperlink" Target="http://www.monografias.com/trabajos7/tain/tain.shtml" TargetMode="External"/><Relationship Id="rId462" Type="http://schemas.openxmlformats.org/officeDocument/2006/relationships/hyperlink" Target="http://www.monografias.com/trabajos14/memoriacolect/memoriacolect.shtml" TargetMode="External"/><Relationship Id="rId483" Type="http://schemas.openxmlformats.org/officeDocument/2006/relationships/hyperlink" Target="http://www.monografias.com/Arte_y_Cultura/Musica/" TargetMode="External"/><Relationship Id="rId518" Type="http://schemas.openxmlformats.org/officeDocument/2006/relationships/hyperlink" Target="http://www.monografias.com/trabajos4/leyes/leyes.shtml" TargetMode="External"/><Relationship Id="rId539" Type="http://schemas.openxmlformats.org/officeDocument/2006/relationships/hyperlink" Target="http://www.monografias.com/trabajos38/amante-liberal/amante-liberal.shtml" TargetMode="External"/><Relationship Id="rId40" Type="http://schemas.openxmlformats.org/officeDocument/2006/relationships/hyperlink" Target="http://es.wikipedia.org/wiki/Colonizaci%C3%B3n_alemana_de_Am%C3%A9rica" TargetMode="External"/><Relationship Id="rId115" Type="http://schemas.openxmlformats.org/officeDocument/2006/relationships/hyperlink" Target="http://es.wikipedia.org/wiki/1642" TargetMode="External"/><Relationship Id="rId136" Type="http://schemas.openxmlformats.org/officeDocument/2006/relationships/hyperlink" Target="http://es.wikipedia.org/wiki/Otomacos" TargetMode="External"/><Relationship Id="rId157" Type="http://schemas.openxmlformats.org/officeDocument/2006/relationships/hyperlink" Target="http://es.wikipedia.org/w/index.php?title=Charles_Fran%C3%A7ois_d%27Angennes&amp;action=edit&amp;redlink=1" TargetMode="External"/><Relationship Id="rId178" Type="http://schemas.openxmlformats.org/officeDocument/2006/relationships/hyperlink" Target="http://es.wikipedia.org/wiki/Archivo:Felipe_V_de_Espa%C3%B1a,_Rey_de_.jpg" TargetMode="External"/><Relationship Id="rId301" Type="http://schemas.openxmlformats.org/officeDocument/2006/relationships/hyperlink" Target="http://www.monografias.com/trabajos35/sociedad/sociedad.shtml" TargetMode="External"/><Relationship Id="rId322" Type="http://schemas.openxmlformats.org/officeDocument/2006/relationships/image" Target="media/image26.gif"/><Relationship Id="rId343" Type="http://schemas.openxmlformats.org/officeDocument/2006/relationships/hyperlink" Target="http://www.monografias.com/trabajos12/desorgan/desorgan.shtml" TargetMode="External"/><Relationship Id="rId364" Type="http://schemas.openxmlformats.org/officeDocument/2006/relationships/hyperlink" Target="http://www.monografias.com/trabajos10/teca/teca.shtml" TargetMode="External"/><Relationship Id="rId61" Type="http://schemas.openxmlformats.org/officeDocument/2006/relationships/image" Target="media/image12.jpeg"/><Relationship Id="rId82" Type="http://schemas.openxmlformats.org/officeDocument/2006/relationships/hyperlink" Target="http://es.wikipedia.org/wiki/La_Colonia_%28Venezuela%29" TargetMode="External"/><Relationship Id="rId199" Type="http://schemas.openxmlformats.org/officeDocument/2006/relationships/hyperlink" Target="http://es.wikipedia.org/wiki/Archivo:Engraving_la_gauria_1743.jpg" TargetMode="External"/><Relationship Id="rId203" Type="http://schemas.openxmlformats.org/officeDocument/2006/relationships/hyperlink" Target="http://es.wikipedia.org/w/index.php?title=La_Colonia_%28Venezuela%29&amp;action=edit&amp;section=16" TargetMode="External"/><Relationship Id="rId385" Type="http://schemas.openxmlformats.org/officeDocument/2006/relationships/hyperlink" Target="http://www.monografias.com/trabajos14/origenestado/origenestado.shtml" TargetMode="External"/><Relationship Id="rId19" Type="http://schemas.openxmlformats.org/officeDocument/2006/relationships/image" Target="media/image6.png"/><Relationship Id="rId224" Type="http://schemas.openxmlformats.org/officeDocument/2006/relationships/image" Target="media/image22.jpeg"/><Relationship Id="rId245" Type="http://schemas.openxmlformats.org/officeDocument/2006/relationships/hyperlink" Target="http://es.wikipedia.org/wiki/La_Colonia_%28Venezuela%29" TargetMode="External"/><Relationship Id="rId266" Type="http://schemas.openxmlformats.org/officeDocument/2006/relationships/hyperlink" Target="http://es.wikipedia.org/wiki/Archivo:Humboldt_and_Bonplant_in_the_Jungle.jpg" TargetMode="External"/><Relationship Id="rId287" Type="http://schemas.openxmlformats.org/officeDocument/2006/relationships/hyperlink" Target="http://es.wikipedia.org/wiki/Pa%C3%ADses_Bajos" TargetMode="External"/><Relationship Id="rId410" Type="http://schemas.openxmlformats.org/officeDocument/2006/relationships/hyperlink" Target="http://www.monografias.com/trabajos34/hidrogeno/hidrogeno.shtml" TargetMode="External"/><Relationship Id="rId431" Type="http://schemas.openxmlformats.org/officeDocument/2006/relationships/hyperlink" Target="http://www.monografias.com/trabajos4/epistemologia/epistemologia.shtml" TargetMode="External"/><Relationship Id="rId452" Type="http://schemas.openxmlformats.org/officeDocument/2006/relationships/hyperlink" Target="http://www.monografias.com/trabajos6/dige/dige.shtml" TargetMode="External"/><Relationship Id="rId473" Type="http://schemas.openxmlformats.org/officeDocument/2006/relationships/hyperlink" Target="http://www.monografias.com/trabajos16/nicolas-copernico/nicolas-copernico.shtml" TargetMode="External"/><Relationship Id="rId494" Type="http://schemas.openxmlformats.org/officeDocument/2006/relationships/hyperlink" Target="http://www.monografias.com/trabajos910/la-republica-platon/la-republica-platon.shtml" TargetMode="External"/><Relationship Id="rId508" Type="http://schemas.openxmlformats.org/officeDocument/2006/relationships/hyperlink" Target="http://www.monografias.com/trabajos15/calidad-serv/calidad-serv.shtml" TargetMode="External"/><Relationship Id="rId529" Type="http://schemas.openxmlformats.org/officeDocument/2006/relationships/hyperlink" Target="http://icarito.latercera.cl/biografias/1520-1599/bios/gongora-marmolejo.htm/t_blank" TargetMode="External"/><Relationship Id="rId30" Type="http://schemas.openxmlformats.org/officeDocument/2006/relationships/hyperlink" Target="http://es.wikipedia.org/wiki/Espa%C3%B1a" TargetMode="External"/><Relationship Id="rId105" Type="http://schemas.openxmlformats.org/officeDocument/2006/relationships/hyperlink" Target="http://es.wikipedia.org/wiki/Joan_Orp%C3%AD" TargetMode="External"/><Relationship Id="rId126" Type="http://schemas.openxmlformats.org/officeDocument/2006/relationships/image" Target="media/image15.jpeg"/><Relationship Id="rId147" Type="http://schemas.openxmlformats.org/officeDocument/2006/relationships/image" Target="media/image16.jpeg"/><Relationship Id="rId168" Type="http://schemas.openxmlformats.org/officeDocument/2006/relationships/hyperlink" Target="http://es.wikipedia.org/wiki/Chaima" TargetMode="External"/><Relationship Id="rId312" Type="http://schemas.openxmlformats.org/officeDocument/2006/relationships/hyperlink" Target="http://www.monografias.com/trabajos13/quentend/quentend.shtml" TargetMode="External"/><Relationship Id="rId333" Type="http://schemas.openxmlformats.org/officeDocument/2006/relationships/hyperlink" Target="http://www.monografias.com/Arte_y_Cultura/index.shtml" TargetMode="External"/><Relationship Id="rId354" Type="http://schemas.openxmlformats.org/officeDocument/2006/relationships/hyperlink" Target="http://www.monografias.com/trabajos15/metodos-ensenanza/metodos-ensenanza.shtml" TargetMode="External"/><Relationship Id="rId540" Type="http://schemas.openxmlformats.org/officeDocument/2006/relationships/hyperlink" Target="http://www.monografias.com/trabajos29/contrabando/contrabando.shtml" TargetMode="External"/><Relationship Id="rId51" Type="http://schemas.openxmlformats.org/officeDocument/2006/relationships/hyperlink" Target="http://es.wikipedia.org/wiki/1823" TargetMode="External"/><Relationship Id="rId72" Type="http://schemas.openxmlformats.org/officeDocument/2006/relationships/hyperlink" Target="http://es.wikipedia.org/wiki/Cabo_Verde" TargetMode="External"/><Relationship Id="rId93" Type="http://schemas.openxmlformats.org/officeDocument/2006/relationships/hyperlink" Target="http://es.wikipedia.org/wiki/El_Valle_%28Caracas%29" TargetMode="External"/><Relationship Id="rId189" Type="http://schemas.openxmlformats.org/officeDocument/2006/relationships/hyperlink" Target="http://es.wikipedia.org/wiki/Archivo:Castillosanfelipehorizontal.jpg" TargetMode="External"/><Relationship Id="rId375" Type="http://schemas.openxmlformats.org/officeDocument/2006/relationships/hyperlink" Target="http://www.monografias.com/trabajos34/los-incas/los-incas.shtml" TargetMode="External"/><Relationship Id="rId396" Type="http://schemas.openxmlformats.org/officeDocument/2006/relationships/hyperlink" Target="http://www.monografias.com/trabajos/fintrabajo/fintrabajo.shtml" TargetMode="External"/><Relationship Id="rId3" Type="http://schemas.openxmlformats.org/officeDocument/2006/relationships/webSettings" Target="webSettings.xml"/><Relationship Id="rId214" Type="http://schemas.openxmlformats.org/officeDocument/2006/relationships/hyperlink" Target="http://es.wikipedia.org/wiki/Pehr_L%C3%B6fling" TargetMode="External"/><Relationship Id="rId235" Type="http://schemas.openxmlformats.org/officeDocument/2006/relationships/hyperlink" Target="http://es.wikipedia.org/wiki/Vicente_Emparan" TargetMode="External"/><Relationship Id="rId256" Type="http://schemas.openxmlformats.org/officeDocument/2006/relationships/hyperlink" Target="http://es.wikipedia.org/wiki/Archivo:Busto_de_Jos%C3%A9_Leonardo_Chirino,_Caujarao.JPG" TargetMode="External"/><Relationship Id="rId277" Type="http://schemas.openxmlformats.org/officeDocument/2006/relationships/hyperlink" Target="http://es.wikipedia.org/w/index.php?title=La_Colonia_%28Venezuela%29&amp;action=edit&amp;section=29" TargetMode="External"/><Relationship Id="rId298" Type="http://schemas.openxmlformats.org/officeDocument/2006/relationships/hyperlink" Target="http://www.monografias.com/Educacion/index.shtml" TargetMode="External"/><Relationship Id="rId400" Type="http://schemas.openxmlformats.org/officeDocument/2006/relationships/hyperlink" Target="http://www.monografias.com/trabajos10/trini/trini.shtml" TargetMode="External"/><Relationship Id="rId421" Type="http://schemas.openxmlformats.org/officeDocument/2006/relationships/hyperlink" Target="http://www.monografias.com/trabajos14/ladrillocolomb/ladrillocolomb.shtml" TargetMode="External"/><Relationship Id="rId442" Type="http://schemas.openxmlformats.org/officeDocument/2006/relationships/hyperlink" Target="http://www.monografias.com/trabajos7/doin/doin.shtml" TargetMode="External"/><Relationship Id="rId463" Type="http://schemas.openxmlformats.org/officeDocument/2006/relationships/hyperlink" Target="http://www.monografias.com/trabajos14/frenos/frenos.shtml" TargetMode="External"/><Relationship Id="rId484" Type="http://schemas.openxmlformats.org/officeDocument/2006/relationships/hyperlink" Target="http://www.monografias.com/trabajos31/astrologia/astrologia.shtml" TargetMode="External"/><Relationship Id="rId519" Type="http://schemas.openxmlformats.org/officeDocument/2006/relationships/hyperlink" Target="http://www.monografias.com/trabajos7/mafu/mafu.shtml" TargetMode="External"/><Relationship Id="rId116" Type="http://schemas.openxmlformats.org/officeDocument/2006/relationships/hyperlink" Target="http://es.wikipedia.org/wiki/La_Colonia_%28Venezuela%29" TargetMode="External"/><Relationship Id="rId137" Type="http://schemas.openxmlformats.org/officeDocument/2006/relationships/hyperlink" Target="http://es.wikipedia.org/wiki/La_Colonia_%28Venezuela%29" TargetMode="External"/><Relationship Id="rId158" Type="http://schemas.openxmlformats.org/officeDocument/2006/relationships/hyperlink" Target="http://es.wikipedia.org/wiki/San_Carlos_%28Venezuela%29" TargetMode="External"/><Relationship Id="rId302" Type="http://schemas.openxmlformats.org/officeDocument/2006/relationships/hyperlink" Target="http://www.monografias.com/trabajos15/fundamento-ontologico/fundamento-ontologico.shtml" TargetMode="External"/><Relationship Id="rId323" Type="http://schemas.openxmlformats.org/officeDocument/2006/relationships/image" Target="media/image27.gif"/><Relationship Id="rId344" Type="http://schemas.openxmlformats.org/officeDocument/2006/relationships/hyperlink" Target="http://www.monografias.com/trabajos32/nocion-estructura-social/nocion-estructura-social.shtml" TargetMode="External"/><Relationship Id="rId530" Type="http://schemas.openxmlformats.org/officeDocument/2006/relationships/hyperlink" Target="http://icarito.latercera.cl/biografias/1520-1599/bios/marinio.htm/t_blank" TargetMode="External"/><Relationship Id="rId20" Type="http://schemas.openxmlformats.org/officeDocument/2006/relationships/hyperlink" Target="http://www.profesorenlinea.cl/chilehistoria/ColoniaArquitectura.htm" TargetMode="External"/><Relationship Id="rId41" Type="http://schemas.openxmlformats.org/officeDocument/2006/relationships/hyperlink" Target="http://es.wikipedia.org/wiki/Welser" TargetMode="External"/><Relationship Id="rId62" Type="http://schemas.openxmlformats.org/officeDocument/2006/relationships/hyperlink" Target="http://es.wikipedia.org/wiki/Archivo:Castillo_de_Araya.jpg" TargetMode="External"/><Relationship Id="rId83" Type="http://schemas.openxmlformats.org/officeDocument/2006/relationships/hyperlink" Target="http://es.wikipedia.org/wiki/1618" TargetMode="External"/><Relationship Id="rId179" Type="http://schemas.openxmlformats.org/officeDocument/2006/relationships/image" Target="media/image19.jpeg"/><Relationship Id="rId365" Type="http://schemas.openxmlformats.org/officeDocument/2006/relationships/hyperlink" Target="http://www.monografias.com/trabajos7/mafu/mafu.shtml" TargetMode="External"/><Relationship Id="rId386" Type="http://schemas.openxmlformats.org/officeDocument/2006/relationships/hyperlink" Target="http://www.monografias.com/trabajos/inventos/inventos.shtml" TargetMode="External"/><Relationship Id="rId190" Type="http://schemas.openxmlformats.org/officeDocument/2006/relationships/image" Target="media/image20.jpeg"/><Relationship Id="rId204" Type="http://schemas.openxmlformats.org/officeDocument/2006/relationships/hyperlink" Target="http://es.wikipedia.org/w/index.php?title=La_Colonia_%28Venezuela%29&amp;action=edit&amp;section=17" TargetMode="External"/><Relationship Id="rId225" Type="http://schemas.openxmlformats.org/officeDocument/2006/relationships/hyperlink" Target="http://es.wikipedia.org/wiki/Capit%C3%A1n_general" TargetMode="External"/><Relationship Id="rId246" Type="http://schemas.openxmlformats.org/officeDocument/2006/relationships/hyperlink" Target="http://es.wikipedia.org/wiki/Veracruz" TargetMode="External"/><Relationship Id="rId267" Type="http://schemas.openxmlformats.org/officeDocument/2006/relationships/image" Target="media/image25.jpeg"/><Relationship Id="rId288" Type="http://schemas.openxmlformats.org/officeDocument/2006/relationships/hyperlink" Target="http://es.wikipedia.org/w/index.php?title=La_Colonia_%28Venezuela%29&amp;action=edit&amp;section=32" TargetMode="External"/><Relationship Id="rId411" Type="http://schemas.openxmlformats.org/officeDocument/2006/relationships/hyperlink" Target="http://www.monografias.com/trabajos14/falta-oxigeno/falta-oxigeno.shtml" TargetMode="External"/><Relationship Id="rId432" Type="http://schemas.openxmlformats.org/officeDocument/2006/relationships/hyperlink" Target="http://www.monografias.com/trabajos5/marx/marx.shtml" TargetMode="External"/><Relationship Id="rId453" Type="http://schemas.openxmlformats.org/officeDocument/2006/relationships/hyperlink" Target="http://www.monografias.com/trabajos2/rhempresa/rhempresa.shtml" TargetMode="External"/><Relationship Id="rId474" Type="http://schemas.openxmlformats.org/officeDocument/2006/relationships/hyperlink" Target="http://www.monografias.com/Agricultura_y_Ganaderia/index.shtml" TargetMode="External"/><Relationship Id="rId509" Type="http://schemas.openxmlformats.org/officeDocument/2006/relationships/hyperlink" Target="http://www.monografias.com/trabajos5/elciclo/elciclo.shtml" TargetMode="External"/><Relationship Id="rId106" Type="http://schemas.openxmlformats.org/officeDocument/2006/relationships/hyperlink" Target="http://es.wikipedia.org/w/index.php?title=Johannes_van_Walbeeck&amp;action=edit&amp;redlink=1" TargetMode="External"/><Relationship Id="rId127" Type="http://schemas.openxmlformats.org/officeDocument/2006/relationships/hyperlink" Target="http://es.wikipedia.org/wiki/Guerra_anglo-espa%C3%B1ola_%281655-1660%29" TargetMode="External"/><Relationship Id="rId313" Type="http://schemas.openxmlformats.org/officeDocument/2006/relationships/hyperlink" Target="http://www.monografias.com/trabajos12/eleynewt/eleynewt.shtml" TargetMode="External"/><Relationship Id="rId495" Type="http://schemas.openxmlformats.org/officeDocument/2006/relationships/hyperlink" Target="http://www.monografias.com/trabajos7/impu/impu.shtml" TargetMode="External"/><Relationship Id="rId10" Type="http://schemas.openxmlformats.org/officeDocument/2006/relationships/image" Target="media/image3.jpeg"/><Relationship Id="rId31" Type="http://schemas.openxmlformats.org/officeDocument/2006/relationships/hyperlink" Target="http://es.wikipedia.org/wiki/Siglo_XVI" TargetMode="External"/><Relationship Id="rId52" Type="http://schemas.openxmlformats.org/officeDocument/2006/relationships/hyperlink" Target="http://es.wikipedia.org/wiki/Provincia_de_Maracaibo" TargetMode="External"/><Relationship Id="rId73" Type="http://schemas.openxmlformats.org/officeDocument/2006/relationships/hyperlink" Target="http://es.wikipedia.org/wiki/Pen%C3%ADnsula_de_Araya" TargetMode="External"/><Relationship Id="rId94" Type="http://schemas.openxmlformats.org/officeDocument/2006/relationships/hyperlink" Target="http://es.wikipedia.org/wiki/Ant%C3%ADmano" TargetMode="External"/><Relationship Id="rId148" Type="http://schemas.openxmlformats.org/officeDocument/2006/relationships/hyperlink" Target="http://es.wikipedia.org/w/index.php?title=La_Colonia_%28Venezuela%29&amp;action=edit&amp;section=8" TargetMode="External"/><Relationship Id="rId169" Type="http://schemas.openxmlformats.org/officeDocument/2006/relationships/hyperlink" Target="http://es.wikipedia.org/w/index.php?title=La_Colonia_%28Venezuela%29&amp;action=edit&amp;section=11" TargetMode="External"/><Relationship Id="rId334" Type="http://schemas.openxmlformats.org/officeDocument/2006/relationships/hyperlink" Target="http://www.monografias.com/trabajos14/mocom/mocom.shtml" TargetMode="External"/><Relationship Id="rId355" Type="http://schemas.openxmlformats.org/officeDocument/2006/relationships/hyperlink" Target="http://www.monografias.com/trabajos14/la-libertad/la-libertad.shtml" TargetMode="External"/><Relationship Id="rId376" Type="http://schemas.openxmlformats.org/officeDocument/2006/relationships/hyperlink" Target="http://www.monografias.com/trabajos7/creun/creun.shtml" TargetMode="External"/><Relationship Id="rId397" Type="http://schemas.openxmlformats.org/officeDocument/2006/relationships/hyperlink" Target="http://www.monografias.com/trabajos54/resumen-economia/resumen-economia.shtml" TargetMode="External"/><Relationship Id="rId520" Type="http://schemas.openxmlformats.org/officeDocument/2006/relationships/hyperlink" Target="http://www.monografias.com/trabajos2/inicristiabas/inicristiabas.shtml" TargetMode="External"/><Relationship Id="rId541" Type="http://schemas.openxmlformats.org/officeDocument/2006/relationships/hyperlink" Target="http://www.monografias.com/trabajos13/verpro/verpro.shtml" TargetMode="External"/><Relationship Id="rId4" Type="http://schemas.openxmlformats.org/officeDocument/2006/relationships/image" Target="media/image1.jpeg"/><Relationship Id="rId180" Type="http://schemas.openxmlformats.org/officeDocument/2006/relationships/hyperlink" Target="http://es.wikipedia.org/w/index.php?title=La_Colonia_%28Venezuela%29&amp;action=edit&amp;section=13" TargetMode="External"/><Relationship Id="rId215" Type="http://schemas.openxmlformats.org/officeDocument/2006/relationships/hyperlink" Target="http://es.wikipedia.org/wiki/La_Colonia_%28Venezuela%29" TargetMode="External"/><Relationship Id="rId236" Type="http://schemas.openxmlformats.org/officeDocument/2006/relationships/hyperlink" Target="http://es.wikipedia.org/w/index.php?title=La_Colonia_%28Venezuela%29&amp;action=edit&amp;section=19" TargetMode="External"/><Relationship Id="rId257" Type="http://schemas.openxmlformats.org/officeDocument/2006/relationships/image" Target="media/image24.jpeg"/><Relationship Id="rId278" Type="http://schemas.openxmlformats.org/officeDocument/2006/relationships/hyperlink" Target="http://es.wikipedia.org/wiki/Carlos_del_Pozo_y_Sucre" TargetMode="External"/><Relationship Id="rId401" Type="http://schemas.openxmlformats.org/officeDocument/2006/relationships/hyperlink" Target="http://www.monografias.com/trabajos4/feudal/feudal.shtml" TargetMode="External"/><Relationship Id="rId422" Type="http://schemas.openxmlformats.org/officeDocument/2006/relationships/hyperlink" Target="http://www.monografias.com/trabajos/conducta/conducta.shtml" TargetMode="External"/><Relationship Id="rId443" Type="http://schemas.openxmlformats.org/officeDocument/2006/relationships/hyperlink" Target="http://www.monografias.com/trabajos901/debate-multicultural-etnia-clase-nacion/debate-multicultural-etnia-clase-nacion.shtml" TargetMode="External"/><Relationship Id="rId464" Type="http://schemas.openxmlformats.org/officeDocument/2006/relationships/hyperlink" Target="http://www.monografias.com/trabajos13/heren/heren.shtml" TargetMode="External"/><Relationship Id="rId303" Type="http://schemas.openxmlformats.org/officeDocument/2006/relationships/hyperlink" Target="http://www.monografias.com/trabajos15/fundamento-ontologico/fundamento-ontologico.shtml" TargetMode="External"/><Relationship Id="rId485" Type="http://schemas.openxmlformats.org/officeDocument/2006/relationships/hyperlink" Target="http://www.monografias.com/trabajos5/cuentas/cuentas.shtml" TargetMode="External"/><Relationship Id="rId42" Type="http://schemas.openxmlformats.org/officeDocument/2006/relationships/hyperlink" Target="http://es.wikipedia.org/wiki/Coro_%28Venezuela%29" TargetMode="External"/><Relationship Id="rId84" Type="http://schemas.openxmlformats.org/officeDocument/2006/relationships/hyperlink" Target="http://es.wikipedia.org/wiki/Turmero" TargetMode="External"/><Relationship Id="rId138" Type="http://schemas.openxmlformats.org/officeDocument/2006/relationships/hyperlink" Target="http://es.wikipedia.org/wiki/Jean-David_Nau" TargetMode="External"/><Relationship Id="rId345" Type="http://schemas.openxmlformats.org/officeDocument/2006/relationships/hyperlink" Target="http://www.monografias.com/trabajos11/lamujer/lamujer.shtml" TargetMode="External"/><Relationship Id="rId387" Type="http://schemas.openxmlformats.org/officeDocument/2006/relationships/hyperlink" Target="http://www.monografias.com/trabajos14/verific-servicios/verific-servicios.shtml" TargetMode="External"/><Relationship Id="rId510" Type="http://schemas.openxmlformats.org/officeDocument/2006/relationships/hyperlink" Target="http://www.monografias.com/trabajos7/mobu/mobu.shtml" TargetMode="External"/><Relationship Id="rId191" Type="http://schemas.openxmlformats.org/officeDocument/2006/relationships/hyperlink" Target="http://es.wikipedia.org/wiki/Puerto_Cabello" TargetMode="External"/><Relationship Id="rId205" Type="http://schemas.openxmlformats.org/officeDocument/2006/relationships/hyperlink" Target="http://es.wikipedia.org/wiki/Barlovento_%28Venezuela%29" TargetMode="External"/><Relationship Id="rId247" Type="http://schemas.openxmlformats.org/officeDocument/2006/relationships/hyperlink" Target="http://es.wikipedia.org/w/index.php?title=La_Colonia_%28Venezuela%29&amp;action=edit&amp;section=21" TargetMode="External"/><Relationship Id="rId412" Type="http://schemas.openxmlformats.org/officeDocument/2006/relationships/hyperlink" Target="http://www.monografias.com/trabajos14/ciclos-quimicos/ciclos-quimicos.shtml" TargetMode="External"/><Relationship Id="rId107" Type="http://schemas.openxmlformats.org/officeDocument/2006/relationships/hyperlink" Target="http://es.wikipedia.org/wiki/Cura%C3%A7ao" TargetMode="External"/><Relationship Id="rId289" Type="http://schemas.openxmlformats.org/officeDocument/2006/relationships/hyperlink" Target="http://es.wikipedia.org/w/index.php?title=La_Colonia_%28Venezuela%29&amp;action=edit&amp;section=33" TargetMode="External"/><Relationship Id="rId454" Type="http://schemas.openxmlformats.org/officeDocument/2006/relationships/hyperlink" Target="http://www.monografias.com/trabajos13/discurso/discurso.shtml" TargetMode="External"/><Relationship Id="rId496" Type="http://schemas.openxmlformats.org/officeDocument/2006/relationships/hyperlink" Target="http://www.monografias.com/trabajos11/mcrisis/mcrisis.shtml" TargetMode="External"/><Relationship Id="rId11" Type="http://schemas.openxmlformats.org/officeDocument/2006/relationships/hyperlink" Target="http://www.profesorenlinea.cl/imagenchilehistoria/indigenaRelig03.jpg" TargetMode="External"/><Relationship Id="rId53" Type="http://schemas.openxmlformats.org/officeDocument/2006/relationships/hyperlink" Target="http://es.wikipedia.org/wiki/Falc%C3%B3n" TargetMode="External"/><Relationship Id="rId149" Type="http://schemas.openxmlformats.org/officeDocument/2006/relationships/hyperlink" Target="http://es.wikipedia.org/wiki/Archivo:Castillo_en_Cuman%C3%A1.jpg" TargetMode="External"/><Relationship Id="rId314" Type="http://schemas.openxmlformats.org/officeDocument/2006/relationships/hyperlink" Target="http://www.monografias.com/trabajos54/la-investigacion/la-investigacion.shtml" TargetMode="External"/><Relationship Id="rId356" Type="http://schemas.openxmlformats.org/officeDocument/2006/relationships/hyperlink" Target="http://www.monografias.com/trabajos16/comportamiento-humano/comportamiento-humano.shtml" TargetMode="External"/><Relationship Id="rId398" Type="http://schemas.openxmlformats.org/officeDocument/2006/relationships/hyperlink" Target="http://www.monografias.com/trabajos6/napro/napro.shtml" TargetMode="External"/><Relationship Id="rId521" Type="http://schemas.openxmlformats.org/officeDocument/2006/relationships/hyperlink" Target="http://www.monografias.com/trabajos27/propuesta-minimal/propuesta-minimal.shtml" TargetMode="External"/><Relationship Id="rId95" Type="http://schemas.openxmlformats.org/officeDocument/2006/relationships/hyperlink" Target="http://es.wikipedia.org/w/index.php?title=La_Colonia_%28Venezuela%29&amp;action=edit&amp;section=3" TargetMode="External"/><Relationship Id="rId160" Type="http://schemas.openxmlformats.org/officeDocument/2006/relationships/hyperlink" Target="http://es.wikipedia.org/wiki/Guaribes" TargetMode="External"/><Relationship Id="rId216" Type="http://schemas.openxmlformats.org/officeDocument/2006/relationships/hyperlink" Target="http://es.wikipedia.org/wiki/R%C3%ADo_Guaviare" TargetMode="External"/><Relationship Id="rId423" Type="http://schemas.openxmlformats.org/officeDocument/2006/relationships/hyperlink" Target="http://www.monografias.com/trabajos15/etica-axiologia/etica-axiologia.shtml" TargetMode="External"/><Relationship Id="rId258" Type="http://schemas.openxmlformats.org/officeDocument/2006/relationships/hyperlink" Target="http://es.wikipedia.org/wiki/Jos%C3%A9_Leonardo_Chirino" TargetMode="External"/><Relationship Id="rId465" Type="http://schemas.openxmlformats.org/officeDocument/2006/relationships/hyperlink" Target="http://www.monografias.com/trabajos16/desarrollo-del-lenguaje/desarrollo-del-lenguaje.shtml" TargetMode="External"/><Relationship Id="rId22" Type="http://schemas.openxmlformats.org/officeDocument/2006/relationships/hyperlink" Target="http://www.profesorenlinea.cl/chilehistoria/ColoniaPintura.htm" TargetMode="External"/><Relationship Id="rId64" Type="http://schemas.openxmlformats.org/officeDocument/2006/relationships/hyperlink" Target="http://es.wikipedia.org/wiki/Castillo_de_Araya" TargetMode="External"/><Relationship Id="rId118" Type="http://schemas.openxmlformats.org/officeDocument/2006/relationships/hyperlink" Target="http://es.wikipedia.org/wiki/La_Colonia_%28Venezuela%29" TargetMode="External"/><Relationship Id="rId325" Type="http://schemas.openxmlformats.org/officeDocument/2006/relationships/hyperlink" Target="http://www.monografias.com/trabajos13/mapro/mapro.shtml" TargetMode="External"/><Relationship Id="rId367" Type="http://schemas.openxmlformats.org/officeDocument/2006/relationships/hyperlink" Target="http://www.monografias.com/trabajos12/elproduc/elproduc.shtml" TargetMode="External"/><Relationship Id="rId532" Type="http://schemas.openxmlformats.org/officeDocument/2006/relationships/hyperlink" Target="http://icarito.latercera.cl/biografias/1600-1810/bios/rosales.htm/t_blank" TargetMode="External"/><Relationship Id="rId171" Type="http://schemas.openxmlformats.org/officeDocument/2006/relationships/hyperlink" Target="http://es.wikipedia.org/wiki/Archivo:Col1717.PNG" TargetMode="External"/><Relationship Id="rId227" Type="http://schemas.openxmlformats.org/officeDocument/2006/relationships/hyperlink" Target="http://es.wikipedia.org/wiki/Luis_de_Unzaga_y_Am%C3%A9zaga" TargetMode="External"/><Relationship Id="rId269" Type="http://schemas.openxmlformats.org/officeDocument/2006/relationships/hyperlink" Target="http://es.wikipedia.org/w/index.php?title=La_Colonia_%28Venezuela%29&amp;action=edit&amp;section=27" TargetMode="External"/><Relationship Id="rId434" Type="http://schemas.openxmlformats.org/officeDocument/2006/relationships/hyperlink" Target="http://www.monografias.com/trabajos15/hombre-nuevo/hombre-nuevo.shtml" TargetMode="External"/><Relationship Id="rId476" Type="http://schemas.openxmlformats.org/officeDocument/2006/relationships/hyperlink" Target="http://www.monografias.com/trabajos15/leyendas-coloniales/leyendas-coloniales.shtml" TargetMode="External"/><Relationship Id="rId33" Type="http://schemas.openxmlformats.org/officeDocument/2006/relationships/hyperlink" Target="http://es.wikipedia.org/wiki/1810" TargetMode="External"/><Relationship Id="rId129" Type="http://schemas.openxmlformats.org/officeDocument/2006/relationships/hyperlink" Target="http://es.wikipedia.org/wiki/Felipe_IV_de_Espa%C3%B1a" TargetMode="External"/><Relationship Id="rId280" Type="http://schemas.openxmlformats.org/officeDocument/2006/relationships/hyperlink" Target="http://es.wikipedia.org/wiki/Viruela" TargetMode="External"/><Relationship Id="rId336" Type="http://schemas.openxmlformats.org/officeDocument/2006/relationships/hyperlink" Target="http://www.monografias.com/trabajos/antrofamilia/antrofamilia.shtml" TargetMode="External"/><Relationship Id="rId501" Type="http://schemas.openxmlformats.org/officeDocument/2006/relationships/hyperlink" Target="http://www.monografias.com/Salud/Nutricion/" TargetMode="External"/><Relationship Id="rId543" Type="http://schemas.openxmlformats.org/officeDocument/2006/relationships/hyperlink" Target="http://www.monografias.com/trabajos11/tralengu/tralengu.shtml" TargetMode="External"/><Relationship Id="rId75" Type="http://schemas.openxmlformats.org/officeDocument/2006/relationships/hyperlink" Target="http://es.wikipedia.org/wiki/Cacao" TargetMode="External"/><Relationship Id="rId140" Type="http://schemas.openxmlformats.org/officeDocument/2006/relationships/hyperlink" Target="http://es.wikipedia.org/wiki/Real_espa%C3%B1ol" TargetMode="External"/><Relationship Id="rId182" Type="http://schemas.openxmlformats.org/officeDocument/2006/relationships/hyperlink" Target="http://es.wikipedia.org/wiki/1728" TargetMode="External"/><Relationship Id="rId378" Type="http://schemas.openxmlformats.org/officeDocument/2006/relationships/hyperlink" Target="http://www.monografias.com/trabajos2/mercambiario/mercambiario.shtml" TargetMode="External"/><Relationship Id="rId403" Type="http://schemas.openxmlformats.org/officeDocument/2006/relationships/hyperlink" Target="http://www.monografias.com/trabajos34/cinematica-dinamica/cinematica-dinamica.shtml" TargetMode="External"/><Relationship Id="rId6" Type="http://schemas.openxmlformats.org/officeDocument/2006/relationships/hyperlink" Target="http://www.profesorenlinea.cl/chilehistoria/DerechoPatronato.htm" TargetMode="External"/><Relationship Id="rId238" Type="http://schemas.openxmlformats.org/officeDocument/2006/relationships/hyperlink" Target="http://es.wikipedia.org/wiki/Warao" TargetMode="External"/><Relationship Id="rId445" Type="http://schemas.openxmlformats.org/officeDocument/2006/relationships/hyperlink" Target="http://www.monografias.com/trabajos/adolmodin/adolmodin.shtml" TargetMode="External"/><Relationship Id="rId487" Type="http://schemas.openxmlformats.org/officeDocument/2006/relationships/hyperlink" Target="http://www.monografias.com/trabajos7/cofi/cofi.shtml" TargetMode="External"/><Relationship Id="rId291" Type="http://schemas.openxmlformats.org/officeDocument/2006/relationships/hyperlink" Target="http://es.wikipedia.org/w/index.php?title=La_Colonia_%28Venezuela%29&amp;action=edit&amp;section=34" TargetMode="External"/><Relationship Id="rId305" Type="http://schemas.openxmlformats.org/officeDocument/2006/relationships/hyperlink" Target="http://www.monografias.com/trabajos16/evolucion-sociedades/evolucion-sociedades.shtml" TargetMode="External"/><Relationship Id="rId347" Type="http://schemas.openxmlformats.org/officeDocument/2006/relationships/hyperlink" Target="http://www.monografias.com/trabajos33/juventud/juventud.shtml" TargetMode="External"/><Relationship Id="rId512" Type="http://schemas.openxmlformats.org/officeDocument/2006/relationships/hyperlink" Target="http://www.monografias.com/Administracion_y_Finanzas/index.shtml" TargetMode="External"/><Relationship Id="rId44" Type="http://schemas.openxmlformats.org/officeDocument/2006/relationships/hyperlink" Target="http://es.wikipedia.org/wiki/Caracas" TargetMode="External"/><Relationship Id="rId86" Type="http://schemas.openxmlformats.org/officeDocument/2006/relationships/hyperlink" Target="http://es.wikipedia.org/wiki/Choron%C3%AD" TargetMode="External"/><Relationship Id="rId151" Type="http://schemas.openxmlformats.org/officeDocument/2006/relationships/hyperlink" Target="http://es.wikipedia.org/wiki/Castillo_de_San_Antonio_de_la_Eminencia" TargetMode="External"/><Relationship Id="rId389" Type="http://schemas.openxmlformats.org/officeDocument/2006/relationships/hyperlink" Target="http://www.monografias.com/trabajos14/nuevmicro/nuevmicro.shtml" TargetMode="External"/><Relationship Id="rId193" Type="http://schemas.openxmlformats.org/officeDocument/2006/relationships/hyperlink" Target="http://es.wikipedia.org/wiki/1735" TargetMode="External"/><Relationship Id="rId207" Type="http://schemas.openxmlformats.org/officeDocument/2006/relationships/hyperlink" Target="http://es.wikipedia.org/wiki/1752" TargetMode="External"/><Relationship Id="rId249" Type="http://schemas.openxmlformats.org/officeDocument/2006/relationships/hyperlink" Target="http://es.wikipedia.org/wiki/San_Fernando_de_Apure" TargetMode="External"/><Relationship Id="rId414" Type="http://schemas.openxmlformats.org/officeDocument/2006/relationships/hyperlink" Target="http://www.monografias.com/trabajos14/historiaingenieria/historiaingenieria.shtml" TargetMode="External"/><Relationship Id="rId456" Type="http://schemas.openxmlformats.org/officeDocument/2006/relationships/hyperlink" Target="http://www.monografias.com/trabajos15/llave-exito/llave-exito.shtml" TargetMode="External"/><Relationship Id="rId498" Type="http://schemas.openxmlformats.org/officeDocument/2006/relationships/hyperlink" Target="http://www.monografias.com/trabajos/ofertaydemanda/ofertaydemanda.shtml" TargetMode="External"/><Relationship Id="rId13" Type="http://schemas.openxmlformats.org/officeDocument/2006/relationships/image" Target="media/image4.jpeg"/><Relationship Id="rId109" Type="http://schemas.openxmlformats.org/officeDocument/2006/relationships/hyperlink" Target="http://es.wikipedia.org/wiki/1530" TargetMode="External"/><Relationship Id="rId260" Type="http://schemas.openxmlformats.org/officeDocument/2006/relationships/hyperlink" Target="http://es.wikipedia.org/w/index.php?title=La_Colonia_%28Venezuela%29&amp;action=edit&amp;section=24" TargetMode="External"/><Relationship Id="rId316" Type="http://schemas.openxmlformats.org/officeDocument/2006/relationships/hyperlink" Target="http://www.monografias.com/trabajos4/derpub/derpub.shtml" TargetMode="External"/><Relationship Id="rId523" Type="http://schemas.openxmlformats.org/officeDocument/2006/relationships/hyperlink" Target="http://www.monografias.com/trabajos7/sein/sein.shtml" TargetMode="External"/><Relationship Id="rId55" Type="http://schemas.openxmlformats.org/officeDocument/2006/relationships/hyperlink" Target="http://es.wikipedia.org/wiki/Idioma_Espa%C3%B1ol" TargetMode="External"/><Relationship Id="rId97" Type="http://schemas.openxmlformats.org/officeDocument/2006/relationships/hyperlink" Target="http://es.wikipedia.org/wiki/Qu%C3%ADbor" TargetMode="External"/><Relationship Id="rId120" Type="http://schemas.openxmlformats.org/officeDocument/2006/relationships/hyperlink" Target="http://es.wikipedia.org/wiki/Joan_Orp%C3%AD" TargetMode="External"/><Relationship Id="rId358" Type="http://schemas.openxmlformats.org/officeDocument/2006/relationships/hyperlink" Target="http://www.monografias.com/Religion/index.shtml" TargetMode="External"/><Relationship Id="rId162" Type="http://schemas.openxmlformats.org/officeDocument/2006/relationships/hyperlink" Target="http://es.wikipedia.org/wiki/Isla_Trinidad" TargetMode="External"/><Relationship Id="rId218" Type="http://schemas.openxmlformats.org/officeDocument/2006/relationships/hyperlink" Target="http://es.wikipedia.org/wiki/Ocamo" TargetMode="External"/><Relationship Id="rId425" Type="http://schemas.openxmlformats.org/officeDocument/2006/relationships/hyperlink" Target="http://www.monografias.com/trabajos27/dignidad-persona/dignidad-persona.shtml" TargetMode="External"/><Relationship Id="rId467" Type="http://schemas.openxmlformats.org/officeDocument/2006/relationships/hyperlink" Target="http://www.monografias.com/trabajos11/henrym/henrym.shtml" TargetMode="External"/><Relationship Id="rId271" Type="http://schemas.openxmlformats.org/officeDocument/2006/relationships/hyperlink" Target="http://es.wikipedia.org/w/index.php?title=La_Colonia_%28Venezuela%29&amp;action=edit&amp;section=28" TargetMode="External"/><Relationship Id="rId24" Type="http://schemas.openxmlformats.org/officeDocument/2006/relationships/image" Target="media/image7.jpeg"/><Relationship Id="rId66" Type="http://schemas.openxmlformats.org/officeDocument/2006/relationships/image" Target="media/image14.jpeg"/><Relationship Id="rId131" Type="http://schemas.openxmlformats.org/officeDocument/2006/relationships/hyperlink" Target="http://es.wikipedia.org/wiki/Marcos_Gedler_Calatayud_y_Toledo" TargetMode="External"/><Relationship Id="rId327" Type="http://schemas.openxmlformats.org/officeDocument/2006/relationships/hyperlink" Target="http://www.monografias.com/Fisica/index.shtml" TargetMode="External"/><Relationship Id="rId369" Type="http://schemas.openxmlformats.org/officeDocument/2006/relationships/image" Target="media/image28.gif"/><Relationship Id="rId534" Type="http://schemas.openxmlformats.org/officeDocument/2006/relationships/hyperlink" Target="http://www.monografias.com/trabajos5/epikan/epikan.shtml" TargetMode="External"/><Relationship Id="rId173" Type="http://schemas.openxmlformats.org/officeDocument/2006/relationships/hyperlink" Target="http://es.wikipedia.org/wiki/Virreinato_de_Nueva_Granada" TargetMode="External"/><Relationship Id="rId229" Type="http://schemas.openxmlformats.org/officeDocument/2006/relationships/hyperlink" Target="http://es.wikipedia.org/w/index.php?title=Manuel_Gonz%C3%A1lez_Torres_de_Navarra&amp;action=edit&amp;redlink=1" TargetMode="External"/><Relationship Id="rId380" Type="http://schemas.openxmlformats.org/officeDocument/2006/relationships/hyperlink" Target="http://www.monografias.com/trabajos14/propiedadmateriales/propiedadmateriales.shtml" TargetMode="External"/><Relationship Id="rId436" Type="http://schemas.openxmlformats.org/officeDocument/2006/relationships/hyperlink" Target="http://www.monografias.com/trabajos10/formulac/formulac.shtml" TargetMode="External"/><Relationship Id="rId240" Type="http://schemas.openxmlformats.org/officeDocument/2006/relationships/hyperlink" Target="http://es.wikipedia.org/wiki/Archivo:Nuevo_Reino_Granada.jpg" TargetMode="External"/><Relationship Id="rId478" Type="http://schemas.openxmlformats.org/officeDocument/2006/relationships/hyperlink" Target="http://www.monografias.com/trabajos55/ollantay/ollantay.shtml" TargetMode="External"/><Relationship Id="rId35" Type="http://schemas.openxmlformats.org/officeDocument/2006/relationships/image" Target="media/image9.png"/><Relationship Id="rId77" Type="http://schemas.openxmlformats.org/officeDocument/2006/relationships/hyperlink" Target="http://es.wikipedia.org/wiki/Ca%C3%B1a_de_az%C3%BAcar" TargetMode="External"/><Relationship Id="rId100" Type="http://schemas.openxmlformats.org/officeDocument/2006/relationships/hyperlink" Target="http://es.wikipedia.org/wiki/1622" TargetMode="External"/><Relationship Id="rId282" Type="http://schemas.openxmlformats.org/officeDocument/2006/relationships/hyperlink" Target="http://es.wikipedia.org/w/index.php?title=La_Colonia_%28Venezuela%29&amp;action=edit&amp;section=30" TargetMode="External"/><Relationship Id="rId338" Type="http://schemas.openxmlformats.org/officeDocument/2006/relationships/hyperlink" Target="http://www.monografias.com/trabajos12/romandos/romandos.shtml" TargetMode="External"/><Relationship Id="rId503" Type="http://schemas.openxmlformats.org/officeDocument/2006/relationships/hyperlink" Target="http://www.monografias.com/trabajos15/financiamiento/financiamiento.shtml" TargetMode="External"/><Relationship Id="rId545" Type="http://schemas.openxmlformats.org/officeDocument/2006/relationships/hyperlink" Target="http://www.monografias.com/trabajos11/presi/presi.shtml" TargetMode="External"/><Relationship Id="rId8" Type="http://schemas.openxmlformats.org/officeDocument/2006/relationships/image" Target="media/image2.jpeg"/><Relationship Id="rId142" Type="http://schemas.openxmlformats.org/officeDocument/2006/relationships/hyperlink" Target="http://es.wikipedia.org/wiki/Michel_de_Grandmont" TargetMode="External"/><Relationship Id="rId184" Type="http://schemas.openxmlformats.org/officeDocument/2006/relationships/hyperlink" Target="http://es.wikipedia.org/w/index.php?title=Fijaci%C3%B3n_de_precios&amp;action=edit&amp;redlink=1" TargetMode="External"/><Relationship Id="rId391" Type="http://schemas.openxmlformats.org/officeDocument/2006/relationships/hyperlink" Target="http://www.monografias.com/trabajos11/fuper/fuper.shtml" TargetMode="External"/><Relationship Id="rId405" Type="http://schemas.openxmlformats.org/officeDocument/2006/relationships/hyperlink" Target="http://www.monografias.com/trabajos11/concient/concient.shtml" TargetMode="External"/><Relationship Id="rId447" Type="http://schemas.openxmlformats.org/officeDocument/2006/relationships/hyperlink" Target="http://www.monografias.com/trabajos6/maca/maca.shtml" TargetMode="External"/><Relationship Id="rId251" Type="http://schemas.openxmlformats.org/officeDocument/2006/relationships/hyperlink" Target="http://es.wikipedia.org/w/index.php?title=La_Colonia_%28Venezuela%29&amp;action=edit&amp;section=22" TargetMode="External"/><Relationship Id="rId489" Type="http://schemas.openxmlformats.org/officeDocument/2006/relationships/image" Target="media/image29.gif"/><Relationship Id="rId46" Type="http://schemas.openxmlformats.org/officeDocument/2006/relationships/hyperlink" Target="http://es.wikipedia.org/wiki/Archivo:Mapa_de_Venezuela_1635.jpg" TargetMode="External"/><Relationship Id="rId293" Type="http://schemas.openxmlformats.org/officeDocument/2006/relationships/hyperlink" Target="http://es.wikipedia.org/w/index.php?title=La_Colonia_%28Venezuela%29&amp;action=edit&amp;section=36" TargetMode="External"/><Relationship Id="rId307" Type="http://schemas.openxmlformats.org/officeDocument/2006/relationships/hyperlink" Target="http://www.monografias.com/trabajos4/epistemologia/epistemologia.shtml" TargetMode="External"/><Relationship Id="rId349" Type="http://schemas.openxmlformats.org/officeDocument/2006/relationships/hyperlink" Target="http://www.monografias.com/trabajos910/comunidades-de-hombres/comunidades-de-hombres.shtml" TargetMode="External"/><Relationship Id="rId514" Type="http://schemas.openxmlformats.org/officeDocument/2006/relationships/hyperlink" Target="http://www.monografias.com/trabajos/indephispa/indephispa.shtml" TargetMode="External"/><Relationship Id="rId88" Type="http://schemas.openxmlformats.org/officeDocument/2006/relationships/hyperlink" Target="http://es.wikipedia.org/wiki/Municipio_Baruta" TargetMode="External"/><Relationship Id="rId111" Type="http://schemas.openxmlformats.org/officeDocument/2006/relationships/hyperlink" Target="http://es.wikipedia.org/w/index.php?title=La_Colonia_%28Venezuela%29&amp;action=edit&amp;section=5" TargetMode="External"/><Relationship Id="rId153" Type="http://schemas.openxmlformats.org/officeDocument/2006/relationships/hyperlink" Target="http://es.wikipedia.org/wiki/La_Colonia_%28Venezuela%29" TargetMode="External"/><Relationship Id="rId195" Type="http://schemas.openxmlformats.org/officeDocument/2006/relationships/hyperlink" Target="http://es.wikipedia.org/wiki/La_Colonia_%28Venezuela%29" TargetMode="External"/><Relationship Id="rId209" Type="http://schemas.openxmlformats.org/officeDocument/2006/relationships/hyperlink" Target="http://es.wikipedia.org/wiki/Juan_Francisco_de_Le%C3%B3n" TargetMode="External"/><Relationship Id="rId360" Type="http://schemas.openxmlformats.org/officeDocument/2006/relationships/hyperlink" Target="http://www.monografias.com/trabajos55/clasificacion-voces/clasificacion-voces.shtml" TargetMode="External"/><Relationship Id="rId416" Type="http://schemas.openxmlformats.org/officeDocument/2006/relationships/hyperlink" Target="http://www.monografias.com/Quimica/index.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73</Pages>
  <Words>36526</Words>
  <Characters>200898</Characters>
  <Application>Microsoft Office Word</Application>
  <DocSecurity>0</DocSecurity>
  <Lines>1674</Lines>
  <Paragraphs>473</Paragraphs>
  <ScaleCrop>false</ScaleCrop>
  <HeadingPairs>
    <vt:vector size="2" baseType="variant">
      <vt:variant>
        <vt:lpstr>Título</vt:lpstr>
      </vt:variant>
      <vt:variant>
        <vt:i4>1</vt:i4>
      </vt:variant>
    </vt:vector>
  </HeadingPairs>
  <TitlesOfParts>
    <vt:vector size="1" baseType="lpstr">
      <vt:lpstr/>
    </vt:vector>
  </TitlesOfParts>
  <Company>Integral</Company>
  <LinksUpToDate>false</LinksUpToDate>
  <CharactersWithSpaces>236951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Informatica</dc:creator>
  <cp:keywords/>
  <dc:description/>
  <cp:lastModifiedBy>Informatica</cp:lastModifiedBy>
  <cp:revision>2</cp:revision>
  <dcterms:created xsi:type="dcterms:W3CDTF">2011-09-07T16:07:00Z</dcterms:created>
  <dcterms:modified xsi:type="dcterms:W3CDTF">2011-09-07T16:07:00Z</dcterms:modified>
</cp:coreProperties>
</file>